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92F" w:rsidRPr="00B81B70" w:rsidRDefault="003A292F" w:rsidP="003A292F">
      <w:pPr>
        <w:pStyle w:val="1"/>
        <w:jc w:val="center"/>
        <w:rPr>
          <w:rFonts w:ascii="Times New Roman" w:hAnsi="Times New Roman"/>
          <w:sz w:val="22"/>
          <w:szCs w:val="22"/>
        </w:rPr>
      </w:pPr>
      <w:r w:rsidRPr="00B81B70">
        <w:rPr>
          <w:rFonts w:ascii="Times New Roman" w:hAnsi="Times New Roman"/>
          <w:sz w:val="22"/>
          <w:szCs w:val="22"/>
          <w:lang w:val="kk-KZ"/>
        </w:rPr>
        <w:t>Л.К. Кудреева</w:t>
      </w: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3A292F" w:rsidRPr="00EB5128" w:rsidRDefault="003A292F" w:rsidP="003A292F">
      <w:pPr>
        <w:rPr>
          <w:rFonts w:ascii="Times New Roman" w:hAnsi="Times New Roman" w:cs="Times New Roman"/>
          <w:b/>
          <w:sz w:val="24"/>
          <w:szCs w:val="24"/>
          <w:lang w:val="kk-KZ"/>
        </w:rPr>
      </w:pPr>
    </w:p>
    <w:p w:rsidR="00763C2E" w:rsidRPr="00B81B70" w:rsidRDefault="00763C2E" w:rsidP="00763C2E">
      <w:pPr>
        <w:spacing w:line="360" w:lineRule="auto"/>
        <w:ind w:right="-79"/>
        <w:jc w:val="center"/>
        <w:rPr>
          <w:rFonts w:ascii="Times New Roman" w:hAnsi="Times New Roman" w:cs="Times New Roman"/>
          <w:b/>
          <w:bCs/>
          <w:lang w:val="kk-KZ"/>
        </w:rPr>
      </w:pPr>
      <w:r w:rsidRPr="00B81B70">
        <w:rPr>
          <w:rFonts w:ascii="Times New Roman" w:hAnsi="Times New Roman" w:cs="Times New Roman"/>
          <w:lang w:val="kk-KZ"/>
        </w:rPr>
        <w:t>«</w:t>
      </w:r>
      <w:r w:rsidR="001C72CB">
        <w:rPr>
          <w:rFonts w:ascii="Times New Roman" w:hAnsi="Times New Roman" w:cs="Times New Roman"/>
          <w:lang w:val="kk-KZ"/>
        </w:rPr>
        <w:t>Бейорганикалық заттардың э</w:t>
      </w:r>
      <w:r w:rsidRPr="00B81B70">
        <w:rPr>
          <w:rFonts w:ascii="Times New Roman" w:hAnsi="Times New Roman" w:cs="Times New Roman"/>
          <w:lang w:val="kk-KZ"/>
        </w:rPr>
        <w:t>лектрохимиялық технологиясы» курсы бойынша практикалық жұмыстарды орындауға нұсқаулар құралы</w:t>
      </w:r>
      <w:r w:rsidRPr="00B81B70">
        <w:rPr>
          <w:rFonts w:ascii="Times New Roman" w:hAnsi="Times New Roman" w:cs="Times New Roman"/>
          <w:b/>
          <w:bCs/>
          <w:lang w:val="kk-KZ"/>
        </w:rPr>
        <w:t xml:space="preserve"> </w:t>
      </w:r>
    </w:p>
    <w:p w:rsidR="003A292F" w:rsidRDefault="003A292F" w:rsidP="003A292F">
      <w:pPr>
        <w:ind w:right="-79" w:firstLine="27"/>
        <w:jc w:val="both"/>
        <w:rPr>
          <w:rFonts w:ascii="Times New Roman" w:hAnsi="Times New Roman" w:cs="Times New Roman"/>
          <w:color w:val="FF0000"/>
          <w:lang w:val="kk-KZ"/>
        </w:rPr>
      </w:pPr>
    </w:p>
    <w:p w:rsidR="001C72CB" w:rsidRDefault="001C72CB" w:rsidP="003A292F">
      <w:pPr>
        <w:ind w:right="-79" w:firstLine="27"/>
        <w:jc w:val="both"/>
        <w:rPr>
          <w:rFonts w:ascii="Times New Roman" w:hAnsi="Times New Roman" w:cs="Times New Roman"/>
          <w:color w:val="FF0000"/>
          <w:lang w:val="kk-KZ"/>
        </w:rPr>
      </w:pPr>
    </w:p>
    <w:p w:rsidR="001C72CB" w:rsidRDefault="001C72CB" w:rsidP="003A292F">
      <w:pPr>
        <w:ind w:right="-79" w:firstLine="27"/>
        <w:jc w:val="both"/>
        <w:rPr>
          <w:rFonts w:ascii="Times New Roman" w:hAnsi="Times New Roman" w:cs="Times New Roman"/>
          <w:color w:val="FF0000"/>
          <w:lang w:val="kk-KZ"/>
        </w:rPr>
      </w:pPr>
    </w:p>
    <w:p w:rsidR="001C72CB" w:rsidRDefault="001C72CB" w:rsidP="003A292F">
      <w:pPr>
        <w:ind w:right="-79" w:firstLine="27"/>
        <w:jc w:val="both"/>
        <w:rPr>
          <w:rFonts w:ascii="Times New Roman" w:hAnsi="Times New Roman" w:cs="Times New Roman"/>
          <w:color w:val="FF0000"/>
          <w:lang w:val="kk-KZ"/>
        </w:rPr>
      </w:pPr>
    </w:p>
    <w:p w:rsidR="001C72CB" w:rsidRDefault="001C72CB" w:rsidP="003A292F">
      <w:pPr>
        <w:ind w:right="-79" w:firstLine="27"/>
        <w:jc w:val="both"/>
        <w:rPr>
          <w:rFonts w:ascii="Times New Roman" w:hAnsi="Times New Roman" w:cs="Times New Roman"/>
          <w:color w:val="FF0000"/>
          <w:lang w:val="kk-KZ"/>
        </w:rPr>
      </w:pPr>
    </w:p>
    <w:p w:rsidR="001C72CB" w:rsidRDefault="001C72CB" w:rsidP="003A292F">
      <w:pPr>
        <w:ind w:right="-79" w:firstLine="27"/>
        <w:jc w:val="both"/>
        <w:rPr>
          <w:rFonts w:ascii="Times New Roman" w:hAnsi="Times New Roman" w:cs="Times New Roman"/>
          <w:color w:val="FF0000"/>
          <w:lang w:val="kk-KZ"/>
        </w:rPr>
      </w:pPr>
    </w:p>
    <w:p w:rsidR="001C72CB" w:rsidRDefault="001C72CB" w:rsidP="003A292F">
      <w:pPr>
        <w:ind w:right="-79" w:firstLine="27"/>
        <w:jc w:val="both"/>
        <w:rPr>
          <w:rFonts w:ascii="Times New Roman" w:hAnsi="Times New Roman" w:cs="Times New Roman"/>
          <w:color w:val="FF0000"/>
          <w:lang w:val="kk-KZ"/>
        </w:rPr>
      </w:pPr>
    </w:p>
    <w:p w:rsidR="001C72CB" w:rsidRPr="00B81B70" w:rsidRDefault="001C72CB" w:rsidP="003A292F">
      <w:pPr>
        <w:ind w:right="-79" w:firstLine="27"/>
        <w:jc w:val="both"/>
        <w:rPr>
          <w:rFonts w:ascii="Times New Roman" w:hAnsi="Times New Roman" w:cs="Times New Roman"/>
          <w:color w:val="FF0000"/>
          <w:lang w:val="kk-KZ"/>
        </w:rPr>
      </w:pPr>
    </w:p>
    <w:p w:rsidR="003A292F" w:rsidRPr="00B81B70" w:rsidRDefault="003A292F" w:rsidP="003A292F">
      <w:pPr>
        <w:ind w:right="-79" w:firstLine="27"/>
        <w:jc w:val="both"/>
        <w:rPr>
          <w:rFonts w:ascii="Times New Roman" w:hAnsi="Times New Roman" w:cs="Times New Roman"/>
          <w:b/>
          <w:lang w:val="kk-KZ"/>
        </w:rPr>
      </w:pPr>
    </w:p>
    <w:p w:rsidR="003A292F" w:rsidRPr="00B81B70" w:rsidRDefault="003A292F" w:rsidP="003A292F">
      <w:pPr>
        <w:ind w:right="-79" w:firstLine="27"/>
        <w:jc w:val="both"/>
        <w:rPr>
          <w:rFonts w:ascii="Times New Roman" w:hAnsi="Times New Roman" w:cs="Times New Roman"/>
          <w:b/>
          <w:lang w:val="kk-KZ"/>
        </w:rPr>
      </w:pPr>
    </w:p>
    <w:p w:rsidR="003A292F" w:rsidRPr="00B81B70" w:rsidRDefault="003A292F" w:rsidP="003A292F">
      <w:pPr>
        <w:ind w:right="-79" w:firstLine="27"/>
        <w:jc w:val="both"/>
        <w:rPr>
          <w:rFonts w:ascii="Times New Roman" w:hAnsi="Times New Roman" w:cs="Times New Roman"/>
          <w:b/>
          <w:lang w:val="kk-KZ"/>
        </w:rPr>
      </w:pPr>
    </w:p>
    <w:p w:rsidR="007032FC" w:rsidRDefault="007032FC" w:rsidP="007032FC">
      <w:pPr>
        <w:ind w:firstLine="454"/>
        <w:jc w:val="center"/>
        <w:rPr>
          <w:rFonts w:ascii="Times New Roman" w:hAnsi="Times New Roman" w:cs="Times New Roman"/>
          <w:b/>
          <w:bCs/>
          <w:spacing w:val="2"/>
          <w:lang w:val="kk-KZ"/>
        </w:rPr>
      </w:pPr>
      <w:bookmarkStart w:id="0" w:name="_GoBack"/>
      <w:bookmarkEnd w:id="0"/>
    </w:p>
    <w:p w:rsidR="00B81B70" w:rsidRDefault="00B81B70" w:rsidP="007032FC">
      <w:pPr>
        <w:ind w:firstLine="454"/>
        <w:jc w:val="center"/>
        <w:rPr>
          <w:rFonts w:ascii="Times New Roman" w:hAnsi="Times New Roman" w:cs="Times New Roman"/>
          <w:b/>
          <w:bCs/>
          <w:spacing w:val="2"/>
          <w:lang w:val="kk-KZ"/>
        </w:rPr>
      </w:pPr>
    </w:p>
    <w:p w:rsidR="00B81B70" w:rsidRPr="00B81B70" w:rsidRDefault="00B81B70" w:rsidP="007032FC">
      <w:pPr>
        <w:ind w:firstLine="454"/>
        <w:jc w:val="center"/>
        <w:rPr>
          <w:rFonts w:ascii="Times New Roman" w:hAnsi="Times New Roman" w:cs="Times New Roman"/>
          <w:b/>
          <w:bCs/>
          <w:spacing w:val="2"/>
          <w:lang w:val="kk-KZ"/>
        </w:rPr>
      </w:pPr>
    </w:p>
    <w:p w:rsidR="007032FC" w:rsidRPr="00B81B70" w:rsidRDefault="007032FC" w:rsidP="007032FC">
      <w:pPr>
        <w:ind w:firstLine="454"/>
        <w:jc w:val="center"/>
        <w:rPr>
          <w:rFonts w:ascii="Times New Roman" w:hAnsi="Times New Roman" w:cs="Times New Roman"/>
          <w:b/>
          <w:bCs/>
          <w:spacing w:val="2"/>
          <w:lang w:val="kk-KZ"/>
        </w:rPr>
      </w:pPr>
      <w:r w:rsidRPr="00B81B70">
        <w:rPr>
          <w:rFonts w:ascii="Times New Roman" w:hAnsi="Times New Roman" w:cs="Times New Roman"/>
          <w:b/>
          <w:bCs/>
          <w:spacing w:val="2"/>
          <w:lang w:val="kk-KZ"/>
        </w:rPr>
        <w:t>МАЗМҰНЫ</w:t>
      </w:r>
    </w:p>
    <w:p w:rsidR="007032FC" w:rsidRPr="00B81B70" w:rsidRDefault="007032FC" w:rsidP="007032FC">
      <w:pPr>
        <w:ind w:firstLine="454"/>
        <w:jc w:val="center"/>
        <w:rPr>
          <w:rFonts w:ascii="Times New Roman" w:hAnsi="Times New Roman" w:cs="Times New Roman"/>
          <w:b/>
          <w:bCs/>
          <w:spacing w:val="2"/>
          <w:lang w:val="kk-KZ"/>
        </w:rPr>
      </w:pPr>
    </w:p>
    <w:p w:rsidR="007032FC" w:rsidRPr="00B81B70" w:rsidRDefault="007032FC" w:rsidP="007032FC">
      <w:pPr>
        <w:ind w:firstLine="454"/>
        <w:jc w:val="both"/>
        <w:rPr>
          <w:rFonts w:ascii="Times New Roman" w:hAnsi="Times New Roman" w:cs="Times New Roman"/>
          <w:spacing w:val="2"/>
          <w:lang w:val="kk-KZ"/>
        </w:rPr>
      </w:pPr>
      <w:r w:rsidRPr="00B81B70">
        <w:rPr>
          <w:rFonts w:ascii="Times New Roman" w:hAnsi="Times New Roman" w:cs="Times New Roman"/>
          <w:spacing w:val="2"/>
          <w:lang w:val="kk-KZ"/>
        </w:rPr>
        <w:t>Кіріспе........................................................................</w:t>
      </w:r>
      <w:r w:rsidR="000877DC" w:rsidRPr="00B81B70">
        <w:rPr>
          <w:rFonts w:ascii="Times New Roman" w:hAnsi="Times New Roman" w:cs="Times New Roman"/>
          <w:spacing w:val="2"/>
          <w:lang w:val="kk-KZ"/>
        </w:rPr>
        <w:t>.....................</w:t>
      </w:r>
      <w:r w:rsidRPr="00B81B70">
        <w:rPr>
          <w:rFonts w:ascii="Times New Roman" w:hAnsi="Times New Roman" w:cs="Times New Roman"/>
          <w:spacing w:val="2"/>
          <w:lang w:val="kk-KZ"/>
        </w:rPr>
        <w:t>...........................</w:t>
      </w:r>
      <w:r w:rsidR="00B81B70">
        <w:rPr>
          <w:rFonts w:ascii="Times New Roman" w:hAnsi="Times New Roman" w:cs="Times New Roman"/>
          <w:spacing w:val="2"/>
          <w:lang w:val="kk-KZ"/>
        </w:rPr>
        <w:t>........</w:t>
      </w:r>
      <w:r w:rsidRPr="00B81B70">
        <w:rPr>
          <w:rFonts w:ascii="Times New Roman" w:hAnsi="Times New Roman" w:cs="Times New Roman"/>
          <w:spacing w:val="2"/>
          <w:lang w:val="kk-KZ"/>
        </w:rPr>
        <w:t>.............</w:t>
      </w:r>
      <w:r w:rsidR="00873007" w:rsidRPr="00B81B70">
        <w:rPr>
          <w:rFonts w:ascii="Times New Roman" w:hAnsi="Times New Roman" w:cs="Times New Roman"/>
          <w:spacing w:val="2"/>
          <w:lang w:val="kk-KZ"/>
        </w:rPr>
        <w:t>4</w:t>
      </w:r>
    </w:p>
    <w:p w:rsidR="007032FC" w:rsidRPr="00B81B70" w:rsidRDefault="00532B87" w:rsidP="007032FC">
      <w:pPr>
        <w:shd w:val="clear" w:color="auto" w:fill="FFFFFF"/>
        <w:tabs>
          <w:tab w:val="left" w:pos="598"/>
        </w:tabs>
        <w:ind w:firstLine="454"/>
        <w:jc w:val="both"/>
        <w:rPr>
          <w:rFonts w:ascii="Times New Roman" w:hAnsi="Times New Roman" w:cs="Times New Roman"/>
          <w:color w:val="000000"/>
          <w:lang w:val="kk-KZ"/>
        </w:rPr>
      </w:pPr>
      <w:r w:rsidRPr="00B81B70">
        <w:rPr>
          <w:rFonts w:ascii="Times New Roman" w:hAnsi="Times New Roman" w:cs="Times New Roman"/>
          <w:lang w:val="kk-KZ"/>
        </w:rPr>
        <w:t>Зертханалық жұмысты орындау барысындағы қауіпсіздік ережелері</w:t>
      </w:r>
      <w:r w:rsidRPr="00B81B70">
        <w:rPr>
          <w:rFonts w:ascii="Times New Roman" w:hAnsi="Times New Roman" w:cs="Times New Roman"/>
          <w:color w:val="000000"/>
          <w:lang w:val="kk-KZ"/>
        </w:rPr>
        <w:t>.</w:t>
      </w:r>
      <w:r w:rsidR="000877DC" w:rsidRPr="00B81B70">
        <w:rPr>
          <w:rFonts w:ascii="Times New Roman" w:hAnsi="Times New Roman" w:cs="Times New Roman"/>
          <w:color w:val="000000"/>
          <w:lang w:val="kk-KZ"/>
        </w:rPr>
        <w:t>.</w:t>
      </w:r>
      <w:r w:rsidRPr="00B81B70">
        <w:rPr>
          <w:rFonts w:ascii="Times New Roman" w:hAnsi="Times New Roman" w:cs="Times New Roman"/>
          <w:color w:val="000000"/>
          <w:lang w:val="kk-KZ"/>
        </w:rPr>
        <w:t>.</w:t>
      </w:r>
      <w:r w:rsidR="00DD5696" w:rsidRPr="00B81B70">
        <w:rPr>
          <w:rFonts w:ascii="Times New Roman" w:hAnsi="Times New Roman" w:cs="Times New Roman"/>
          <w:color w:val="000000"/>
          <w:lang w:val="kk-KZ"/>
        </w:rPr>
        <w:t>.............</w:t>
      </w:r>
      <w:r w:rsidR="00B81B70">
        <w:rPr>
          <w:rFonts w:ascii="Times New Roman" w:hAnsi="Times New Roman" w:cs="Times New Roman"/>
          <w:color w:val="000000"/>
          <w:lang w:val="kk-KZ"/>
        </w:rPr>
        <w:t>..............</w:t>
      </w:r>
      <w:r w:rsidR="00DD5696" w:rsidRPr="00B81B70">
        <w:rPr>
          <w:rFonts w:ascii="Times New Roman" w:hAnsi="Times New Roman" w:cs="Times New Roman"/>
          <w:color w:val="000000"/>
          <w:lang w:val="kk-KZ"/>
        </w:rPr>
        <w:t>....</w:t>
      </w:r>
      <w:r w:rsidRPr="00B81B70">
        <w:rPr>
          <w:rFonts w:ascii="Times New Roman" w:hAnsi="Times New Roman" w:cs="Times New Roman"/>
          <w:color w:val="000000"/>
          <w:lang w:val="kk-KZ"/>
        </w:rPr>
        <w:t>.......</w:t>
      </w:r>
      <w:r w:rsidR="007032FC" w:rsidRPr="00B81B70">
        <w:rPr>
          <w:rFonts w:ascii="Times New Roman" w:hAnsi="Times New Roman" w:cs="Times New Roman"/>
          <w:color w:val="000000"/>
          <w:lang w:val="kk-KZ"/>
        </w:rPr>
        <w:t>.......</w:t>
      </w:r>
      <w:r w:rsidR="00873007" w:rsidRPr="00B81B70">
        <w:rPr>
          <w:rFonts w:ascii="Times New Roman" w:hAnsi="Times New Roman" w:cs="Times New Roman"/>
          <w:color w:val="000000"/>
          <w:lang w:val="kk-KZ"/>
        </w:rPr>
        <w:t>5</w:t>
      </w:r>
    </w:p>
    <w:p w:rsidR="007032FC" w:rsidRPr="00B81B70" w:rsidRDefault="00DD5696" w:rsidP="007032FC">
      <w:pPr>
        <w:shd w:val="clear" w:color="auto" w:fill="FFFFFF"/>
        <w:tabs>
          <w:tab w:val="left" w:pos="8222"/>
        </w:tabs>
        <w:ind w:right="-57" w:firstLine="454"/>
        <w:jc w:val="both"/>
        <w:rPr>
          <w:rFonts w:ascii="Times New Roman" w:hAnsi="Times New Roman" w:cs="Times New Roman"/>
          <w:color w:val="212121"/>
          <w:lang w:val="kk-KZ"/>
        </w:rPr>
      </w:pPr>
      <w:r w:rsidRPr="00B81B70">
        <w:rPr>
          <w:rFonts w:ascii="Times New Roman" w:hAnsi="Times New Roman" w:cs="Times New Roman"/>
          <w:color w:val="212121"/>
          <w:lang w:val="kk-KZ"/>
        </w:rPr>
        <w:t xml:space="preserve">1 </w:t>
      </w:r>
      <w:r w:rsidR="007032FC" w:rsidRPr="00B81B70">
        <w:rPr>
          <w:rFonts w:ascii="Times New Roman" w:hAnsi="Times New Roman" w:cs="Times New Roman"/>
          <w:color w:val="212121"/>
          <w:lang w:val="kk-KZ"/>
        </w:rPr>
        <w:t>-</w:t>
      </w:r>
      <w:r w:rsidRPr="00B81B70">
        <w:rPr>
          <w:rFonts w:ascii="Times New Roman" w:hAnsi="Times New Roman" w:cs="Times New Roman"/>
          <w:color w:val="212121"/>
          <w:lang w:val="kk-KZ"/>
        </w:rPr>
        <w:t xml:space="preserve"> </w:t>
      </w:r>
      <w:r w:rsidR="007032FC" w:rsidRPr="00B81B70">
        <w:rPr>
          <w:rFonts w:ascii="Times New Roman" w:hAnsi="Times New Roman" w:cs="Times New Roman"/>
          <w:color w:val="212121"/>
          <w:lang w:val="kk-KZ"/>
        </w:rPr>
        <w:t xml:space="preserve">жұмыс. </w:t>
      </w:r>
      <w:r w:rsidR="00B62A4C" w:rsidRPr="00B81B70">
        <w:rPr>
          <w:rFonts w:ascii="Times New Roman" w:hAnsi="Times New Roman" w:cs="Times New Roman"/>
          <w:lang w:val="kk-KZ"/>
        </w:rPr>
        <w:t>Су электролизі</w:t>
      </w:r>
      <w:r w:rsidR="007032FC" w:rsidRPr="00B81B70">
        <w:rPr>
          <w:rFonts w:ascii="Times New Roman" w:hAnsi="Times New Roman" w:cs="Times New Roman"/>
          <w:color w:val="212121"/>
          <w:lang w:val="kk-KZ"/>
        </w:rPr>
        <w:t>...</w:t>
      </w:r>
      <w:r w:rsidR="000877DC" w:rsidRPr="00B81B70">
        <w:rPr>
          <w:rFonts w:ascii="Times New Roman" w:hAnsi="Times New Roman" w:cs="Times New Roman"/>
          <w:color w:val="212121"/>
          <w:lang w:val="kk-KZ"/>
        </w:rPr>
        <w:t>...........</w:t>
      </w:r>
      <w:r w:rsidR="00D15F19" w:rsidRPr="00B81B70">
        <w:rPr>
          <w:rFonts w:ascii="Times New Roman" w:hAnsi="Times New Roman" w:cs="Times New Roman"/>
          <w:color w:val="212121"/>
          <w:lang w:val="kk-KZ"/>
        </w:rPr>
        <w:t>.......................................................</w:t>
      </w:r>
      <w:r w:rsidR="00B81B70">
        <w:rPr>
          <w:rFonts w:ascii="Times New Roman" w:hAnsi="Times New Roman" w:cs="Times New Roman"/>
          <w:color w:val="212121"/>
          <w:lang w:val="kk-KZ"/>
        </w:rPr>
        <w:t>.......</w:t>
      </w:r>
      <w:r w:rsidR="00D15F19" w:rsidRPr="00B81B70">
        <w:rPr>
          <w:rFonts w:ascii="Times New Roman" w:hAnsi="Times New Roman" w:cs="Times New Roman"/>
          <w:color w:val="212121"/>
          <w:lang w:val="kk-KZ"/>
        </w:rPr>
        <w:t>.............................</w:t>
      </w:r>
      <w:r w:rsidR="000877DC" w:rsidRPr="00B81B70">
        <w:rPr>
          <w:rFonts w:ascii="Times New Roman" w:hAnsi="Times New Roman" w:cs="Times New Roman"/>
          <w:color w:val="212121"/>
          <w:lang w:val="kk-KZ"/>
        </w:rPr>
        <w:t>........</w:t>
      </w:r>
      <w:r w:rsidR="007032FC" w:rsidRPr="00B81B70">
        <w:rPr>
          <w:rFonts w:ascii="Times New Roman" w:hAnsi="Times New Roman" w:cs="Times New Roman"/>
          <w:color w:val="212121"/>
          <w:lang w:val="kk-KZ"/>
        </w:rPr>
        <w:t>.</w:t>
      </w:r>
      <w:r w:rsidR="00873007" w:rsidRPr="00B81B70">
        <w:rPr>
          <w:rFonts w:ascii="Times New Roman" w:hAnsi="Times New Roman" w:cs="Times New Roman"/>
          <w:color w:val="212121"/>
          <w:lang w:val="kk-KZ"/>
        </w:rPr>
        <w:t>6</w:t>
      </w:r>
    </w:p>
    <w:p w:rsidR="00BD18F5" w:rsidRPr="00B81B70" w:rsidRDefault="00CF2596" w:rsidP="00BD18F5">
      <w:pPr>
        <w:tabs>
          <w:tab w:val="left" w:pos="1915"/>
        </w:tabs>
        <w:rPr>
          <w:rFonts w:ascii="Times New Roman" w:hAnsi="Times New Roman" w:cs="Times New Roman"/>
          <w:color w:val="212121"/>
          <w:lang w:val="kk-KZ"/>
        </w:rPr>
      </w:pPr>
      <w:r w:rsidRPr="00B81B70">
        <w:rPr>
          <w:rFonts w:ascii="Times New Roman" w:hAnsi="Times New Roman" w:cs="Times New Roman"/>
          <w:color w:val="212121"/>
          <w:lang w:val="kk-KZ"/>
        </w:rPr>
        <w:t xml:space="preserve">        </w:t>
      </w:r>
      <w:r w:rsidR="00DD5696" w:rsidRPr="00B81B70">
        <w:rPr>
          <w:rFonts w:ascii="Times New Roman" w:hAnsi="Times New Roman" w:cs="Times New Roman"/>
          <w:color w:val="212121"/>
          <w:lang w:val="kk-KZ"/>
        </w:rPr>
        <w:t xml:space="preserve">2 </w:t>
      </w:r>
      <w:r w:rsidR="007032FC" w:rsidRPr="00B81B70">
        <w:rPr>
          <w:rFonts w:ascii="Times New Roman" w:hAnsi="Times New Roman" w:cs="Times New Roman"/>
          <w:color w:val="212121"/>
          <w:lang w:val="kk-KZ"/>
        </w:rPr>
        <w:t>-</w:t>
      </w:r>
      <w:r w:rsidR="00DD5696" w:rsidRPr="00B81B70">
        <w:rPr>
          <w:rFonts w:ascii="Times New Roman" w:hAnsi="Times New Roman" w:cs="Times New Roman"/>
          <w:color w:val="212121"/>
          <w:lang w:val="kk-KZ"/>
        </w:rPr>
        <w:t xml:space="preserve"> </w:t>
      </w:r>
      <w:r w:rsidR="007032FC" w:rsidRPr="00B81B70">
        <w:rPr>
          <w:rFonts w:ascii="Times New Roman" w:hAnsi="Times New Roman" w:cs="Times New Roman"/>
          <w:color w:val="212121"/>
          <w:lang w:val="kk-KZ"/>
        </w:rPr>
        <w:t xml:space="preserve">жұмыс. </w:t>
      </w:r>
      <w:r w:rsidRPr="00B81B70">
        <w:rPr>
          <w:rFonts w:ascii="Times New Roman" w:hAnsi="Times New Roman" w:cs="Times New Roman"/>
          <w:lang w:val="kk-KZ"/>
        </w:rPr>
        <w:t>Электролиз бойынша тәжірибе....................................................</w:t>
      </w:r>
      <w:r w:rsidR="000643AD" w:rsidRPr="00B81B70">
        <w:rPr>
          <w:rFonts w:ascii="Times New Roman" w:hAnsi="Times New Roman" w:cs="Times New Roman"/>
          <w:color w:val="212121"/>
          <w:lang w:val="kk-KZ"/>
        </w:rPr>
        <w:t>..............</w:t>
      </w:r>
      <w:r w:rsidR="00B81B70">
        <w:rPr>
          <w:rFonts w:ascii="Times New Roman" w:hAnsi="Times New Roman" w:cs="Times New Roman"/>
          <w:color w:val="212121"/>
          <w:lang w:val="kk-KZ"/>
        </w:rPr>
        <w:t>...............</w:t>
      </w:r>
      <w:r w:rsidR="0059263B">
        <w:rPr>
          <w:rFonts w:ascii="Times New Roman" w:hAnsi="Times New Roman" w:cs="Times New Roman"/>
          <w:color w:val="212121"/>
          <w:lang w:val="kk-KZ"/>
        </w:rPr>
        <w:t>..........10</w:t>
      </w:r>
    </w:p>
    <w:p w:rsidR="007032FC" w:rsidRPr="00B81B70" w:rsidRDefault="00BD18F5" w:rsidP="00BD18F5">
      <w:pPr>
        <w:tabs>
          <w:tab w:val="left" w:pos="1915"/>
        </w:tabs>
        <w:rPr>
          <w:rFonts w:ascii="Times New Roman" w:hAnsi="Times New Roman" w:cs="Times New Roman"/>
          <w:lang w:val="kk-KZ"/>
        </w:rPr>
      </w:pPr>
      <w:r w:rsidRPr="00B81B70">
        <w:rPr>
          <w:rFonts w:ascii="Times New Roman" w:hAnsi="Times New Roman" w:cs="Times New Roman"/>
          <w:color w:val="212121"/>
          <w:lang w:val="kk-KZ"/>
        </w:rPr>
        <w:t xml:space="preserve">       </w:t>
      </w:r>
      <w:r w:rsidR="00DD5696" w:rsidRPr="00B81B70">
        <w:rPr>
          <w:rFonts w:ascii="Times New Roman" w:hAnsi="Times New Roman" w:cs="Times New Roman"/>
          <w:color w:val="212121"/>
          <w:lang w:val="kk-KZ"/>
        </w:rPr>
        <w:t>3</w:t>
      </w:r>
      <w:r w:rsidR="007032FC" w:rsidRPr="00B81B70">
        <w:rPr>
          <w:rFonts w:ascii="Times New Roman" w:hAnsi="Times New Roman" w:cs="Times New Roman"/>
          <w:color w:val="000000"/>
          <w:spacing w:val="-4"/>
          <w:lang w:val="kk-KZ"/>
        </w:rPr>
        <w:t>-</w:t>
      </w:r>
      <w:r w:rsidR="007032FC" w:rsidRPr="00B81B70">
        <w:rPr>
          <w:rFonts w:ascii="Times New Roman" w:hAnsi="Times New Roman" w:cs="Times New Roman"/>
          <w:lang w:val="kk-KZ"/>
        </w:rPr>
        <w:t>жұмыс</w:t>
      </w:r>
      <w:r w:rsidR="007032FC" w:rsidRPr="00B81B70">
        <w:rPr>
          <w:rFonts w:ascii="Times New Roman" w:hAnsi="Times New Roman" w:cs="Times New Roman"/>
          <w:color w:val="000000"/>
          <w:spacing w:val="-4"/>
          <w:lang w:val="kk-KZ"/>
        </w:rPr>
        <w:t xml:space="preserve">. </w:t>
      </w:r>
      <w:r w:rsidRPr="00B81B70">
        <w:rPr>
          <w:rFonts w:ascii="Times New Roman" w:hAnsi="Times New Roman" w:cs="Times New Roman"/>
          <w:lang w:val="kk-KZ"/>
        </w:rPr>
        <w:t>Қорғасын аккумляторы...........................................................</w:t>
      </w:r>
      <w:r w:rsidR="007032FC" w:rsidRPr="00B81B70">
        <w:rPr>
          <w:rFonts w:ascii="Times New Roman" w:hAnsi="Times New Roman" w:cs="Times New Roman"/>
          <w:lang w:val="kk-KZ"/>
        </w:rPr>
        <w:t>.........................</w:t>
      </w:r>
      <w:r w:rsidR="00B81B70">
        <w:rPr>
          <w:rFonts w:ascii="Times New Roman" w:hAnsi="Times New Roman" w:cs="Times New Roman"/>
          <w:lang w:val="kk-KZ"/>
        </w:rPr>
        <w:t>...............</w:t>
      </w:r>
      <w:r w:rsidR="007032FC" w:rsidRPr="00B81B70">
        <w:rPr>
          <w:rFonts w:ascii="Times New Roman" w:hAnsi="Times New Roman" w:cs="Times New Roman"/>
          <w:lang w:val="kk-KZ"/>
        </w:rPr>
        <w:t>........1</w:t>
      </w:r>
      <w:r w:rsidR="002F6685">
        <w:rPr>
          <w:rFonts w:ascii="Times New Roman" w:hAnsi="Times New Roman" w:cs="Times New Roman"/>
          <w:lang w:val="kk-KZ"/>
        </w:rPr>
        <w:t>4</w:t>
      </w:r>
    </w:p>
    <w:p w:rsidR="007032FC" w:rsidRPr="00E95A02" w:rsidRDefault="00001274" w:rsidP="00001274">
      <w:pPr>
        <w:shd w:val="clear" w:color="auto" w:fill="FFFFFF"/>
        <w:jc w:val="both"/>
        <w:rPr>
          <w:rFonts w:ascii="Times New Roman" w:hAnsi="Times New Roman" w:cs="Times New Roman"/>
          <w:color w:val="000000"/>
          <w:spacing w:val="-4"/>
          <w:lang w:val="kk-KZ"/>
        </w:rPr>
      </w:pPr>
      <w:r w:rsidRPr="00B81B70">
        <w:rPr>
          <w:rFonts w:ascii="Times New Roman" w:hAnsi="Times New Roman" w:cs="Times New Roman"/>
          <w:color w:val="000000"/>
          <w:spacing w:val="-4"/>
          <w:lang w:val="kk-KZ"/>
        </w:rPr>
        <w:t xml:space="preserve">       </w:t>
      </w:r>
      <w:r w:rsidR="00DD5696" w:rsidRPr="00B81B70">
        <w:rPr>
          <w:rFonts w:ascii="Times New Roman" w:hAnsi="Times New Roman" w:cs="Times New Roman"/>
          <w:color w:val="000000"/>
          <w:spacing w:val="-4"/>
          <w:lang w:val="kk-KZ"/>
        </w:rPr>
        <w:t xml:space="preserve">4 </w:t>
      </w:r>
      <w:r w:rsidR="007032FC" w:rsidRPr="00B81B70">
        <w:rPr>
          <w:rFonts w:ascii="Times New Roman" w:hAnsi="Times New Roman" w:cs="Times New Roman"/>
          <w:color w:val="000000"/>
          <w:spacing w:val="-4"/>
          <w:lang w:val="kk-KZ"/>
        </w:rPr>
        <w:t>-</w:t>
      </w:r>
      <w:r w:rsidR="00DD5696" w:rsidRPr="00B81B70">
        <w:rPr>
          <w:rFonts w:ascii="Times New Roman" w:hAnsi="Times New Roman" w:cs="Times New Roman"/>
          <w:color w:val="000000"/>
          <w:spacing w:val="-4"/>
          <w:lang w:val="kk-KZ"/>
        </w:rPr>
        <w:t xml:space="preserve"> </w:t>
      </w:r>
      <w:r w:rsidR="007032FC" w:rsidRPr="00B81B70">
        <w:rPr>
          <w:rFonts w:ascii="Times New Roman" w:hAnsi="Times New Roman" w:cs="Times New Roman"/>
          <w:color w:val="212121"/>
          <w:lang w:val="kk-KZ"/>
        </w:rPr>
        <w:t>жұмыс</w:t>
      </w:r>
      <w:r w:rsidRPr="00B81B70">
        <w:rPr>
          <w:rFonts w:ascii="Times New Roman" w:hAnsi="Times New Roman" w:cs="Times New Roman"/>
          <w:lang w:val="kk-KZ"/>
        </w:rPr>
        <w:t xml:space="preserve"> Күкірт қышқылының тұзының ерітіндісінен мырыштың электролиздік </w:t>
      </w:r>
      <w:r w:rsidR="00DA2189" w:rsidRPr="00B81B70">
        <w:rPr>
          <w:rFonts w:ascii="Times New Roman" w:hAnsi="Times New Roman" w:cs="Times New Roman"/>
          <w:lang w:val="kk-KZ"/>
        </w:rPr>
        <w:t xml:space="preserve">                           </w:t>
      </w:r>
      <w:r w:rsidRPr="00B81B70">
        <w:rPr>
          <w:rFonts w:ascii="Times New Roman" w:hAnsi="Times New Roman" w:cs="Times New Roman"/>
          <w:lang w:val="kk-KZ"/>
        </w:rPr>
        <w:t>тұнуы</w:t>
      </w:r>
      <w:r w:rsidRPr="00B81B70">
        <w:rPr>
          <w:rFonts w:ascii="Times New Roman" w:hAnsi="Times New Roman" w:cs="Times New Roman"/>
          <w:color w:val="000000"/>
          <w:spacing w:val="-4"/>
          <w:lang w:val="kk-KZ"/>
        </w:rPr>
        <w:t>...................</w:t>
      </w:r>
      <w:r w:rsidR="00DA2189" w:rsidRPr="00B81B70">
        <w:rPr>
          <w:rFonts w:ascii="Times New Roman" w:hAnsi="Times New Roman" w:cs="Times New Roman"/>
          <w:color w:val="000000"/>
          <w:spacing w:val="-4"/>
          <w:lang w:val="kk-KZ"/>
        </w:rPr>
        <w:t>................................</w:t>
      </w:r>
      <w:r w:rsidRPr="00B81B70">
        <w:rPr>
          <w:rFonts w:ascii="Times New Roman" w:hAnsi="Times New Roman" w:cs="Times New Roman"/>
          <w:color w:val="000000"/>
          <w:spacing w:val="-4"/>
          <w:lang w:val="kk-KZ"/>
        </w:rPr>
        <w:t>....................................................................................</w:t>
      </w:r>
      <w:r w:rsidR="00B81B70">
        <w:rPr>
          <w:rFonts w:ascii="Times New Roman" w:hAnsi="Times New Roman" w:cs="Times New Roman"/>
          <w:color w:val="000000"/>
          <w:spacing w:val="-4"/>
          <w:lang w:val="kk-KZ"/>
        </w:rPr>
        <w:t>.................</w:t>
      </w:r>
      <w:r w:rsidRPr="00B81B70">
        <w:rPr>
          <w:rFonts w:ascii="Times New Roman" w:hAnsi="Times New Roman" w:cs="Times New Roman"/>
          <w:color w:val="000000"/>
          <w:spacing w:val="-4"/>
          <w:lang w:val="kk-KZ"/>
        </w:rPr>
        <w:t>..............</w:t>
      </w:r>
      <w:r w:rsidR="007032FC" w:rsidRPr="00B81B70">
        <w:rPr>
          <w:rFonts w:ascii="Times New Roman" w:hAnsi="Times New Roman" w:cs="Times New Roman"/>
          <w:color w:val="000000"/>
          <w:spacing w:val="-4"/>
          <w:lang w:val="kk-KZ"/>
        </w:rPr>
        <w:t>1</w:t>
      </w:r>
      <w:r w:rsidR="00E95A02" w:rsidRPr="00E95A02">
        <w:rPr>
          <w:rFonts w:ascii="Times New Roman" w:hAnsi="Times New Roman" w:cs="Times New Roman"/>
          <w:color w:val="000000"/>
          <w:spacing w:val="-4"/>
          <w:lang w:val="kk-KZ"/>
        </w:rPr>
        <w:t>9</w:t>
      </w:r>
    </w:p>
    <w:p w:rsidR="007032FC" w:rsidRPr="002857C0" w:rsidRDefault="00DC6837" w:rsidP="00DC6837">
      <w:pPr>
        <w:shd w:val="clear" w:color="auto" w:fill="FFFFFF"/>
        <w:rPr>
          <w:rFonts w:ascii="Times New Roman" w:hAnsi="Times New Roman" w:cs="Times New Roman"/>
          <w:color w:val="000000"/>
          <w:spacing w:val="-2"/>
        </w:rPr>
      </w:pPr>
      <w:r w:rsidRPr="00B81B70">
        <w:rPr>
          <w:rFonts w:ascii="Times New Roman" w:hAnsi="Times New Roman" w:cs="Times New Roman"/>
          <w:color w:val="000000"/>
          <w:spacing w:val="-2"/>
          <w:lang w:val="kk-KZ"/>
        </w:rPr>
        <w:t xml:space="preserve">       </w:t>
      </w:r>
      <w:r w:rsidR="00DD5696" w:rsidRPr="00B81B70">
        <w:rPr>
          <w:rFonts w:ascii="Times New Roman" w:hAnsi="Times New Roman" w:cs="Times New Roman"/>
          <w:color w:val="000000"/>
          <w:spacing w:val="-2"/>
          <w:lang w:val="kk-KZ"/>
        </w:rPr>
        <w:t>5</w:t>
      </w:r>
      <w:r w:rsidR="007032FC" w:rsidRPr="00B81B70">
        <w:rPr>
          <w:rFonts w:ascii="Times New Roman" w:hAnsi="Times New Roman" w:cs="Times New Roman"/>
          <w:color w:val="000000"/>
          <w:spacing w:val="-1"/>
          <w:lang w:val="kk-KZ"/>
        </w:rPr>
        <w:t>-жұмыс</w:t>
      </w:r>
      <w:r w:rsidR="007032FC" w:rsidRPr="00B81B70">
        <w:rPr>
          <w:rFonts w:ascii="Times New Roman" w:hAnsi="Times New Roman" w:cs="Times New Roman"/>
          <w:color w:val="000000"/>
          <w:spacing w:val="-2"/>
          <w:lang w:val="kk-KZ"/>
        </w:rPr>
        <w:t>.</w:t>
      </w:r>
      <w:r w:rsidR="004D0619" w:rsidRPr="00B81B70">
        <w:rPr>
          <w:rFonts w:ascii="Times New Roman" w:hAnsi="Times New Roman" w:cs="Times New Roman"/>
          <w:color w:val="000000"/>
          <w:spacing w:val="-2"/>
          <w:lang w:val="kk-KZ"/>
        </w:rPr>
        <w:t xml:space="preserve"> Мысты электрохимиялық рафинирлеу.................</w:t>
      </w:r>
      <w:r w:rsidR="007032FC" w:rsidRPr="00B81B70">
        <w:rPr>
          <w:rFonts w:ascii="Times New Roman" w:hAnsi="Times New Roman" w:cs="Times New Roman"/>
          <w:color w:val="000000"/>
          <w:spacing w:val="-2"/>
          <w:lang w:val="kk-KZ"/>
        </w:rPr>
        <w:t>....................................</w:t>
      </w:r>
      <w:r w:rsidR="00B81B70">
        <w:rPr>
          <w:rFonts w:ascii="Times New Roman" w:hAnsi="Times New Roman" w:cs="Times New Roman"/>
          <w:color w:val="000000"/>
          <w:spacing w:val="-2"/>
          <w:lang w:val="kk-KZ"/>
        </w:rPr>
        <w:t>................</w:t>
      </w:r>
      <w:r w:rsidR="007032FC" w:rsidRPr="00B81B70">
        <w:rPr>
          <w:rFonts w:ascii="Times New Roman" w:hAnsi="Times New Roman" w:cs="Times New Roman"/>
          <w:color w:val="000000"/>
          <w:spacing w:val="-2"/>
          <w:lang w:val="kk-KZ"/>
        </w:rPr>
        <w:t>.................2</w:t>
      </w:r>
      <w:r w:rsidR="009B5B34" w:rsidRPr="002857C0">
        <w:rPr>
          <w:rFonts w:ascii="Times New Roman" w:hAnsi="Times New Roman" w:cs="Times New Roman"/>
          <w:color w:val="000000"/>
          <w:spacing w:val="-2"/>
        </w:rPr>
        <w:t>6</w:t>
      </w:r>
    </w:p>
    <w:p w:rsidR="00DC6837" w:rsidRPr="00E95A02" w:rsidRDefault="00DC6837" w:rsidP="00DC6837">
      <w:pPr>
        <w:shd w:val="clear" w:color="auto" w:fill="FFFFFF"/>
        <w:rPr>
          <w:rFonts w:ascii="Times New Roman" w:hAnsi="Times New Roman" w:cs="Times New Roman"/>
          <w:color w:val="000000"/>
          <w:spacing w:val="-2"/>
          <w:lang w:val="kk-KZ"/>
        </w:rPr>
      </w:pPr>
      <w:r w:rsidRPr="00B81B70">
        <w:rPr>
          <w:rFonts w:ascii="Times New Roman" w:hAnsi="Times New Roman" w:cs="Times New Roman"/>
          <w:color w:val="000000"/>
          <w:spacing w:val="-4"/>
          <w:lang w:val="kk-KZ"/>
        </w:rPr>
        <w:t xml:space="preserve">       </w:t>
      </w:r>
      <w:r w:rsidRPr="00B81B70">
        <w:rPr>
          <w:rFonts w:ascii="Times New Roman" w:hAnsi="Times New Roman" w:cs="Times New Roman"/>
          <w:color w:val="000000"/>
          <w:spacing w:val="-2"/>
          <w:lang w:val="kk-KZ"/>
        </w:rPr>
        <w:t xml:space="preserve"> </w:t>
      </w:r>
      <w:r w:rsidR="00DD5696" w:rsidRPr="00B81B70">
        <w:rPr>
          <w:rFonts w:ascii="Times New Roman" w:hAnsi="Times New Roman" w:cs="Times New Roman"/>
          <w:color w:val="000000"/>
          <w:spacing w:val="-2"/>
          <w:lang w:val="kk-KZ"/>
        </w:rPr>
        <w:t xml:space="preserve">6 </w:t>
      </w:r>
      <w:r w:rsidRPr="00B81B70">
        <w:rPr>
          <w:rFonts w:ascii="Times New Roman" w:hAnsi="Times New Roman" w:cs="Times New Roman"/>
          <w:color w:val="000000"/>
          <w:spacing w:val="-1"/>
          <w:lang w:val="kk-KZ"/>
        </w:rPr>
        <w:t>-</w:t>
      </w:r>
      <w:r w:rsidR="00DD5696" w:rsidRPr="00B81B70">
        <w:rPr>
          <w:rFonts w:ascii="Times New Roman" w:hAnsi="Times New Roman" w:cs="Times New Roman"/>
          <w:color w:val="000000"/>
          <w:spacing w:val="-1"/>
          <w:lang w:val="kk-KZ"/>
        </w:rPr>
        <w:t xml:space="preserve"> </w:t>
      </w:r>
      <w:r w:rsidRPr="00B81B70">
        <w:rPr>
          <w:rFonts w:ascii="Times New Roman" w:hAnsi="Times New Roman" w:cs="Times New Roman"/>
          <w:color w:val="000000"/>
          <w:spacing w:val="-1"/>
          <w:lang w:val="kk-KZ"/>
        </w:rPr>
        <w:t>жұмыс</w:t>
      </w:r>
      <w:r w:rsidRPr="00B81B70">
        <w:rPr>
          <w:rFonts w:ascii="Times New Roman" w:hAnsi="Times New Roman" w:cs="Times New Roman"/>
          <w:color w:val="000000"/>
          <w:spacing w:val="-2"/>
          <w:lang w:val="kk-KZ"/>
        </w:rPr>
        <w:t xml:space="preserve">. </w:t>
      </w:r>
      <w:r w:rsidRPr="00B81B70">
        <w:rPr>
          <w:rFonts w:ascii="Times New Roman" w:hAnsi="Times New Roman" w:cs="Times New Roman"/>
          <w:bCs/>
          <w:color w:val="000000"/>
          <w:spacing w:val="2"/>
          <w:lang w:val="kk-KZ"/>
        </w:rPr>
        <w:t>Марганецті диоксидті электрохимиялық жолмен алу</w:t>
      </w:r>
      <w:r w:rsidRPr="00B81B70">
        <w:rPr>
          <w:rFonts w:ascii="Times New Roman" w:hAnsi="Times New Roman" w:cs="Times New Roman"/>
          <w:color w:val="000000"/>
          <w:spacing w:val="-2"/>
          <w:lang w:val="kk-KZ"/>
        </w:rPr>
        <w:t>.......................</w:t>
      </w:r>
      <w:r w:rsidR="00B81B70">
        <w:rPr>
          <w:rFonts w:ascii="Times New Roman" w:hAnsi="Times New Roman" w:cs="Times New Roman"/>
          <w:color w:val="000000"/>
          <w:spacing w:val="-2"/>
          <w:lang w:val="kk-KZ"/>
        </w:rPr>
        <w:t>...............</w:t>
      </w:r>
      <w:r w:rsidR="00E95A02">
        <w:rPr>
          <w:rFonts w:ascii="Times New Roman" w:hAnsi="Times New Roman" w:cs="Times New Roman"/>
          <w:color w:val="000000"/>
          <w:spacing w:val="-2"/>
          <w:lang w:val="kk-KZ"/>
        </w:rPr>
        <w:t>.................</w:t>
      </w:r>
      <w:r w:rsidR="00E95A02" w:rsidRPr="00E95A02">
        <w:rPr>
          <w:rFonts w:ascii="Times New Roman" w:hAnsi="Times New Roman" w:cs="Times New Roman"/>
          <w:color w:val="000000"/>
          <w:spacing w:val="-2"/>
          <w:lang w:val="kk-KZ"/>
        </w:rPr>
        <w:t>30</w:t>
      </w:r>
    </w:p>
    <w:p w:rsidR="007032FC" w:rsidRPr="002857C0" w:rsidRDefault="007032FC" w:rsidP="007032FC">
      <w:pPr>
        <w:shd w:val="clear" w:color="auto" w:fill="FFFFFF"/>
        <w:ind w:firstLine="454"/>
        <w:jc w:val="both"/>
        <w:rPr>
          <w:rFonts w:ascii="Times New Roman" w:hAnsi="Times New Roman" w:cs="Times New Roman"/>
          <w:color w:val="000000"/>
          <w:spacing w:val="-2"/>
          <w:lang w:val="kk-KZ"/>
        </w:rPr>
      </w:pPr>
      <w:r w:rsidRPr="00B81B70">
        <w:rPr>
          <w:rFonts w:ascii="Times New Roman" w:hAnsi="Times New Roman" w:cs="Times New Roman"/>
          <w:lang w:val="kk-KZ"/>
        </w:rPr>
        <w:t>Әдебиеттер..…………………………………………………………………</w:t>
      </w:r>
      <w:r w:rsidR="00EF607E" w:rsidRPr="00B81B70">
        <w:rPr>
          <w:rFonts w:ascii="Times New Roman" w:hAnsi="Times New Roman" w:cs="Times New Roman"/>
          <w:lang w:val="kk-KZ"/>
        </w:rPr>
        <w:t>……</w:t>
      </w:r>
      <w:r w:rsidR="00B81B70">
        <w:rPr>
          <w:rFonts w:ascii="Times New Roman" w:hAnsi="Times New Roman" w:cs="Times New Roman"/>
          <w:lang w:val="kk-KZ"/>
        </w:rPr>
        <w:t>..........</w:t>
      </w:r>
      <w:r w:rsidR="00EF607E" w:rsidRPr="00B81B70">
        <w:rPr>
          <w:rFonts w:ascii="Times New Roman" w:hAnsi="Times New Roman" w:cs="Times New Roman"/>
          <w:lang w:val="kk-KZ"/>
        </w:rPr>
        <w:t>………..</w:t>
      </w:r>
      <w:r w:rsidRPr="00B81B70">
        <w:rPr>
          <w:rFonts w:ascii="Times New Roman" w:hAnsi="Times New Roman" w:cs="Times New Roman"/>
          <w:lang w:val="kk-KZ"/>
        </w:rPr>
        <w:t>….</w:t>
      </w:r>
      <w:r w:rsidR="009B5B34" w:rsidRPr="002857C0">
        <w:rPr>
          <w:rFonts w:ascii="Times New Roman" w:hAnsi="Times New Roman" w:cs="Times New Roman"/>
          <w:lang w:val="kk-KZ"/>
        </w:rPr>
        <w:t>33</w:t>
      </w:r>
    </w:p>
    <w:p w:rsidR="007032FC" w:rsidRPr="00B81B70" w:rsidRDefault="007032FC" w:rsidP="007032FC">
      <w:pPr>
        <w:shd w:val="clear" w:color="auto" w:fill="FFFFFF"/>
        <w:ind w:firstLine="454"/>
        <w:jc w:val="both"/>
        <w:rPr>
          <w:rFonts w:ascii="Times New Roman" w:hAnsi="Times New Roman" w:cs="Times New Roman"/>
          <w:color w:val="000000"/>
          <w:spacing w:val="-2"/>
          <w:lang w:val="kk-KZ"/>
        </w:rPr>
      </w:pPr>
    </w:p>
    <w:p w:rsidR="007032FC" w:rsidRPr="00B81B70" w:rsidRDefault="007032FC" w:rsidP="007032FC">
      <w:pPr>
        <w:shd w:val="clear" w:color="auto" w:fill="FFFFFF"/>
        <w:ind w:firstLine="454"/>
        <w:rPr>
          <w:rFonts w:ascii="Times New Roman" w:hAnsi="Times New Roman" w:cs="Times New Roman"/>
          <w:lang w:val="kk-KZ"/>
        </w:rPr>
      </w:pPr>
    </w:p>
    <w:p w:rsidR="007032FC" w:rsidRPr="00B81B70" w:rsidRDefault="007032FC" w:rsidP="007032FC">
      <w:pPr>
        <w:shd w:val="clear" w:color="auto" w:fill="FFFFFF"/>
        <w:tabs>
          <w:tab w:val="left" w:pos="8222"/>
        </w:tabs>
        <w:ind w:right="-57" w:firstLine="454"/>
        <w:jc w:val="both"/>
        <w:rPr>
          <w:rFonts w:ascii="Times New Roman" w:hAnsi="Times New Roman" w:cs="Times New Roman"/>
          <w:lang w:val="kk-KZ"/>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7032FC" w:rsidRPr="00B81B70" w:rsidRDefault="007032FC" w:rsidP="003A292F">
      <w:pPr>
        <w:jc w:val="both"/>
        <w:rPr>
          <w:rFonts w:ascii="Times New Roman" w:hAnsi="Times New Roman" w:cs="Times New Roman"/>
          <w:b/>
          <w:lang w:val="uk-UA"/>
        </w:rPr>
      </w:pPr>
    </w:p>
    <w:p w:rsidR="00F50D6C" w:rsidRPr="00B81B70" w:rsidRDefault="00F50D6C" w:rsidP="003A292F">
      <w:pPr>
        <w:jc w:val="both"/>
        <w:rPr>
          <w:rFonts w:ascii="Times New Roman" w:hAnsi="Times New Roman" w:cs="Times New Roman"/>
          <w:b/>
          <w:lang w:val="uk-UA"/>
        </w:rPr>
      </w:pPr>
    </w:p>
    <w:p w:rsidR="00936D59" w:rsidRPr="00B81B70" w:rsidRDefault="00936D59" w:rsidP="003A292F">
      <w:pPr>
        <w:jc w:val="both"/>
        <w:rPr>
          <w:rFonts w:ascii="Times New Roman" w:hAnsi="Times New Roman" w:cs="Times New Roman"/>
          <w:b/>
          <w:lang w:val="uk-UA"/>
        </w:rPr>
      </w:pPr>
    </w:p>
    <w:p w:rsidR="00F50D6C" w:rsidRDefault="00F50D6C" w:rsidP="003A292F">
      <w:pPr>
        <w:jc w:val="both"/>
        <w:rPr>
          <w:rFonts w:ascii="Times New Roman" w:hAnsi="Times New Roman" w:cs="Times New Roman"/>
          <w:b/>
          <w:lang w:val="uk-UA"/>
        </w:rPr>
      </w:pPr>
    </w:p>
    <w:p w:rsidR="00BA12F0" w:rsidRDefault="00BA12F0" w:rsidP="003A292F">
      <w:pPr>
        <w:jc w:val="both"/>
        <w:rPr>
          <w:rFonts w:ascii="Times New Roman" w:hAnsi="Times New Roman" w:cs="Times New Roman"/>
          <w:b/>
          <w:lang w:val="uk-UA"/>
        </w:rPr>
      </w:pPr>
    </w:p>
    <w:p w:rsidR="00BA12F0" w:rsidRDefault="00BA12F0" w:rsidP="003A292F">
      <w:pPr>
        <w:jc w:val="both"/>
        <w:rPr>
          <w:rFonts w:ascii="Times New Roman" w:hAnsi="Times New Roman" w:cs="Times New Roman"/>
          <w:b/>
          <w:lang w:val="uk-UA"/>
        </w:rPr>
      </w:pPr>
    </w:p>
    <w:p w:rsidR="00BA12F0" w:rsidRPr="00B81B70" w:rsidRDefault="00BA12F0" w:rsidP="003A292F">
      <w:pPr>
        <w:jc w:val="both"/>
        <w:rPr>
          <w:rFonts w:ascii="Times New Roman" w:hAnsi="Times New Roman" w:cs="Times New Roman"/>
          <w:b/>
          <w:lang w:val="uk-UA"/>
        </w:rPr>
      </w:pPr>
    </w:p>
    <w:p w:rsidR="009E5C7B" w:rsidRPr="00B81B70" w:rsidRDefault="009E5C7B" w:rsidP="009E5C7B">
      <w:pPr>
        <w:jc w:val="both"/>
        <w:rPr>
          <w:rFonts w:ascii="Times New Roman" w:hAnsi="Times New Roman" w:cs="Times New Roman"/>
          <w:b/>
          <w:lang w:val="kk-KZ"/>
        </w:rPr>
      </w:pPr>
      <w:r w:rsidRPr="00B81B70">
        <w:rPr>
          <w:rFonts w:ascii="Times New Roman" w:hAnsi="Times New Roman" w:cs="Times New Roman"/>
          <w:b/>
          <w:spacing w:val="2"/>
          <w:lang w:val="kk-KZ"/>
        </w:rPr>
        <w:t>Кіріспе</w:t>
      </w:r>
    </w:p>
    <w:p w:rsidR="009E5C7B" w:rsidRPr="00604701" w:rsidRDefault="009E5C7B" w:rsidP="009E5C7B">
      <w:pPr>
        <w:spacing w:after="0" w:line="240" w:lineRule="auto"/>
        <w:ind w:firstLine="709"/>
        <w:jc w:val="both"/>
        <w:rPr>
          <w:rFonts w:ascii="Times New Roman" w:hAnsi="Times New Roman" w:cs="Times New Roman"/>
          <w:sz w:val="24"/>
          <w:szCs w:val="24"/>
          <w:lang w:val="kk-KZ"/>
        </w:rPr>
      </w:pPr>
      <w:r w:rsidRPr="00604701">
        <w:rPr>
          <w:rFonts w:ascii="Times New Roman" w:hAnsi="Times New Roman" w:cs="Times New Roman"/>
          <w:sz w:val="24"/>
          <w:szCs w:val="24"/>
          <w:lang w:val="kk-KZ"/>
        </w:rPr>
        <w:t>Электрхимияның дамуы</w:t>
      </w:r>
      <w:r>
        <w:rPr>
          <w:rFonts w:ascii="Times New Roman" w:hAnsi="Times New Roman" w:cs="Times New Roman"/>
          <w:sz w:val="24"/>
          <w:szCs w:val="24"/>
          <w:lang w:val="kk-KZ"/>
        </w:rPr>
        <w:t>,</w:t>
      </w:r>
      <w:r w:rsidRPr="00604701">
        <w:rPr>
          <w:rFonts w:ascii="Times New Roman" w:hAnsi="Times New Roman" w:cs="Times New Roman"/>
          <w:sz w:val="24"/>
          <w:szCs w:val="24"/>
          <w:lang w:val="kk-KZ"/>
        </w:rPr>
        <w:t xml:space="preserve"> ғылымның дамуы секілді басқа да ғылымдардың тығыз байланысы қатысында және </w:t>
      </w:r>
      <w:r>
        <w:rPr>
          <w:rFonts w:ascii="Times New Roman" w:hAnsi="Times New Roman" w:cs="Times New Roman"/>
          <w:sz w:val="24"/>
          <w:szCs w:val="24"/>
          <w:lang w:val="kk-KZ"/>
        </w:rPr>
        <w:t>түрлі асапаптардың</w:t>
      </w:r>
      <w:r w:rsidRPr="00604701">
        <w:rPr>
          <w:rFonts w:ascii="Times New Roman" w:hAnsi="Times New Roman" w:cs="Times New Roman"/>
          <w:sz w:val="24"/>
          <w:szCs w:val="24"/>
          <w:lang w:val="kk-KZ"/>
        </w:rPr>
        <w:t xml:space="preserve"> жасалынуымен </w:t>
      </w:r>
      <w:r>
        <w:rPr>
          <w:rFonts w:ascii="Times New Roman" w:hAnsi="Times New Roman" w:cs="Times New Roman"/>
          <w:sz w:val="24"/>
          <w:szCs w:val="24"/>
          <w:lang w:val="kk-KZ"/>
        </w:rPr>
        <w:t xml:space="preserve">бірге </w:t>
      </w:r>
      <w:r w:rsidRPr="00604701">
        <w:rPr>
          <w:rFonts w:ascii="Times New Roman" w:hAnsi="Times New Roman" w:cs="Times New Roman"/>
          <w:sz w:val="24"/>
          <w:szCs w:val="24"/>
          <w:lang w:val="kk-KZ"/>
        </w:rPr>
        <w:t>дам</w:t>
      </w:r>
      <w:r>
        <w:rPr>
          <w:rFonts w:ascii="Times New Roman" w:hAnsi="Times New Roman" w:cs="Times New Roman"/>
          <w:sz w:val="24"/>
          <w:szCs w:val="24"/>
          <w:lang w:val="kk-KZ"/>
        </w:rPr>
        <w:t>у</w:t>
      </w:r>
      <w:r w:rsidRPr="00604701">
        <w:rPr>
          <w:rFonts w:ascii="Times New Roman" w:hAnsi="Times New Roman" w:cs="Times New Roman"/>
          <w:sz w:val="24"/>
          <w:szCs w:val="24"/>
          <w:lang w:val="kk-KZ"/>
        </w:rPr>
        <w:t>д</w:t>
      </w:r>
      <w:r>
        <w:rPr>
          <w:rFonts w:ascii="Times New Roman" w:hAnsi="Times New Roman" w:cs="Times New Roman"/>
          <w:sz w:val="24"/>
          <w:szCs w:val="24"/>
          <w:lang w:val="kk-KZ"/>
        </w:rPr>
        <w:t>а</w:t>
      </w:r>
      <w:r w:rsidRPr="00604701">
        <w:rPr>
          <w:rFonts w:ascii="Times New Roman" w:hAnsi="Times New Roman" w:cs="Times New Roman"/>
          <w:sz w:val="24"/>
          <w:szCs w:val="24"/>
          <w:lang w:val="kk-KZ"/>
        </w:rPr>
        <w:t>. Мыса</w:t>
      </w:r>
      <w:r>
        <w:rPr>
          <w:rFonts w:ascii="Times New Roman" w:hAnsi="Times New Roman" w:cs="Times New Roman"/>
          <w:sz w:val="24"/>
          <w:szCs w:val="24"/>
          <w:lang w:val="kk-KZ"/>
        </w:rPr>
        <w:t xml:space="preserve">лы, электромагниттік құбылыс </w:t>
      </w:r>
      <w:r w:rsidRPr="00604701">
        <w:rPr>
          <w:rFonts w:ascii="Times New Roman" w:hAnsi="Times New Roman" w:cs="Times New Roman"/>
          <w:sz w:val="24"/>
          <w:szCs w:val="24"/>
          <w:lang w:val="kk-KZ"/>
        </w:rPr>
        <w:t>физикасы</w:t>
      </w:r>
      <w:r>
        <w:rPr>
          <w:rFonts w:ascii="Times New Roman" w:hAnsi="Times New Roman" w:cs="Times New Roman"/>
          <w:sz w:val="24"/>
          <w:szCs w:val="24"/>
          <w:lang w:val="kk-KZ"/>
        </w:rPr>
        <w:t>ның пайда болуы,</w:t>
      </w:r>
      <w:r w:rsidRPr="00604701">
        <w:rPr>
          <w:rFonts w:ascii="Times New Roman" w:hAnsi="Times New Roman" w:cs="Times New Roman"/>
          <w:sz w:val="24"/>
          <w:szCs w:val="24"/>
          <w:lang w:val="kk-KZ"/>
        </w:rPr>
        <w:t xml:space="preserve"> электрохимияның арқасынд</w:t>
      </w:r>
      <w:r>
        <w:rPr>
          <w:rFonts w:ascii="Times New Roman" w:hAnsi="Times New Roman" w:cs="Times New Roman"/>
          <w:sz w:val="24"/>
          <w:szCs w:val="24"/>
          <w:lang w:val="kk-KZ"/>
        </w:rPr>
        <w:t>а жасалынған</w:t>
      </w:r>
      <w:r w:rsidRPr="00604701">
        <w:rPr>
          <w:rFonts w:ascii="Times New Roman" w:hAnsi="Times New Roman" w:cs="Times New Roman"/>
          <w:sz w:val="24"/>
          <w:szCs w:val="24"/>
          <w:lang w:val="kk-KZ"/>
        </w:rPr>
        <w:t xml:space="preserve"> бірінші</w:t>
      </w:r>
      <w:r>
        <w:rPr>
          <w:rFonts w:ascii="Times New Roman" w:hAnsi="Times New Roman" w:cs="Times New Roman"/>
          <w:sz w:val="24"/>
          <w:szCs w:val="24"/>
          <w:lang w:val="kk-KZ"/>
        </w:rPr>
        <w:t>лік</w:t>
      </w:r>
      <w:r w:rsidRPr="00604701">
        <w:rPr>
          <w:rFonts w:ascii="Times New Roman" w:hAnsi="Times New Roman" w:cs="Times New Roman"/>
          <w:sz w:val="24"/>
          <w:szCs w:val="24"/>
          <w:lang w:val="kk-KZ"/>
        </w:rPr>
        <w:t xml:space="preserve"> химиялық тоқ көздерінің жасалуынан кейін </w:t>
      </w:r>
      <w:r>
        <w:rPr>
          <w:rFonts w:ascii="Times New Roman" w:hAnsi="Times New Roman" w:cs="Times New Roman"/>
          <w:sz w:val="24"/>
          <w:szCs w:val="24"/>
          <w:lang w:val="kk-KZ"/>
        </w:rPr>
        <w:t>мүмкін</w:t>
      </w:r>
      <w:r w:rsidRPr="00604701">
        <w:rPr>
          <w:rFonts w:ascii="Times New Roman" w:hAnsi="Times New Roman" w:cs="Times New Roman"/>
          <w:sz w:val="24"/>
          <w:szCs w:val="24"/>
          <w:lang w:val="kk-KZ"/>
        </w:rPr>
        <w:t xml:space="preserve"> болды. </w:t>
      </w:r>
      <w:r>
        <w:rPr>
          <w:rFonts w:ascii="Times New Roman" w:hAnsi="Times New Roman" w:cs="Times New Roman"/>
          <w:sz w:val="24"/>
          <w:szCs w:val="24"/>
          <w:lang w:val="kk-KZ"/>
        </w:rPr>
        <w:t>Басқа</w:t>
      </w:r>
      <w:r w:rsidRPr="00604701">
        <w:rPr>
          <w:rFonts w:ascii="Times New Roman" w:hAnsi="Times New Roman" w:cs="Times New Roman"/>
          <w:sz w:val="24"/>
          <w:szCs w:val="24"/>
          <w:lang w:val="kk-KZ"/>
        </w:rPr>
        <w:t xml:space="preserve"> жағынан алып қарасақ екіншілік химиялық тоқ көздерінен  (аккумуляторлар)   электр тоғын алу үшін электрохимияны пайдалану заманауи жанармай элементтерін және металдарды электротұндыру арқылы беттер</w:t>
      </w:r>
      <w:r>
        <w:rPr>
          <w:rFonts w:ascii="Times New Roman" w:hAnsi="Times New Roman" w:cs="Times New Roman"/>
          <w:sz w:val="24"/>
          <w:szCs w:val="24"/>
          <w:lang w:val="kk-KZ"/>
        </w:rPr>
        <w:t>ді</w:t>
      </w:r>
      <w:r w:rsidRPr="00604701">
        <w:rPr>
          <w:rFonts w:ascii="Times New Roman" w:hAnsi="Times New Roman" w:cs="Times New Roman"/>
          <w:sz w:val="24"/>
          <w:szCs w:val="24"/>
          <w:lang w:val="kk-KZ"/>
        </w:rPr>
        <w:t xml:space="preserve"> модифицирлеу әдісі  және балқымалардың заманауи нанотехнологиясы – қолданбалы электрохимияның даму жолы</w:t>
      </w:r>
      <w:r>
        <w:rPr>
          <w:rFonts w:ascii="Times New Roman" w:hAnsi="Times New Roman" w:cs="Times New Roman"/>
          <w:sz w:val="24"/>
          <w:szCs w:val="24"/>
          <w:lang w:val="kk-KZ"/>
        </w:rPr>
        <w:t xml:space="preserve"> болып табылады.</w:t>
      </w:r>
      <w:r w:rsidRPr="00604701">
        <w:rPr>
          <w:rFonts w:ascii="Times New Roman" w:hAnsi="Times New Roman" w:cs="Times New Roman"/>
          <w:sz w:val="24"/>
          <w:szCs w:val="24"/>
          <w:lang w:val="kk-KZ"/>
        </w:rPr>
        <w:t xml:space="preserve"> Әр түрлі бағыттағы технологияларда электрохимия әрдайым кеңейіп отырады, әсіресе қазіргі таңда.</w:t>
      </w:r>
    </w:p>
    <w:p w:rsidR="009E5C7B" w:rsidRPr="00604701" w:rsidRDefault="009E5C7B" w:rsidP="009E5C7B">
      <w:pPr>
        <w:spacing w:after="0" w:line="240" w:lineRule="auto"/>
        <w:ind w:firstLine="709"/>
        <w:jc w:val="both"/>
        <w:rPr>
          <w:rFonts w:ascii="Times New Roman" w:hAnsi="Times New Roman" w:cs="Times New Roman"/>
          <w:bCs/>
          <w:sz w:val="24"/>
          <w:szCs w:val="24"/>
          <w:lang w:val="kk-KZ"/>
        </w:rPr>
      </w:pPr>
      <w:r w:rsidRPr="00604701">
        <w:rPr>
          <w:rFonts w:ascii="Times New Roman" w:hAnsi="Times New Roman" w:cs="Times New Roman"/>
          <w:sz w:val="24"/>
          <w:szCs w:val="24"/>
          <w:lang w:val="kk-KZ"/>
        </w:rPr>
        <w:t xml:space="preserve">Қолданбалы электрохимия </w:t>
      </w:r>
      <w:r>
        <w:rPr>
          <w:rFonts w:ascii="Times New Roman" w:hAnsi="Times New Roman" w:cs="Times New Roman"/>
          <w:sz w:val="24"/>
          <w:szCs w:val="24"/>
          <w:lang w:val="kk-KZ"/>
        </w:rPr>
        <w:t xml:space="preserve">бойынша практикалық жұмыстарды орындауға арналған құралдың </w:t>
      </w:r>
      <w:r w:rsidRPr="00604701">
        <w:rPr>
          <w:rFonts w:ascii="Times New Roman" w:hAnsi="Times New Roman" w:cs="Times New Roman"/>
          <w:sz w:val="24"/>
          <w:szCs w:val="24"/>
          <w:lang w:val="kk-KZ"/>
        </w:rPr>
        <w:t>басты мақсаты</w:t>
      </w:r>
      <w:r>
        <w:rPr>
          <w:rFonts w:ascii="Times New Roman" w:hAnsi="Times New Roman" w:cs="Times New Roman"/>
          <w:sz w:val="24"/>
          <w:szCs w:val="24"/>
          <w:lang w:val="kk-KZ"/>
        </w:rPr>
        <w:t xml:space="preserve"> </w:t>
      </w:r>
      <w:r w:rsidRPr="00604701">
        <w:rPr>
          <w:rFonts w:ascii="Times New Roman" w:hAnsi="Times New Roman" w:cs="Times New Roman"/>
          <w:sz w:val="24"/>
          <w:szCs w:val="24"/>
          <w:lang w:val="kk-KZ"/>
        </w:rPr>
        <w:t xml:space="preserve">университетіміздің химия факультетінің </w:t>
      </w:r>
      <w:r w:rsidRPr="00604701">
        <w:rPr>
          <w:rFonts w:ascii="Times New Roman" w:hAnsi="Times New Roman" w:cs="Times New Roman"/>
          <w:bCs/>
          <w:sz w:val="24"/>
          <w:szCs w:val="24"/>
          <w:lang w:val="kk-KZ"/>
        </w:rPr>
        <w:t>аналитикалық, коллоидтық химия және сирек элементтер технологиясы кафедрасында</w:t>
      </w:r>
      <w:r>
        <w:rPr>
          <w:rFonts w:ascii="Times New Roman" w:hAnsi="Times New Roman" w:cs="Times New Roman"/>
          <w:bCs/>
          <w:sz w:val="24"/>
          <w:szCs w:val="24"/>
          <w:lang w:val="kk-KZ"/>
        </w:rPr>
        <w:t xml:space="preserve"> мамандандырылған </w:t>
      </w:r>
      <w:r w:rsidRPr="00604701">
        <w:rPr>
          <w:rFonts w:ascii="Times New Roman" w:hAnsi="Times New Roman" w:cs="Times New Roman"/>
          <w:bCs/>
          <w:sz w:val="24"/>
          <w:szCs w:val="24"/>
          <w:lang w:val="kk-KZ"/>
        </w:rPr>
        <w:t xml:space="preserve">студенттерді </w:t>
      </w:r>
      <w:r>
        <w:rPr>
          <w:rFonts w:ascii="Times New Roman" w:hAnsi="Times New Roman" w:cs="Times New Roman"/>
          <w:bCs/>
          <w:sz w:val="24"/>
          <w:szCs w:val="24"/>
          <w:lang w:val="kk-KZ"/>
        </w:rPr>
        <w:t>электрохимияның практика</w:t>
      </w:r>
      <w:r w:rsidRPr="00604701">
        <w:rPr>
          <w:rFonts w:ascii="Times New Roman" w:hAnsi="Times New Roman" w:cs="Times New Roman"/>
          <w:bCs/>
          <w:sz w:val="24"/>
          <w:szCs w:val="24"/>
          <w:lang w:val="kk-KZ"/>
        </w:rPr>
        <w:t xml:space="preserve"> жүзінде қолданылатын негізгі бағыттарымен таныс</w:t>
      </w:r>
      <w:r>
        <w:rPr>
          <w:rFonts w:ascii="Times New Roman" w:hAnsi="Times New Roman" w:cs="Times New Roman"/>
          <w:bCs/>
          <w:sz w:val="24"/>
          <w:szCs w:val="24"/>
          <w:lang w:val="kk-KZ"/>
        </w:rPr>
        <w:t>тыр</w:t>
      </w:r>
      <w:r w:rsidRPr="00604701">
        <w:rPr>
          <w:rFonts w:ascii="Times New Roman" w:hAnsi="Times New Roman" w:cs="Times New Roman"/>
          <w:bCs/>
          <w:sz w:val="24"/>
          <w:szCs w:val="24"/>
          <w:lang w:val="kk-KZ"/>
        </w:rPr>
        <w:t>у,</w:t>
      </w:r>
      <w:r>
        <w:rPr>
          <w:rFonts w:ascii="Times New Roman" w:hAnsi="Times New Roman" w:cs="Times New Roman"/>
          <w:bCs/>
          <w:sz w:val="24"/>
          <w:szCs w:val="24"/>
          <w:lang w:val="kk-KZ"/>
        </w:rPr>
        <w:t xml:space="preserve"> бірақ студенттер бұл курсты өткенде мүмкіндігінше электрохимияның теориялық негіздерін оқығаннан кейін өткен дұрыс. </w:t>
      </w:r>
      <w:r w:rsidRPr="00604701">
        <w:rPr>
          <w:rFonts w:ascii="Times New Roman" w:hAnsi="Times New Roman" w:cs="Times New Roman"/>
          <w:bCs/>
          <w:sz w:val="24"/>
          <w:szCs w:val="24"/>
          <w:lang w:val="kk-KZ"/>
        </w:rPr>
        <w:t xml:space="preserve"> </w:t>
      </w:r>
    </w:p>
    <w:p w:rsidR="009E5C7B" w:rsidRPr="00604701" w:rsidRDefault="009E5C7B" w:rsidP="009E5C7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Cs/>
          <w:sz w:val="24"/>
          <w:szCs w:val="24"/>
          <w:lang w:val="kk-KZ"/>
        </w:rPr>
        <w:t>Зертханалық жұмыстарды орындауға арналған бұл нұсқау құралы</w:t>
      </w:r>
      <w:r w:rsidRPr="00604701">
        <w:rPr>
          <w:rFonts w:ascii="Times New Roman" w:hAnsi="Times New Roman" w:cs="Times New Roman"/>
          <w:bCs/>
          <w:sz w:val="24"/>
          <w:szCs w:val="24"/>
          <w:lang w:val="kk-KZ"/>
        </w:rPr>
        <w:t xml:space="preserve"> әл-Фараби атындағы ҚазҰУ-де көп жылдар бойы білім беру нәтижесінде жина</w:t>
      </w:r>
      <w:r>
        <w:rPr>
          <w:rFonts w:ascii="Times New Roman" w:hAnsi="Times New Roman" w:cs="Times New Roman"/>
          <w:bCs/>
          <w:sz w:val="24"/>
          <w:szCs w:val="24"/>
          <w:lang w:val="kk-KZ"/>
        </w:rPr>
        <w:t>л</w:t>
      </w:r>
      <w:r w:rsidRPr="00604701">
        <w:rPr>
          <w:rFonts w:ascii="Times New Roman" w:hAnsi="Times New Roman" w:cs="Times New Roman"/>
          <w:bCs/>
          <w:sz w:val="24"/>
          <w:szCs w:val="24"/>
          <w:lang w:val="kk-KZ"/>
        </w:rPr>
        <w:t>ған</w:t>
      </w:r>
      <w:r>
        <w:rPr>
          <w:rFonts w:ascii="Times New Roman" w:hAnsi="Times New Roman" w:cs="Times New Roman"/>
          <w:bCs/>
          <w:sz w:val="24"/>
          <w:szCs w:val="24"/>
          <w:lang w:val="kk-KZ"/>
        </w:rPr>
        <w:t xml:space="preserve"> тәжірибенің</w:t>
      </w:r>
      <w:r w:rsidRPr="00604701">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негізінде </w:t>
      </w:r>
      <w:r w:rsidRPr="00604701">
        <w:rPr>
          <w:rFonts w:ascii="Times New Roman" w:hAnsi="Times New Roman" w:cs="Times New Roman"/>
          <w:bCs/>
          <w:sz w:val="24"/>
          <w:szCs w:val="24"/>
          <w:lang w:val="kk-KZ"/>
        </w:rPr>
        <w:t xml:space="preserve"> құр</w:t>
      </w:r>
      <w:r>
        <w:rPr>
          <w:rFonts w:ascii="Times New Roman" w:hAnsi="Times New Roman" w:cs="Times New Roman"/>
          <w:bCs/>
          <w:sz w:val="24"/>
          <w:szCs w:val="24"/>
          <w:lang w:val="kk-KZ"/>
        </w:rPr>
        <w:t>астырылған</w:t>
      </w:r>
      <w:r w:rsidRPr="00604701">
        <w:rPr>
          <w:rFonts w:ascii="Times New Roman" w:hAnsi="Times New Roman" w:cs="Times New Roman"/>
          <w:bCs/>
          <w:sz w:val="24"/>
          <w:szCs w:val="24"/>
          <w:lang w:val="kk-KZ"/>
        </w:rPr>
        <w:t>. Бұл жинақтың ішіндегі жұмыстарды таңдау барысында автор бір сабаққа берілген уақытта студент</w:t>
      </w:r>
      <w:r>
        <w:rPr>
          <w:rFonts w:ascii="Times New Roman" w:hAnsi="Times New Roman" w:cs="Times New Roman"/>
          <w:bCs/>
          <w:sz w:val="24"/>
          <w:szCs w:val="24"/>
          <w:lang w:val="kk-KZ"/>
        </w:rPr>
        <w:t xml:space="preserve"> нақты</w:t>
      </w:r>
      <w:r w:rsidRPr="00604701">
        <w:rPr>
          <w:rFonts w:ascii="Times New Roman" w:hAnsi="Times New Roman" w:cs="Times New Roman"/>
          <w:bCs/>
          <w:sz w:val="24"/>
          <w:szCs w:val="24"/>
          <w:lang w:val="kk-KZ"/>
        </w:rPr>
        <w:t xml:space="preserve"> электрохимиялық </w:t>
      </w:r>
      <w:r>
        <w:rPr>
          <w:rFonts w:ascii="Times New Roman" w:hAnsi="Times New Roman" w:cs="Times New Roman"/>
          <w:bCs/>
          <w:sz w:val="24"/>
          <w:szCs w:val="24"/>
          <w:lang w:val="kk-KZ"/>
        </w:rPr>
        <w:t>үрдістерімен</w:t>
      </w:r>
      <w:r w:rsidRPr="00604701">
        <w:rPr>
          <w:rFonts w:ascii="Times New Roman" w:hAnsi="Times New Roman" w:cs="Times New Roman"/>
          <w:bCs/>
          <w:sz w:val="24"/>
          <w:szCs w:val="24"/>
          <w:lang w:val="kk-KZ"/>
        </w:rPr>
        <w:t xml:space="preserve"> немесе құбылыстар</w:t>
      </w:r>
      <w:r>
        <w:rPr>
          <w:rFonts w:ascii="Times New Roman" w:hAnsi="Times New Roman" w:cs="Times New Roman"/>
          <w:bCs/>
          <w:sz w:val="24"/>
          <w:szCs w:val="24"/>
          <w:lang w:val="kk-KZ"/>
        </w:rPr>
        <w:t>ы</w:t>
      </w:r>
      <w:r w:rsidRPr="00604701">
        <w:rPr>
          <w:rFonts w:ascii="Times New Roman" w:hAnsi="Times New Roman" w:cs="Times New Roman"/>
          <w:bCs/>
          <w:sz w:val="24"/>
          <w:szCs w:val="24"/>
          <w:lang w:val="kk-KZ"/>
        </w:rPr>
        <w:t>мен</w:t>
      </w:r>
      <w:r>
        <w:rPr>
          <w:rFonts w:ascii="Times New Roman" w:hAnsi="Times New Roman" w:cs="Times New Roman"/>
          <w:bCs/>
          <w:sz w:val="24"/>
          <w:szCs w:val="24"/>
          <w:lang w:val="kk-KZ"/>
        </w:rPr>
        <w:t xml:space="preserve"> танысады және жалпы қабылданған</w:t>
      </w:r>
      <w:r w:rsidRPr="00604701">
        <w:rPr>
          <w:rFonts w:ascii="Times New Roman" w:hAnsi="Times New Roman" w:cs="Times New Roman"/>
          <w:bCs/>
          <w:sz w:val="24"/>
          <w:szCs w:val="24"/>
          <w:lang w:val="kk-KZ"/>
        </w:rPr>
        <w:t xml:space="preserve"> әдістер</w:t>
      </w:r>
      <w:r>
        <w:rPr>
          <w:rFonts w:ascii="Times New Roman" w:hAnsi="Times New Roman" w:cs="Times New Roman"/>
          <w:bCs/>
          <w:sz w:val="24"/>
          <w:szCs w:val="24"/>
          <w:lang w:val="kk-KZ"/>
        </w:rPr>
        <w:t>ді меңгереді</w:t>
      </w:r>
      <w:r w:rsidRPr="00604701">
        <w:rPr>
          <w:rFonts w:ascii="Times New Roman" w:hAnsi="Times New Roman" w:cs="Times New Roman"/>
          <w:bCs/>
          <w:sz w:val="24"/>
          <w:szCs w:val="24"/>
          <w:lang w:val="kk-KZ"/>
        </w:rPr>
        <w:t>, сонымен қатар жұмыс барысында қолданылатын құрылғылармен танысуға және алынған нәт</w:t>
      </w:r>
      <w:r>
        <w:rPr>
          <w:rFonts w:ascii="Times New Roman" w:hAnsi="Times New Roman" w:cs="Times New Roman"/>
          <w:bCs/>
          <w:sz w:val="24"/>
          <w:szCs w:val="24"/>
          <w:lang w:val="kk-KZ"/>
        </w:rPr>
        <w:t>и</w:t>
      </w:r>
      <w:r w:rsidRPr="00604701">
        <w:rPr>
          <w:rFonts w:ascii="Times New Roman" w:hAnsi="Times New Roman" w:cs="Times New Roman"/>
          <w:bCs/>
          <w:sz w:val="24"/>
          <w:szCs w:val="24"/>
          <w:lang w:val="kk-KZ"/>
        </w:rPr>
        <w:t>желерді өңдеу</w:t>
      </w:r>
      <w:r>
        <w:rPr>
          <w:rFonts w:ascii="Times New Roman" w:hAnsi="Times New Roman" w:cs="Times New Roman"/>
          <w:bCs/>
          <w:sz w:val="24"/>
          <w:szCs w:val="24"/>
          <w:lang w:val="kk-KZ"/>
        </w:rPr>
        <w:t>ді үйренеді. О</w:t>
      </w:r>
      <w:r w:rsidRPr="00604701">
        <w:rPr>
          <w:rFonts w:ascii="Times New Roman" w:hAnsi="Times New Roman" w:cs="Times New Roman"/>
          <w:bCs/>
          <w:sz w:val="24"/>
          <w:szCs w:val="24"/>
          <w:lang w:val="kk-KZ"/>
        </w:rPr>
        <w:t>қытушы оқу уақытының ұзақтығына байланысты және жұмысты ғылыми жағынан қарастырғысы</w:t>
      </w:r>
      <w:r>
        <w:rPr>
          <w:rFonts w:ascii="Times New Roman" w:hAnsi="Times New Roman" w:cs="Times New Roman"/>
          <w:bCs/>
          <w:sz w:val="24"/>
          <w:szCs w:val="24"/>
          <w:lang w:val="kk-KZ"/>
        </w:rPr>
        <w:t xml:space="preserve"> </w:t>
      </w:r>
      <w:r w:rsidRPr="00604701">
        <w:rPr>
          <w:rFonts w:ascii="Times New Roman" w:hAnsi="Times New Roman" w:cs="Times New Roman"/>
          <w:bCs/>
          <w:sz w:val="24"/>
          <w:szCs w:val="24"/>
          <w:lang w:val="kk-KZ"/>
        </w:rPr>
        <w:t>келген жағдайда қалауынша электролиттер құрамын, электролиз уақытын және өлшеу санын өзгерт</w:t>
      </w:r>
      <w:r>
        <w:rPr>
          <w:rFonts w:ascii="Times New Roman" w:hAnsi="Times New Roman" w:cs="Times New Roman"/>
          <w:bCs/>
          <w:sz w:val="24"/>
          <w:szCs w:val="24"/>
          <w:lang w:val="kk-KZ"/>
        </w:rPr>
        <w:t>е алады.</w:t>
      </w:r>
    </w:p>
    <w:p w:rsidR="009E5C7B" w:rsidRPr="006712EE" w:rsidRDefault="009E5C7B" w:rsidP="009E5C7B">
      <w:pPr>
        <w:jc w:val="both"/>
        <w:rPr>
          <w:rFonts w:ascii="Times New Roman" w:hAnsi="Times New Roman" w:cs="Times New Roman"/>
          <w:sz w:val="24"/>
          <w:szCs w:val="24"/>
          <w:lang w:val="kk-KZ"/>
        </w:rPr>
      </w:pPr>
    </w:p>
    <w:p w:rsidR="009E5C7B" w:rsidRDefault="009E5C7B" w:rsidP="009E5C7B">
      <w:pPr>
        <w:spacing w:after="0"/>
        <w:jc w:val="center"/>
        <w:rPr>
          <w:rFonts w:ascii="Times New Roman" w:hAnsi="Times New Roman" w:cs="Times New Roman"/>
          <w:b/>
          <w:sz w:val="24"/>
          <w:szCs w:val="24"/>
          <w:lang w:val="uk-UA"/>
        </w:rPr>
      </w:pPr>
    </w:p>
    <w:p w:rsidR="009E5C7B" w:rsidRDefault="009E5C7B" w:rsidP="009E5C7B">
      <w:pPr>
        <w:spacing w:after="0"/>
        <w:jc w:val="center"/>
        <w:rPr>
          <w:rFonts w:ascii="Times New Roman" w:hAnsi="Times New Roman" w:cs="Times New Roman"/>
          <w:b/>
          <w:sz w:val="24"/>
          <w:szCs w:val="24"/>
          <w:lang w:val="uk-UA"/>
        </w:rPr>
      </w:pPr>
    </w:p>
    <w:p w:rsidR="009E5C7B" w:rsidRPr="00EB5128" w:rsidRDefault="009E5C7B" w:rsidP="009E5C7B">
      <w:pPr>
        <w:spacing w:after="0"/>
        <w:jc w:val="center"/>
        <w:rPr>
          <w:rFonts w:ascii="Times New Roman" w:hAnsi="Times New Roman" w:cs="Times New Roman"/>
          <w:b/>
          <w:sz w:val="24"/>
          <w:szCs w:val="24"/>
          <w:lang w:val="uk-UA"/>
        </w:rPr>
      </w:pPr>
    </w:p>
    <w:p w:rsidR="009E5C7B" w:rsidRPr="00EB5128"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p>
    <w:p w:rsidR="009E5C7B" w:rsidRDefault="009E5C7B" w:rsidP="009E5C7B">
      <w:pPr>
        <w:spacing w:after="0"/>
        <w:jc w:val="center"/>
        <w:rPr>
          <w:rFonts w:ascii="Times New Roman" w:hAnsi="Times New Roman" w:cs="Times New Roman"/>
          <w:b/>
          <w:sz w:val="24"/>
          <w:szCs w:val="24"/>
          <w:lang w:val="kk-KZ"/>
        </w:rPr>
      </w:pPr>
      <w:r w:rsidRPr="00EB5128">
        <w:rPr>
          <w:rFonts w:ascii="Times New Roman" w:hAnsi="Times New Roman" w:cs="Times New Roman"/>
          <w:b/>
          <w:sz w:val="24"/>
          <w:szCs w:val="24"/>
          <w:lang w:val="kk-KZ"/>
        </w:rPr>
        <w:t>Зертханалық жұмысты орындау барысындағы қауіпсіздік ережелері</w:t>
      </w:r>
    </w:p>
    <w:p w:rsidR="009E5C7B" w:rsidRPr="00EB5128" w:rsidRDefault="009E5C7B" w:rsidP="009E5C7B">
      <w:pPr>
        <w:spacing w:after="0"/>
        <w:jc w:val="center"/>
        <w:rPr>
          <w:rFonts w:ascii="Times New Roman" w:hAnsi="Times New Roman" w:cs="Times New Roman"/>
          <w:b/>
          <w:sz w:val="24"/>
          <w:szCs w:val="24"/>
          <w:lang w:val="kk-KZ"/>
        </w:rPr>
      </w:pPr>
      <w:r w:rsidRPr="00EB5128">
        <w:rPr>
          <w:rFonts w:ascii="Times New Roman" w:hAnsi="Times New Roman" w:cs="Times New Roman"/>
          <w:b/>
          <w:sz w:val="24"/>
          <w:szCs w:val="24"/>
          <w:lang w:val="kk-KZ"/>
        </w:rPr>
        <w:t xml:space="preserve"> </w:t>
      </w:r>
    </w:p>
    <w:p w:rsidR="009E5C7B" w:rsidRPr="00EB5128" w:rsidRDefault="009E5C7B" w:rsidP="00321680">
      <w:pPr>
        <w:spacing w:after="0" w:line="240" w:lineRule="auto"/>
        <w:ind w:firstLine="709"/>
        <w:jc w:val="both"/>
        <w:rPr>
          <w:rFonts w:ascii="Times New Roman" w:hAnsi="Times New Roman" w:cs="Times New Roman"/>
          <w:sz w:val="24"/>
          <w:szCs w:val="24"/>
          <w:lang w:val="kk-KZ"/>
        </w:rPr>
      </w:pPr>
      <w:r w:rsidRPr="00EB5128">
        <w:rPr>
          <w:rFonts w:ascii="Times New Roman" w:hAnsi="Times New Roman" w:cs="Times New Roman"/>
          <w:sz w:val="24"/>
          <w:szCs w:val="24"/>
          <w:lang w:val="kk-KZ"/>
        </w:rPr>
        <w:t>Қолданбалы электрохимия зертханасында денсаулыққа зиянды заттармен жұмыс жасалынады. Бұл заттарға қышқыл және сілті, азот оксиді, хром, никель, кадмий т.б жатады. Зертханада орташа жағдайда жұмыс жасау үшін зиянды химиялық заттардың ауадағы мөлшері қалыпты жағдайдан асып кетпеуі қажет.</w:t>
      </w:r>
      <w:r>
        <w:rPr>
          <w:rFonts w:ascii="Times New Roman" w:hAnsi="Times New Roman" w:cs="Times New Roman"/>
          <w:sz w:val="24"/>
          <w:szCs w:val="24"/>
          <w:lang w:val="kk-KZ"/>
        </w:rPr>
        <w:t xml:space="preserve"> </w:t>
      </w:r>
      <w:r w:rsidRPr="00EB5128">
        <w:rPr>
          <w:rFonts w:ascii="Times New Roman" w:hAnsi="Times New Roman" w:cs="Times New Roman"/>
          <w:sz w:val="24"/>
          <w:szCs w:val="24"/>
          <w:lang w:val="kk-KZ"/>
        </w:rPr>
        <w:t>Жұмыс жасауға қалыпты жағдай жасау үшін біріншіден ауа алмастырғыш та</w:t>
      </w:r>
      <w:r>
        <w:rPr>
          <w:rFonts w:ascii="Times New Roman" w:hAnsi="Times New Roman" w:cs="Times New Roman"/>
          <w:sz w:val="24"/>
          <w:szCs w:val="24"/>
          <w:lang w:val="kk-KZ"/>
        </w:rPr>
        <w:t>р</w:t>
      </w:r>
      <w:r w:rsidRPr="00EB5128">
        <w:rPr>
          <w:rFonts w:ascii="Times New Roman" w:hAnsi="Times New Roman" w:cs="Times New Roman"/>
          <w:sz w:val="24"/>
          <w:szCs w:val="24"/>
          <w:lang w:val="kk-KZ"/>
        </w:rPr>
        <w:t>тпа шкафы болуы керек және газ, бу шығаратын заттармен жұмыстар тартпа шкафта жасалынуы тиіс.</w:t>
      </w:r>
    </w:p>
    <w:p w:rsidR="009E5C7B" w:rsidRPr="00EB5128" w:rsidRDefault="009E5C7B" w:rsidP="00321680">
      <w:pPr>
        <w:spacing w:after="0" w:line="240" w:lineRule="auto"/>
        <w:ind w:firstLine="709"/>
        <w:jc w:val="both"/>
        <w:rPr>
          <w:rFonts w:ascii="Times New Roman" w:hAnsi="Times New Roman" w:cs="Times New Roman"/>
          <w:sz w:val="24"/>
          <w:szCs w:val="24"/>
          <w:lang w:val="kk-KZ"/>
        </w:rPr>
      </w:pPr>
      <w:r w:rsidRPr="00EB5128">
        <w:rPr>
          <w:rFonts w:ascii="Times New Roman" w:hAnsi="Times New Roman" w:cs="Times New Roman"/>
          <w:sz w:val="24"/>
          <w:szCs w:val="24"/>
          <w:lang w:val="kk-KZ"/>
        </w:rPr>
        <w:t>Сонымен қатар сулы ерітінділер мен балқымалардың электролизі кезінде электр тоғы соғу қаупі бар. Тоқ адамның денесі арқылы өтіп әртүрлі электрлік жарақат тудыруы мүмкін. Оларға электрлік күйік, электрлік соққы және қанның электрлік ыдырауы т.б жатады.</w:t>
      </w:r>
      <w:r>
        <w:rPr>
          <w:rFonts w:ascii="Times New Roman" w:hAnsi="Times New Roman" w:cs="Times New Roman"/>
          <w:sz w:val="24"/>
          <w:szCs w:val="24"/>
          <w:lang w:val="kk-KZ"/>
        </w:rPr>
        <w:t xml:space="preserve"> </w:t>
      </w:r>
      <w:r w:rsidRPr="00EB5128">
        <w:rPr>
          <w:rFonts w:ascii="Times New Roman" w:hAnsi="Times New Roman" w:cs="Times New Roman"/>
          <w:sz w:val="24"/>
          <w:szCs w:val="24"/>
          <w:lang w:val="kk-KZ"/>
        </w:rPr>
        <w:t>Айнымалы және тұрақты тоқ адам ағзасына әр түрлі әсер етуі мүмкін. Электр тоқ соғуының ауыртпашылығына тоқтың әсер ету күші мен жиілігі, оның жалғасу уақыт әсері және өту жолы сонымен қатар адам ағзасының жеке ерекшеліктеріне байланысты</w:t>
      </w:r>
    </w:p>
    <w:p w:rsidR="009E5C7B" w:rsidRPr="00D01B45" w:rsidRDefault="009E5C7B" w:rsidP="009E5C7B">
      <w:pPr>
        <w:spacing w:after="0" w:line="240" w:lineRule="auto"/>
        <w:ind w:firstLine="708"/>
        <w:jc w:val="both"/>
        <w:rPr>
          <w:rFonts w:ascii="Times New Roman" w:hAnsi="Times New Roman" w:cs="Times New Roman"/>
          <w:sz w:val="24"/>
          <w:szCs w:val="24"/>
          <w:lang w:val="kk-KZ"/>
        </w:rPr>
      </w:pPr>
      <w:r w:rsidRPr="00EB5128">
        <w:rPr>
          <w:rFonts w:ascii="Times New Roman" w:hAnsi="Times New Roman" w:cs="Times New Roman"/>
          <w:sz w:val="24"/>
          <w:szCs w:val="24"/>
          <w:lang w:val="kk-KZ"/>
        </w:rPr>
        <w:t>Өнеркәсіптік жиілігі 1мА айнымалы тоқ адам ағзасына физиологиялық өзгерістер туғызады, бұл мәлімет тұрақты тоқтың 5 мА - не тең. Өнеркәсіптік жиілігі 15мА-лік айнымалы тоқта адам өз бетімен тоқ көзінен ажыра алмайтын  қауіпке  ұшырайды. Ал 50мА тоқ ауыр жарақаттар туғысса  100 мА – де 1-2 секунтта өлім қауіпін тудырады. Тұрақты тоқ үшін 20 -25 мА қауіпті болып саналады.</w:t>
      </w:r>
      <w:r>
        <w:rPr>
          <w:rFonts w:ascii="Times New Roman" w:hAnsi="Times New Roman" w:cs="Times New Roman"/>
          <w:sz w:val="24"/>
          <w:szCs w:val="24"/>
          <w:lang w:val="kk-KZ"/>
        </w:rPr>
        <w:t xml:space="preserve"> </w:t>
      </w:r>
      <w:r w:rsidRPr="00D01B45">
        <w:rPr>
          <w:rFonts w:ascii="Times New Roman" w:hAnsi="Times New Roman" w:cs="Times New Roman"/>
          <w:sz w:val="24"/>
          <w:szCs w:val="24"/>
          <w:lang w:val="kk-KZ"/>
        </w:rPr>
        <w:t>Зертханалық жұмыстарды орындау барысында студенттер жеке бас гигиена, техникалық қауіпсіздік және өртке қарсы күзет ережелерін сақтау керек. Зертханалық жұмыстарды бастамас бұрын студенттер мұғалімнен тиісті типтік нұсқауларды алу қажет.</w:t>
      </w:r>
      <w:r>
        <w:rPr>
          <w:rFonts w:ascii="Times New Roman" w:hAnsi="Times New Roman" w:cs="Times New Roman"/>
          <w:sz w:val="24"/>
          <w:szCs w:val="24"/>
          <w:lang w:val="kk-KZ"/>
        </w:rPr>
        <w:t xml:space="preserve"> </w:t>
      </w:r>
      <w:r w:rsidRPr="00D01B45">
        <w:rPr>
          <w:rFonts w:ascii="Times New Roman" w:hAnsi="Times New Roman" w:cs="Times New Roman"/>
          <w:sz w:val="24"/>
          <w:szCs w:val="24"/>
          <w:lang w:val="kk-KZ"/>
        </w:rPr>
        <w:t xml:space="preserve">Жұмыс бастамас бұрын тартпа шкафты қосып, зертхана ауасын алмастырып отыру керек. Әр студент жұмыс барысында халат киіп және түймесін түгел түймелеуі керек. Жұмыс орнында жасалынатын жұмысқа керексіз химиялық реактивтермен ерітінділері бар құралдар және химиялық ыдыстардан босату қажет. Жұмыс орнында артық заттар болмау керек (папкалар, сумкалар, бас киім, кітаптар т.б). Зертханалық үстелдің арасы бос болуы қажет. Зертханада тиім салынады: азық-түлік өнімдерін сақтау, тамақтану, </w:t>
      </w:r>
      <w:r>
        <w:rPr>
          <w:rFonts w:ascii="Times New Roman" w:hAnsi="Times New Roman" w:cs="Times New Roman"/>
          <w:sz w:val="24"/>
          <w:szCs w:val="24"/>
          <w:lang w:val="kk-KZ"/>
        </w:rPr>
        <w:t>зертханалық</w:t>
      </w:r>
      <w:r w:rsidRPr="00D01B45">
        <w:rPr>
          <w:rFonts w:ascii="Times New Roman" w:hAnsi="Times New Roman" w:cs="Times New Roman"/>
          <w:sz w:val="24"/>
          <w:szCs w:val="24"/>
          <w:lang w:val="kk-KZ"/>
        </w:rPr>
        <w:t xml:space="preserve"> ыдысты тамақтануға қолдануға, темекі шегуге т.б.</w:t>
      </w:r>
    </w:p>
    <w:p w:rsidR="009E5C7B" w:rsidRPr="00D01B45" w:rsidRDefault="009E5C7B" w:rsidP="009E5C7B">
      <w:pPr>
        <w:spacing w:after="0" w:line="240" w:lineRule="auto"/>
        <w:jc w:val="both"/>
        <w:rPr>
          <w:rFonts w:ascii="Times New Roman" w:hAnsi="Times New Roman" w:cs="Times New Roman"/>
          <w:i/>
          <w:sz w:val="24"/>
          <w:szCs w:val="24"/>
          <w:lang w:val="kk-KZ"/>
        </w:rPr>
      </w:pPr>
      <w:r w:rsidRPr="00D01B45">
        <w:rPr>
          <w:rFonts w:ascii="Times New Roman" w:hAnsi="Times New Roman" w:cs="Times New Roman"/>
          <w:i/>
          <w:sz w:val="24"/>
          <w:szCs w:val="24"/>
          <w:lang w:val="kk-KZ"/>
        </w:rPr>
        <w:t>Электролиттермен, тұздармен, металдармен жұмыс жасау қауіпсіздік ережелері</w:t>
      </w:r>
    </w:p>
    <w:p w:rsidR="009E5C7B" w:rsidRPr="00D01B45" w:rsidRDefault="009E5C7B" w:rsidP="009E5C7B">
      <w:pPr>
        <w:spacing w:after="0"/>
        <w:ind w:firstLine="708"/>
        <w:jc w:val="both"/>
        <w:rPr>
          <w:rFonts w:ascii="Times New Roman" w:hAnsi="Times New Roman" w:cs="Times New Roman"/>
          <w:sz w:val="24"/>
          <w:szCs w:val="24"/>
          <w:lang w:val="kk-KZ"/>
        </w:rPr>
      </w:pPr>
      <w:r w:rsidRPr="00D01B45">
        <w:rPr>
          <w:rFonts w:ascii="Times New Roman" w:hAnsi="Times New Roman" w:cs="Times New Roman"/>
          <w:sz w:val="24"/>
          <w:szCs w:val="24"/>
          <w:lang w:val="kk-KZ"/>
        </w:rPr>
        <w:t>Металдарды қаптау, майсыздандыру және т.б операцияларға қолданатын ерітінділердің көбісінде қышқылдар мен сілтілер кездеседі. Олармен жұмыс барсында қауіпсіздік ережелерін сақтау керек. Химиялық  және электрохимиялық майсыздандыру ерітінділері  60 – 90</w:t>
      </w:r>
      <w:r w:rsidRPr="00D01B45">
        <w:rPr>
          <w:rFonts w:ascii="Times New Roman" w:hAnsi="Times New Roman" w:cs="Times New Roman"/>
          <w:sz w:val="24"/>
          <w:szCs w:val="24"/>
          <w:vertAlign w:val="superscript"/>
          <w:lang w:val="kk-KZ"/>
        </w:rPr>
        <w:t>0</w:t>
      </w:r>
      <w:r w:rsidRPr="00D01B45">
        <w:rPr>
          <w:rFonts w:ascii="Times New Roman" w:hAnsi="Times New Roman" w:cs="Times New Roman"/>
          <w:sz w:val="24"/>
          <w:szCs w:val="24"/>
          <w:lang w:val="kk-KZ"/>
        </w:rPr>
        <w:t xml:space="preserve"> С температурада жұмыс жасалынады, </w:t>
      </w:r>
      <w:r>
        <w:rPr>
          <w:rFonts w:ascii="Times New Roman" w:hAnsi="Times New Roman" w:cs="Times New Roman"/>
          <w:sz w:val="24"/>
          <w:szCs w:val="24"/>
          <w:lang w:val="kk-KZ"/>
        </w:rPr>
        <w:t>үрдіс</w:t>
      </w:r>
      <w:r w:rsidRPr="00D01B45">
        <w:rPr>
          <w:rFonts w:ascii="Times New Roman" w:hAnsi="Times New Roman" w:cs="Times New Roman"/>
          <w:sz w:val="24"/>
          <w:szCs w:val="24"/>
          <w:lang w:val="kk-KZ"/>
        </w:rPr>
        <w:t xml:space="preserve"> барысында сутегі, оттегі және сілтінің буы шашырауы мүмкін. Сілті теріге тигенде күйдіреді. Ең қауіптісі сілті ерітіндінің көзге тиюі. Сілтіні қыздырғанда және электролиз </w:t>
      </w:r>
      <w:r>
        <w:rPr>
          <w:rFonts w:ascii="Times New Roman" w:hAnsi="Times New Roman" w:cs="Times New Roman"/>
          <w:sz w:val="24"/>
          <w:szCs w:val="24"/>
          <w:lang w:val="kk-KZ"/>
        </w:rPr>
        <w:t>үрді</w:t>
      </w:r>
      <w:r w:rsidRPr="00D01B45">
        <w:rPr>
          <w:rFonts w:ascii="Times New Roman" w:hAnsi="Times New Roman" w:cs="Times New Roman"/>
          <w:sz w:val="24"/>
          <w:szCs w:val="24"/>
          <w:lang w:val="kk-KZ"/>
        </w:rPr>
        <w:t xml:space="preserve">сі кезінде сілті ерітіндісінің буы, газ тектес сутегі мен оттегі сілекейлі қабықшаны қышытып, жөтел шақырады. Химиялық және электрохимиялық майсыздандыру операциясын тартпа шкафта жасау керек және жұмыс барысында қолға резиналы қолғап кию керек. Сілті ерітіндісінің көзге, тыныс алу жолдарына шашырап және буының тиіп кетпесі үшін майсыздандыруға арналған ерітіндісі бар құрылғыға төмен еңкейіп қарамау керек. Вендік (Са (95%), Mg, Fe оксидтері) әкпен майсыздандыру </w:t>
      </w:r>
      <w:r>
        <w:rPr>
          <w:rFonts w:ascii="Times New Roman" w:hAnsi="Times New Roman" w:cs="Times New Roman"/>
          <w:sz w:val="24"/>
          <w:szCs w:val="24"/>
          <w:lang w:val="kk-KZ"/>
        </w:rPr>
        <w:t>үрдісінде</w:t>
      </w:r>
      <w:r w:rsidRPr="00D01B45">
        <w:rPr>
          <w:rFonts w:ascii="Times New Roman" w:hAnsi="Times New Roman" w:cs="Times New Roman"/>
          <w:sz w:val="24"/>
          <w:szCs w:val="24"/>
          <w:lang w:val="kk-KZ"/>
        </w:rPr>
        <w:t xml:space="preserve"> міндетті түрде резиналық қолғаппен жұмыс жасау керек.</w:t>
      </w:r>
    </w:p>
    <w:p w:rsidR="009E5C7B" w:rsidRPr="00D01B45" w:rsidRDefault="009E5C7B" w:rsidP="009E5C7B">
      <w:pPr>
        <w:spacing w:after="0"/>
        <w:jc w:val="both"/>
        <w:rPr>
          <w:rFonts w:ascii="Times New Roman" w:hAnsi="Times New Roman" w:cs="Times New Roman"/>
          <w:sz w:val="24"/>
          <w:szCs w:val="24"/>
          <w:lang w:val="kk-KZ"/>
        </w:rPr>
      </w:pPr>
      <w:r w:rsidRPr="00D01B45">
        <w:rPr>
          <w:rFonts w:ascii="Times New Roman" w:hAnsi="Times New Roman" w:cs="Times New Roman"/>
          <w:sz w:val="24"/>
          <w:szCs w:val="24"/>
          <w:lang w:val="kk-KZ"/>
        </w:rPr>
        <w:t>Дәл сондай қауіпсіздіктерді сілті ерітінділерін көп қолданатын қалайыландыру, мырыштау, химиялық оксидтеу және т</w:t>
      </w:r>
      <w:r w:rsidR="001E7AB2">
        <w:rPr>
          <w:rFonts w:ascii="Times New Roman" w:hAnsi="Times New Roman" w:cs="Times New Roman"/>
          <w:sz w:val="24"/>
          <w:szCs w:val="24"/>
          <w:lang w:val="kk-KZ"/>
        </w:rPr>
        <w:t>ү</w:t>
      </w:r>
      <w:r w:rsidRPr="00D01B45">
        <w:rPr>
          <w:rFonts w:ascii="Times New Roman" w:hAnsi="Times New Roman" w:cs="Times New Roman"/>
          <w:sz w:val="24"/>
          <w:szCs w:val="24"/>
          <w:lang w:val="kk-KZ"/>
        </w:rPr>
        <w:t xml:space="preserve">сті металдарды анодтық тотықтыру кезінде сақтау керек. Түсті </w:t>
      </w:r>
      <w:r w:rsidRPr="00D01B45">
        <w:rPr>
          <w:rFonts w:ascii="Times New Roman" w:hAnsi="Times New Roman" w:cs="Times New Roman"/>
          <w:sz w:val="24"/>
          <w:szCs w:val="24"/>
          <w:lang w:val="kk-KZ"/>
        </w:rPr>
        <w:lastRenderedPageBreak/>
        <w:t>және қара металдарды қышқылмен өңдеу кезінде сутегі, азот оксиді, қышқыл буы шашырауы мүмкін (тұз, күкірт және азот қышқылы).</w:t>
      </w:r>
    </w:p>
    <w:p w:rsidR="009E5C7B" w:rsidRDefault="009E5C7B" w:rsidP="009E5C7B">
      <w:pPr>
        <w:spacing w:after="0"/>
        <w:jc w:val="center"/>
        <w:rPr>
          <w:rFonts w:ascii="Times New Roman" w:hAnsi="Times New Roman" w:cs="Times New Roman"/>
          <w:b/>
          <w:sz w:val="24"/>
          <w:szCs w:val="24"/>
          <w:lang w:val="kk-KZ"/>
        </w:rPr>
      </w:pPr>
    </w:p>
    <w:p w:rsidR="009E5C7B" w:rsidRDefault="009E5C7B" w:rsidP="004D44FE">
      <w:pPr>
        <w:spacing w:after="0"/>
        <w:jc w:val="center"/>
        <w:rPr>
          <w:rFonts w:ascii="Times New Roman" w:hAnsi="Times New Roman" w:cs="Times New Roman"/>
          <w:b/>
          <w:sz w:val="24"/>
          <w:szCs w:val="24"/>
          <w:lang w:val="kk-KZ"/>
        </w:rPr>
      </w:pPr>
    </w:p>
    <w:p w:rsidR="009766F4" w:rsidRDefault="009766F4" w:rsidP="004D44FE">
      <w:pPr>
        <w:spacing w:after="0"/>
        <w:jc w:val="center"/>
        <w:rPr>
          <w:rFonts w:ascii="Times New Roman" w:hAnsi="Times New Roman" w:cs="Times New Roman"/>
          <w:b/>
          <w:sz w:val="24"/>
          <w:szCs w:val="24"/>
          <w:lang w:val="kk-KZ"/>
        </w:rPr>
      </w:pPr>
    </w:p>
    <w:p w:rsidR="00936D59" w:rsidRDefault="00936D59" w:rsidP="004D44FE">
      <w:pPr>
        <w:spacing w:after="0"/>
        <w:jc w:val="center"/>
        <w:rPr>
          <w:rFonts w:ascii="Times New Roman" w:hAnsi="Times New Roman" w:cs="Times New Roman"/>
          <w:b/>
          <w:sz w:val="24"/>
          <w:szCs w:val="24"/>
          <w:lang w:val="kk-KZ"/>
        </w:rPr>
      </w:pPr>
    </w:p>
    <w:p w:rsidR="00022205" w:rsidRPr="000F0297" w:rsidRDefault="001B5CCA" w:rsidP="004D44FE">
      <w:pPr>
        <w:spacing w:after="0"/>
        <w:jc w:val="center"/>
        <w:rPr>
          <w:rFonts w:ascii="Times New Roman" w:hAnsi="Times New Roman" w:cs="Times New Roman"/>
          <w:b/>
          <w:sz w:val="24"/>
          <w:szCs w:val="24"/>
          <w:lang w:val="kk-KZ"/>
        </w:rPr>
      </w:pPr>
      <w:r w:rsidRPr="005A5214">
        <w:rPr>
          <w:rFonts w:ascii="Times New Roman" w:hAnsi="Times New Roman" w:cs="Times New Roman"/>
          <w:b/>
          <w:sz w:val="24"/>
          <w:szCs w:val="24"/>
          <w:lang w:val="kk-KZ"/>
        </w:rPr>
        <w:t>Зертхана</w:t>
      </w:r>
      <w:r w:rsidR="00022205" w:rsidRPr="005A5214">
        <w:rPr>
          <w:rFonts w:ascii="Times New Roman" w:hAnsi="Times New Roman" w:cs="Times New Roman"/>
          <w:b/>
          <w:sz w:val="24"/>
          <w:szCs w:val="24"/>
          <w:lang w:val="kk-KZ"/>
        </w:rPr>
        <w:t>лық жұмыс №</w:t>
      </w:r>
      <w:r w:rsidR="00FE3492">
        <w:rPr>
          <w:rFonts w:ascii="Times New Roman" w:hAnsi="Times New Roman" w:cs="Times New Roman"/>
          <w:b/>
          <w:sz w:val="24"/>
          <w:szCs w:val="24"/>
          <w:lang w:val="kk-KZ"/>
        </w:rPr>
        <w:t xml:space="preserve"> </w:t>
      </w:r>
      <w:r w:rsidR="009766F4" w:rsidRPr="000F0297">
        <w:rPr>
          <w:rFonts w:ascii="Times New Roman" w:hAnsi="Times New Roman" w:cs="Times New Roman"/>
          <w:b/>
          <w:sz w:val="24"/>
          <w:szCs w:val="24"/>
          <w:lang w:val="kk-KZ"/>
        </w:rPr>
        <w:t>1</w:t>
      </w:r>
    </w:p>
    <w:p w:rsidR="00120D9F" w:rsidRPr="005A5214" w:rsidRDefault="00120D9F" w:rsidP="004D44FE">
      <w:pPr>
        <w:spacing w:after="0"/>
        <w:jc w:val="center"/>
        <w:rPr>
          <w:rFonts w:ascii="Times New Roman" w:hAnsi="Times New Roman" w:cs="Times New Roman"/>
          <w:b/>
          <w:sz w:val="24"/>
          <w:szCs w:val="24"/>
          <w:lang w:val="kk-KZ"/>
        </w:rPr>
      </w:pPr>
      <w:r w:rsidRPr="005A5214">
        <w:rPr>
          <w:rFonts w:ascii="Times New Roman" w:hAnsi="Times New Roman" w:cs="Times New Roman"/>
          <w:b/>
          <w:sz w:val="24"/>
          <w:szCs w:val="24"/>
          <w:lang w:val="kk-KZ"/>
        </w:rPr>
        <w:t>Су электролизі</w:t>
      </w:r>
    </w:p>
    <w:p w:rsidR="00120D9F" w:rsidRPr="005A5214" w:rsidRDefault="00120D9F" w:rsidP="004D44FE">
      <w:pPr>
        <w:spacing w:after="0"/>
        <w:jc w:val="both"/>
        <w:rPr>
          <w:rFonts w:ascii="Times New Roman" w:hAnsi="Times New Roman" w:cs="Times New Roman"/>
          <w:sz w:val="24"/>
          <w:szCs w:val="24"/>
          <w:lang w:val="kk-KZ"/>
        </w:rPr>
      </w:pPr>
      <w:r w:rsidRPr="005A5214">
        <w:rPr>
          <w:rFonts w:ascii="Times New Roman" w:hAnsi="Times New Roman" w:cs="Times New Roman"/>
          <w:b/>
          <w:sz w:val="24"/>
          <w:szCs w:val="24"/>
          <w:lang w:val="kk-KZ"/>
        </w:rPr>
        <w:t>Жұмыстың мақсаты</w:t>
      </w:r>
      <w:r w:rsidRPr="005A5214">
        <w:rPr>
          <w:rFonts w:ascii="Times New Roman" w:hAnsi="Times New Roman" w:cs="Times New Roman"/>
          <w:sz w:val="24"/>
          <w:szCs w:val="24"/>
          <w:lang w:val="kk-KZ"/>
        </w:rPr>
        <w:t xml:space="preserve">: Су электролизі арқылы сутегі </w:t>
      </w:r>
      <w:r w:rsidR="00684CBA">
        <w:rPr>
          <w:rFonts w:ascii="Times New Roman" w:hAnsi="Times New Roman" w:cs="Times New Roman"/>
          <w:sz w:val="24"/>
          <w:szCs w:val="24"/>
          <w:lang w:val="kk-KZ"/>
        </w:rPr>
        <w:t>м</w:t>
      </w:r>
      <w:r w:rsidRPr="005A5214">
        <w:rPr>
          <w:rFonts w:ascii="Times New Roman" w:hAnsi="Times New Roman" w:cs="Times New Roman"/>
          <w:sz w:val="24"/>
          <w:szCs w:val="24"/>
          <w:lang w:val="kk-KZ"/>
        </w:rPr>
        <w:t>ен оттегін алу</w:t>
      </w:r>
    </w:p>
    <w:p w:rsidR="00120D9F" w:rsidRPr="005A5214" w:rsidRDefault="001B5CCA" w:rsidP="004D44FE">
      <w:pPr>
        <w:spacing w:after="0"/>
        <w:jc w:val="both"/>
        <w:rPr>
          <w:rFonts w:ascii="Times New Roman" w:hAnsi="Times New Roman" w:cs="Times New Roman"/>
          <w:sz w:val="24"/>
          <w:szCs w:val="24"/>
          <w:lang w:val="kk-KZ"/>
        </w:rPr>
      </w:pPr>
      <w:r w:rsidRPr="005A5214">
        <w:rPr>
          <w:rFonts w:ascii="Times New Roman" w:hAnsi="Times New Roman" w:cs="Times New Roman"/>
          <w:b/>
          <w:sz w:val="24"/>
          <w:szCs w:val="24"/>
          <w:lang w:val="kk-KZ"/>
        </w:rPr>
        <w:t>Аспапт</w:t>
      </w:r>
      <w:r w:rsidR="00120D9F" w:rsidRPr="005A5214">
        <w:rPr>
          <w:rFonts w:ascii="Times New Roman" w:hAnsi="Times New Roman" w:cs="Times New Roman"/>
          <w:b/>
          <w:sz w:val="24"/>
          <w:szCs w:val="24"/>
          <w:lang w:val="kk-KZ"/>
        </w:rPr>
        <w:t>ар мен материалдар</w:t>
      </w:r>
      <w:r w:rsidR="00120D9F" w:rsidRPr="005A5214">
        <w:rPr>
          <w:rFonts w:ascii="Times New Roman" w:hAnsi="Times New Roman" w:cs="Times New Roman"/>
          <w:sz w:val="24"/>
          <w:szCs w:val="24"/>
          <w:lang w:val="kk-KZ"/>
        </w:rPr>
        <w:t>: тоқ көзі, амперметр, вольтметр, электролизер, NaOH  20% ерітіндісі.</w:t>
      </w:r>
    </w:p>
    <w:p w:rsidR="00120D9F" w:rsidRPr="005A5214" w:rsidRDefault="00120D9F" w:rsidP="009D122B">
      <w:pPr>
        <w:spacing w:after="0" w:line="240" w:lineRule="auto"/>
        <w:jc w:val="both"/>
        <w:rPr>
          <w:rFonts w:ascii="Times New Roman" w:hAnsi="Times New Roman" w:cs="Times New Roman"/>
          <w:sz w:val="24"/>
          <w:szCs w:val="24"/>
          <w:lang w:val="kk-KZ"/>
        </w:rPr>
      </w:pPr>
      <w:r w:rsidRPr="005A5214">
        <w:rPr>
          <w:rFonts w:ascii="Times New Roman" w:hAnsi="Times New Roman" w:cs="Times New Roman"/>
          <w:b/>
          <w:sz w:val="24"/>
          <w:szCs w:val="24"/>
          <w:lang w:val="kk-KZ"/>
        </w:rPr>
        <w:t>Электролиз</w:t>
      </w:r>
      <w:r w:rsidRPr="005A5214">
        <w:rPr>
          <w:rFonts w:ascii="Times New Roman" w:hAnsi="Times New Roman" w:cs="Times New Roman"/>
          <w:sz w:val="24"/>
          <w:szCs w:val="24"/>
          <w:lang w:val="kk-KZ"/>
        </w:rPr>
        <w:t xml:space="preserve"> деп ерітінді</w:t>
      </w:r>
      <w:r w:rsidR="00DC35E7" w:rsidRPr="005A5214">
        <w:rPr>
          <w:rFonts w:ascii="Times New Roman" w:hAnsi="Times New Roman" w:cs="Times New Roman"/>
          <w:sz w:val="24"/>
          <w:szCs w:val="24"/>
          <w:lang w:val="kk-KZ"/>
        </w:rPr>
        <w:t xml:space="preserve">лер </w:t>
      </w:r>
      <w:r w:rsidRPr="005A5214">
        <w:rPr>
          <w:rFonts w:ascii="Times New Roman" w:hAnsi="Times New Roman" w:cs="Times New Roman"/>
          <w:sz w:val="24"/>
          <w:szCs w:val="24"/>
          <w:lang w:val="kk-KZ"/>
        </w:rPr>
        <w:t>мен электролит балқымаларынан тұрақты тоқ көзін жүргізу арқылы өтетін химиялық процестердің жиынтығын айтамыз. Электролиз кезінде химиялық реакция (тотығу- тотықсыздану реакциясы) электр тоғының энергиясы арқылы жүреді.</w:t>
      </w:r>
    </w:p>
    <w:p w:rsidR="009D122B" w:rsidRPr="00C17D3C" w:rsidRDefault="00120D9F" w:rsidP="009D122B">
      <w:pPr>
        <w:pStyle w:val="af6"/>
        <w:spacing w:before="0" w:beforeAutospacing="0" w:after="0" w:afterAutospacing="0"/>
        <w:rPr>
          <w:lang w:val="kk-KZ"/>
        </w:rPr>
      </w:pPr>
      <w:r w:rsidRPr="005A5214">
        <w:rPr>
          <w:lang w:val="kk-KZ"/>
        </w:rPr>
        <w:tab/>
      </w:r>
      <w:r w:rsidR="009D122B">
        <w:rPr>
          <w:lang w:val="kk-KZ"/>
        </w:rPr>
        <w:t>Тоқ көзіне қосу сипаттамасы бойынша электролизерлерды монополярлы және биполярлы деп бөледі</w:t>
      </w:r>
      <w:r w:rsidR="009D122B" w:rsidRPr="009D122B">
        <w:rPr>
          <w:lang w:val="kk-KZ"/>
        </w:rPr>
        <w:t xml:space="preserve"> (</w:t>
      </w:r>
      <w:r w:rsidR="009D122B">
        <w:rPr>
          <w:lang w:val="kk-KZ"/>
        </w:rPr>
        <w:t>сурет 1 а және б</w:t>
      </w:r>
      <w:r w:rsidR="009D122B" w:rsidRPr="009D122B">
        <w:rPr>
          <w:lang w:val="kk-KZ"/>
        </w:rPr>
        <w:t>.).</w:t>
      </w:r>
      <w:r w:rsidR="009D122B">
        <w:rPr>
          <w:lang w:val="kk-KZ"/>
        </w:rPr>
        <w:t xml:space="preserve"> </w:t>
      </w:r>
      <w:r w:rsidR="009D122B" w:rsidRPr="009D122B">
        <w:rPr>
          <w:lang w:val="kk-KZ"/>
        </w:rPr>
        <w:t xml:space="preserve"> Монополяр</w:t>
      </w:r>
      <w:r w:rsidR="009D122B">
        <w:rPr>
          <w:lang w:val="kk-KZ"/>
        </w:rPr>
        <w:t xml:space="preserve">лы </w:t>
      </w:r>
      <w:r w:rsidR="009D122B" w:rsidRPr="009D122B">
        <w:rPr>
          <w:lang w:val="kk-KZ"/>
        </w:rPr>
        <w:t>электролизер</w:t>
      </w:r>
      <w:r w:rsidR="009D122B">
        <w:rPr>
          <w:lang w:val="kk-KZ"/>
        </w:rPr>
        <w:t>лер электродтардың полярлығы бірдей бір электролиздік ұяшықтан, бірнеше элементтен тұрады және тоқ тізбегіне параллель жалғанады.</w:t>
      </w:r>
      <w:r w:rsidR="009D122B" w:rsidRPr="009D122B">
        <w:rPr>
          <w:lang w:val="kk-KZ"/>
        </w:rPr>
        <w:t xml:space="preserve"> Биполяр</w:t>
      </w:r>
      <w:r w:rsidR="009D122B">
        <w:rPr>
          <w:lang w:val="kk-KZ"/>
        </w:rPr>
        <w:t>лы</w:t>
      </w:r>
      <w:r w:rsidR="009D122B" w:rsidRPr="009D122B">
        <w:rPr>
          <w:lang w:val="kk-KZ"/>
        </w:rPr>
        <w:t xml:space="preserve"> электролизер</w:t>
      </w:r>
      <w:r w:rsidR="009D122B">
        <w:rPr>
          <w:lang w:val="kk-KZ"/>
        </w:rPr>
        <w:t>лер көптеген ұяшықтан</w:t>
      </w:r>
      <w:r w:rsidR="009D122B" w:rsidRPr="009D122B">
        <w:rPr>
          <w:lang w:val="kk-KZ"/>
        </w:rPr>
        <w:t xml:space="preserve"> (100-160</w:t>
      </w:r>
      <w:r w:rsidR="009D122B">
        <w:rPr>
          <w:lang w:val="kk-KZ"/>
        </w:rPr>
        <w:t xml:space="preserve"> дейін</w:t>
      </w:r>
      <w:r w:rsidR="009D122B" w:rsidRPr="009D122B">
        <w:rPr>
          <w:lang w:val="kk-KZ"/>
        </w:rPr>
        <w:t>)</w:t>
      </w:r>
      <w:r w:rsidR="009D122B">
        <w:rPr>
          <w:lang w:val="kk-KZ"/>
        </w:rPr>
        <w:t xml:space="preserve"> тұрады</w:t>
      </w:r>
      <w:r w:rsidR="009D122B" w:rsidRPr="009D122B">
        <w:rPr>
          <w:lang w:val="kk-KZ"/>
        </w:rPr>
        <w:t>,</w:t>
      </w:r>
      <w:r w:rsidR="009D122B">
        <w:rPr>
          <w:lang w:val="kk-KZ"/>
        </w:rPr>
        <w:t xml:space="preserve"> тоқ көзіне тізбектеп жалғанады. </w:t>
      </w:r>
      <w:r w:rsidR="009D122B" w:rsidRPr="005A5214">
        <w:rPr>
          <w:lang w:val="kk-KZ"/>
        </w:rPr>
        <w:t>Бір жағы катодпен (тоқ қосылатын) қарама-қарсы жағы анодпен (тоқ</w:t>
      </w:r>
      <w:r w:rsidR="009D122B">
        <w:rPr>
          <w:lang w:val="kk-KZ"/>
        </w:rPr>
        <w:t xml:space="preserve"> электролитк</w:t>
      </w:r>
      <w:r w:rsidR="009D122B" w:rsidRPr="005A5214">
        <w:rPr>
          <w:lang w:val="kk-KZ"/>
        </w:rPr>
        <w:t>е өтетін) жұмыс жасайтын электродты биполярлы электрод деп атаймыз</w:t>
      </w:r>
      <w:r w:rsidR="009D122B">
        <w:rPr>
          <w:lang w:val="kk-KZ"/>
        </w:rPr>
        <w:t xml:space="preserve">. </w:t>
      </w:r>
      <w:r w:rsidR="009D122B" w:rsidRPr="00C17D3C">
        <w:rPr>
          <w:lang w:val="kk-KZ"/>
        </w:rPr>
        <w:t>Монополяр</w:t>
      </w:r>
      <w:r w:rsidR="009D122B">
        <w:rPr>
          <w:lang w:val="kk-KZ"/>
        </w:rPr>
        <w:t>лы</w:t>
      </w:r>
      <w:r w:rsidR="009D122B" w:rsidRPr="00C17D3C">
        <w:rPr>
          <w:lang w:val="kk-KZ"/>
        </w:rPr>
        <w:t xml:space="preserve"> электролизер</w:t>
      </w:r>
      <w:r w:rsidR="009D122B">
        <w:rPr>
          <w:lang w:val="kk-KZ"/>
        </w:rPr>
        <w:t xml:space="preserve"> жоғары тоқ пен төмен кернеуге есептелген, ал биполярлы жоғары кернеу мен төмен токқа есептелген</w:t>
      </w:r>
      <w:r w:rsidR="009D122B" w:rsidRPr="00C17D3C">
        <w:rPr>
          <w:lang w:val="kk-KZ"/>
        </w:rPr>
        <w:t>.</w:t>
      </w:r>
      <w:r w:rsidR="009D122B">
        <w:rPr>
          <w:lang w:val="kk-KZ"/>
        </w:rPr>
        <w:t xml:space="preserve"> Қазіргі заманғы электролизерлердің мүмкін болатын тоқ жүктемелері: м</w:t>
      </w:r>
      <w:r w:rsidR="009D122B" w:rsidRPr="00C17D3C">
        <w:rPr>
          <w:lang w:val="kk-KZ"/>
        </w:rPr>
        <w:t>онополяр</w:t>
      </w:r>
      <w:r w:rsidR="009D122B">
        <w:rPr>
          <w:lang w:val="kk-KZ"/>
        </w:rPr>
        <w:t>лы</w:t>
      </w:r>
      <w:r w:rsidR="009D122B" w:rsidRPr="00C17D3C">
        <w:rPr>
          <w:lang w:val="kk-KZ"/>
        </w:rPr>
        <w:t xml:space="preserve"> 400-500 кА, биполяр</w:t>
      </w:r>
      <w:r w:rsidR="009D122B">
        <w:rPr>
          <w:lang w:val="kk-KZ"/>
        </w:rPr>
        <w:t>лы</w:t>
      </w:r>
      <w:r w:rsidR="009D122B" w:rsidRPr="00C17D3C">
        <w:rPr>
          <w:lang w:val="kk-KZ"/>
        </w:rPr>
        <w:t xml:space="preserve"> - 1600 кА. </w:t>
      </w:r>
    </w:p>
    <w:p w:rsidR="009D122B" w:rsidRDefault="009D122B" w:rsidP="009D122B">
      <w:pPr>
        <w:pStyle w:val="af6"/>
      </w:pPr>
      <w:r>
        <w:rPr>
          <w:noProof/>
        </w:rPr>
        <w:drawing>
          <wp:inline distT="0" distB="0" distL="0" distR="0">
            <wp:extent cx="4895850" cy="1114425"/>
            <wp:effectExtent l="19050" t="0" r="0" b="0"/>
            <wp:docPr id="6" name="Рисунок 1" descr="http://www.chemport.ru/data/chemipedia/imgs/603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port.ru/data/chemipedia/imgs/6031-55.jpg"/>
                    <pic:cNvPicPr>
                      <a:picLocks noChangeAspect="1" noChangeArrowheads="1"/>
                    </pic:cNvPicPr>
                  </pic:nvPicPr>
                  <pic:blipFill>
                    <a:blip r:embed="rId8" cstate="print"/>
                    <a:srcRect/>
                    <a:stretch>
                      <a:fillRect/>
                    </a:stretch>
                  </pic:blipFill>
                  <pic:spPr bwMode="auto">
                    <a:xfrm>
                      <a:off x="0" y="0"/>
                      <a:ext cx="4895850" cy="1114425"/>
                    </a:xfrm>
                    <a:prstGeom prst="rect">
                      <a:avLst/>
                    </a:prstGeom>
                    <a:noFill/>
                    <a:ln w="9525">
                      <a:noFill/>
                      <a:miter lim="800000"/>
                      <a:headEnd/>
                      <a:tailEnd/>
                    </a:ln>
                  </pic:spPr>
                </pic:pic>
              </a:graphicData>
            </a:graphic>
          </wp:inline>
        </w:drawing>
      </w:r>
    </w:p>
    <w:p w:rsidR="009D122B" w:rsidRDefault="00426346" w:rsidP="009D122B">
      <w:pPr>
        <w:pStyle w:val="af6"/>
      </w:pPr>
      <w:r>
        <w:rPr>
          <w:lang w:val="kk-KZ"/>
        </w:rPr>
        <w:t>Сурет 1 а және б</w:t>
      </w:r>
      <w:r w:rsidRPr="009D122B">
        <w:rPr>
          <w:lang w:val="kk-KZ"/>
        </w:rPr>
        <w:t>.</w:t>
      </w:r>
      <w:r>
        <w:rPr>
          <w:lang w:val="kk-KZ"/>
        </w:rPr>
        <w:t xml:space="preserve"> </w:t>
      </w:r>
      <w:r w:rsidR="009D122B">
        <w:rPr>
          <w:lang w:val="kk-KZ"/>
        </w:rPr>
        <w:t>Сыртқы тоқ көзіне қосатын сызбанұсқасы</w:t>
      </w:r>
      <w:r w:rsidR="00315D6A">
        <w:rPr>
          <w:lang w:val="kk-KZ"/>
        </w:rPr>
        <w:t>,</w:t>
      </w:r>
      <w:r w:rsidR="009D122B">
        <w:rPr>
          <w:lang w:val="kk-KZ"/>
        </w:rPr>
        <w:t xml:space="preserve"> </w:t>
      </w:r>
      <w:r w:rsidR="009D122B">
        <w:t>монополяр</w:t>
      </w:r>
      <w:r w:rsidR="009D122B">
        <w:rPr>
          <w:lang w:val="kk-KZ"/>
        </w:rPr>
        <w:t>лы</w:t>
      </w:r>
      <w:r w:rsidR="009D122B">
        <w:t xml:space="preserve"> (</w:t>
      </w:r>
      <w:r w:rsidR="009D122B">
        <w:rPr>
          <w:i/>
          <w:iCs/>
        </w:rPr>
        <w:t>а</w:t>
      </w:r>
      <w:r w:rsidR="009D122B">
        <w:t>)</w:t>
      </w:r>
      <w:r w:rsidR="009D122B">
        <w:rPr>
          <w:lang w:val="kk-KZ"/>
        </w:rPr>
        <w:t xml:space="preserve">  және </w:t>
      </w:r>
      <w:r w:rsidR="009D122B">
        <w:t>биполяр</w:t>
      </w:r>
      <w:r w:rsidR="009D122B">
        <w:rPr>
          <w:lang w:val="kk-KZ"/>
        </w:rPr>
        <w:t>лы</w:t>
      </w:r>
      <w:r w:rsidR="009D122B">
        <w:t xml:space="preserve"> (</w:t>
      </w:r>
      <w:r w:rsidR="009D122B">
        <w:rPr>
          <w:i/>
          <w:iCs/>
        </w:rPr>
        <w:t>б</w:t>
      </w:r>
      <w:r w:rsidR="009D122B">
        <w:t>)</w:t>
      </w:r>
      <w:r w:rsidR="009D122B">
        <w:rPr>
          <w:lang w:val="kk-KZ"/>
        </w:rPr>
        <w:t xml:space="preserve"> </w:t>
      </w:r>
      <w:r w:rsidR="009D122B">
        <w:t>электролизер.</w:t>
      </w:r>
    </w:p>
    <w:p w:rsidR="00120D9F" w:rsidRPr="005A5214" w:rsidRDefault="004D44FE" w:rsidP="004D44FE">
      <w:pPr>
        <w:spacing w:after="0"/>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Қ</w:t>
      </w:r>
      <w:r w:rsidR="00120D9F" w:rsidRPr="005A5214">
        <w:rPr>
          <w:rFonts w:ascii="Times New Roman" w:hAnsi="Times New Roman" w:cs="Times New Roman"/>
          <w:sz w:val="24"/>
          <w:szCs w:val="24"/>
          <w:lang w:val="kk-KZ"/>
        </w:rPr>
        <w:t>азіргі заманға сай су электролизіне арналған барлық электролизерлар биполярлы электродтармен жасалынады және бір</w:t>
      </w:r>
      <w:r w:rsidRPr="005A5214">
        <w:rPr>
          <w:rFonts w:ascii="Times New Roman" w:hAnsi="Times New Roman" w:cs="Times New Roman"/>
          <w:sz w:val="24"/>
          <w:szCs w:val="24"/>
          <w:lang w:val="kk-KZ"/>
        </w:rPr>
        <w:t xml:space="preserve"> </w:t>
      </w:r>
      <w:r w:rsidR="00120D9F" w:rsidRPr="005A5214">
        <w:rPr>
          <w:rFonts w:ascii="Times New Roman" w:hAnsi="Times New Roman" w:cs="Times New Roman"/>
          <w:sz w:val="24"/>
          <w:szCs w:val="24"/>
          <w:lang w:val="kk-KZ"/>
        </w:rPr>
        <w:t xml:space="preserve">- бірімен </w:t>
      </w:r>
      <w:r w:rsidR="00374B40">
        <w:rPr>
          <w:rFonts w:ascii="Times New Roman" w:hAnsi="Times New Roman" w:cs="Times New Roman"/>
          <w:sz w:val="24"/>
          <w:szCs w:val="24"/>
          <w:lang w:val="kk-KZ"/>
        </w:rPr>
        <w:t xml:space="preserve">тізбектеп </w:t>
      </w:r>
      <w:r w:rsidR="00120D9F" w:rsidRPr="005A5214">
        <w:rPr>
          <w:rFonts w:ascii="Times New Roman" w:hAnsi="Times New Roman" w:cs="Times New Roman"/>
          <w:sz w:val="24"/>
          <w:szCs w:val="24"/>
          <w:lang w:val="kk-KZ"/>
        </w:rPr>
        <w:t>жалға</w:t>
      </w:r>
      <w:r w:rsidR="00374B40">
        <w:rPr>
          <w:rFonts w:ascii="Times New Roman" w:hAnsi="Times New Roman" w:cs="Times New Roman"/>
          <w:sz w:val="24"/>
          <w:szCs w:val="24"/>
          <w:lang w:val="kk-KZ"/>
        </w:rPr>
        <w:t>нғ</w:t>
      </w:r>
      <w:r w:rsidR="00120D9F" w:rsidRPr="005A5214">
        <w:rPr>
          <w:rFonts w:ascii="Times New Roman" w:hAnsi="Times New Roman" w:cs="Times New Roman"/>
          <w:sz w:val="24"/>
          <w:szCs w:val="24"/>
          <w:lang w:val="kk-KZ"/>
        </w:rPr>
        <w:t xml:space="preserve">ан электролиздік ұяшықтардан тұрады. </w:t>
      </w:r>
      <w:r w:rsidR="00CC4417" w:rsidRPr="005A5214">
        <w:rPr>
          <w:rFonts w:ascii="Times New Roman" w:hAnsi="Times New Roman" w:cs="Times New Roman"/>
          <w:sz w:val="24"/>
          <w:szCs w:val="24"/>
          <w:lang w:val="kk-KZ"/>
        </w:rPr>
        <w:t xml:space="preserve">Су электролизіне арналған биполярлы электродтар болаттан жасалынады. </w:t>
      </w:r>
    </w:p>
    <w:p w:rsidR="00CC4417" w:rsidRPr="005A5214" w:rsidRDefault="00CC4417" w:rsidP="004D44FE">
      <w:pPr>
        <w:spacing w:after="0"/>
        <w:ind w:firstLine="708"/>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Электроли</w:t>
      </w:r>
      <w:r w:rsidR="001B5CCA" w:rsidRPr="005A5214">
        <w:rPr>
          <w:rFonts w:ascii="Times New Roman" w:hAnsi="Times New Roman" w:cs="Times New Roman"/>
          <w:sz w:val="24"/>
          <w:szCs w:val="24"/>
          <w:lang w:val="kk-KZ"/>
        </w:rPr>
        <w:t>зд</w:t>
      </w:r>
      <w:r w:rsidRPr="005A5214">
        <w:rPr>
          <w:rFonts w:ascii="Times New Roman" w:hAnsi="Times New Roman" w:cs="Times New Roman"/>
          <w:sz w:val="24"/>
          <w:szCs w:val="24"/>
          <w:lang w:val="kk-KZ"/>
        </w:rPr>
        <w:t>ік ұяшықтар кеңістігінде анод және катод диофрагмамен бөлінген. Ол газдың толығуымен, сол секілді газ толтырылған электролитті қарама – қарсы электродқа енуін қамсыздандырады.</w:t>
      </w:r>
      <w:r w:rsidR="00DC35E7" w:rsidRPr="005A5214">
        <w:rPr>
          <w:rFonts w:ascii="Times New Roman" w:hAnsi="Times New Roman" w:cs="Times New Roman"/>
          <w:sz w:val="24"/>
          <w:szCs w:val="24"/>
          <w:lang w:val="kk-KZ"/>
        </w:rPr>
        <w:t xml:space="preserve"> </w:t>
      </w:r>
      <w:r w:rsidRPr="005A5214">
        <w:rPr>
          <w:rFonts w:ascii="Times New Roman" w:hAnsi="Times New Roman" w:cs="Times New Roman"/>
          <w:sz w:val="24"/>
          <w:szCs w:val="24"/>
          <w:lang w:val="kk-KZ"/>
        </w:rPr>
        <w:t>Диафрагма электрлік кедерг</w:t>
      </w:r>
      <w:r w:rsidR="00DC35E7" w:rsidRPr="005A5214">
        <w:rPr>
          <w:rFonts w:ascii="Times New Roman" w:hAnsi="Times New Roman" w:cs="Times New Roman"/>
          <w:sz w:val="24"/>
          <w:szCs w:val="24"/>
          <w:lang w:val="kk-KZ"/>
        </w:rPr>
        <w:t xml:space="preserve">ісі аз, электролитпен жақсы </w:t>
      </w:r>
      <w:r w:rsidR="001B5CCA" w:rsidRPr="005A5214">
        <w:rPr>
          <w:rFonts w:ascii="Times New Roman" w:hAnsi="Times New Roman" w:cs="Times New Roman"/>
          <w:sz w:val="24"/>
          <w:szCs w:val="24"/>
          <w:lang w:val="kk-KZ"/>
        </w:rPr>
        <w:t>ылғалдануы</w:t>
      </w:r>
      <w:r w:rsidRPr="005A5214">
        <w:rPr>
          <w:rFonts w:ascii="Times New Roman" w:hAnsi="Times New Roman" w:cs="Times New Roman"/>
          <w:sz w:val="24"/>
          <w:szCs w:val="24"/>
          <w:lang w:val="kk-KZ"/>
        </w:rPr>
        <w:t xml:space="preserve"> керек және сілтілік электролитте 100</w:t>
      </w:r>
      <w:r w:rsidRPr="005A5214">
        <w:rPr>
          <w:rFonts w:ascii="Times New Roman" w:hAnsi="Times New Roman" w:cs="Times New Roman"/>
          <w:sz w:val="24"/>
          <w:szCs w:val="24"/>
          <w:vertAlign w:val="superscript"/>
          <w:lang w:val="kk-KZ"/>
        </w:rPr>
        <w:t>0</w:t>
      </w:r>
      <w:r w:rsidRPr="005A5214">
        <w:rPr>
          <w:rFonts w:ascii="Times New Roman" w:hAnsi="Times New Roman" w:cs="Times New Roman"/>
          <w:sz w:val="24"/>
          <w:szCs w:val="24"/>
          <w:lang w:val="kk-KZ"/>
        </w:rPr>
        <w:t xml:space="preserve">С температурада берік болуы талап етіледі. </w:t>
      </w:r>
    </w:p>
    <w:p w:rsidR="00CC4417" w:rsidRPr="005A5214" w:rsidRDefault="00CC4417" w:rsidP="004D44FE">
      <w:pPr>
        <w:spacing w:after="0"/>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 xml:space="preserve">Электролизге арналған ұяшық электролизер деп аталады. Ол электролитке батырылған екі электродтан тұрады. </w:t>
      </w:r>
      <w:r w:rsidR="001B5CCA" w:rsidRPr="005A5214">
        <w:rPr>
          <w:rFonts w:ascii="Times New Roman" w:hAnsi="Times New Roman" w:cs="Times New Roman"/>
          <w:sz w:val="24"/>
          <w:szCs w:val="24"/>
          <w:lang w:val="kk-KZ"/>
        </w:rPr>
        <w:t>Сыртқы тоқ көзінің т</w:t>
      </w:r>
      <w:r w:rsidRPr="005A5214">
        <w:rPr>
          <w:rFonts w:ascii="Times New Roman" w:hAnsi="Times New Roman" w:cs="Times New Roman"/>
          <w:sz w:val="24"/>
          <w:szCs w:val="24"/>
          <w:lang w:val="kk-KZ"/>
        </w:rPr>
        <w:t>еріс полюсі</w:t>
      </w:r>
      <w:r w:rsidR="001B5CCA" w:rsidRPr="005A5214">
        <w:rPr>
          <w:rFonts w:ascii="Times New Roman" w:hAnsi="Times New Roman" w:cs="Times New Roman"/>
          <w:sz w:val="24"/>
          <w:szCs w:val="24"/>
          <w:lang w:val="kk-KZ"/>
        </w:rPr>
        <w:t>не</w:t>
      </w:r>
      <w:r w:rsidRPr="005A5214">
        <w:rPr>
          <w:rFonts w:ascii="Times New Roman" w:hAnsi="Times New Roman" w:cs="Times New Roman"/>
          <w:sz w:val="24"/>
          <w:szCs w:val="24"/>
          <w:lang w:val="kk-KZ"/>
        </w:rPr>
        <w:t xml:space="preserve"> қосылған электродты катод деп атаймыз.</w:t>
      </w:r>
      <w:r w:rsidR="001B5CCA" w:rsidRPr="005A5214">
        <w:rPr>
          <w:rFonts w:ascii="Times New Roman" w:hAnsi="Times New Roman" w:cs="Times New Roman"/>
          <w:sz w:val="24"/>
          <w:szCs w:val="24"/>
          <w:lang w:val="kk-KZ"/>
        </w:rPr>
        <w:t xml:space="preserve"> Катодта тотықсыздану реакциясы жүреді.</w:t>
      </w:r>
      <w:r w:rsidRPr="005A5214">
        <w:rPr>
          <w:rFonts w:ascii="Times New Roman" w:hAnsi="Times New Roman" w:cs="Times New Roman"/>
          <w:sz w:val="24"/>
          <w:szCs w:val="24"/>
          <w:lang w:val="kk-KZ"/>
        </w:rPr>
        <w:t xml:space="preserve"> Оң полюсті сыртқы тоқ көзіне қосылған электродты анод деп атаймыз. </w:t>
      </w:r>
      <w:r w:rsidR="004D44FE" w:rsidRPr="005A5214">
        <w:rPr>
          <w:rFonts w:ascii="Times New Roman" w:hAnsi="Times New Roman" w:cs="Times New Roman"/>
          <w:sz w:val="24"/>
          <w:szCs w:val="24"/>
          <w:lang w:val="kk-KZ"/>
        </w:rPr>
        <w:t>Анодта тотығу реакциясы жүреді.</w:t>
      </w:r>
    </w:p>
    <w:p w:rsidR="004D44FE" w:rsidRPr="005A5214" w:rsidRDefault="004D44FE" w:rsidP="004D44FE">
      <w:pPr>
        <w:spacing w:after="0"/>
        <w:ind w:firstLine="708"/>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lastRenderedPageBreak/>
        <w:t xml:space="preserve">Сутегі келесі өндірістерде қолданылады: аммиак синтезінде (жалпы сутегі өндірісінің 37% жуығы), метанол синтезі мен гидирлеу </w:t>
      </w:r>
      <w:r w:rsidR="00DB7E38">
        <w:rPr>
          <w:rFonts w:ascii="Times New Roman" w:hAnsi="Times New Roman" w:cs="Times New Roman"/>
          <w:sz w:val="24"/>
          <w:szCs w:val="24"/>
          <w:lang w:val="kk-KZ"/>
        </w:rPr>
        <w:t>үрді</w:t>
      </w:r>
      <w:r w:rsidRPr="005A5214">
        <w:rPr>
          <w:rFonts w:ascii="Times New Roman" w:hAnsi="Times New Roman" w:cs="Times New Roman"/>
          <w:sz w:val="24"/>
          <w:szCs w:val="24"/>
          <w:lang w:val="kk-KZ"/>
        </w:rPr>
        <w:t xml:space="preserve">сінде, мұнай өңдеуде, металлургияда </w:t>
      </w:r>
      <w:r w:rsidR="004B6351" w:rsidRPr="005A5214">
        <w:rPr>
          <w:rFonts w:ascii="Times New Roman" w:hAnsi="Times New Roman" w:cs="Times New Roman"/>
          <w:sz w:val="24"/>
          <w:szCs w:val="24"/>
          <w:lang w:val="kk-KZ"/>
        </w:rPr>
        <w:t>(7%) синтетика өндірісінде</w:t>
      </w:r>
      <w:r w:rsidR="00DB40F0">
        <w:rPr>
          <w:rFonts w:ascii="Times New Roman" w:hAnsi="Times New Roman" w:cs="Times New Roman"/>
          <w:sz w:val="24"/>
          <w:szCs w:val="24"/>
          <w:lang w:val="kk-KZ"/>
        </w:rPr>
        <w:t>,</w:t>
      </w:r>
      <w:r w:rsidR="004B6351" w:rsidRPr="005A5214">
        <w:rPr>
          <w:rFonts w:ascii="Times New Roman" w:hAnsi="Times New Roman" w:cs="Times New Roman"/>
          <w:sz w:val="24"/>
          <w:szCs w:val="24"/>
          <w:lang w:val="kk-KZ"/>
        </w:rPr>
        <w:t xml:space="preserve"> көмірді гидрлеуде (7%), пісіру өндірісінде, электр станцияларында сутегі жоғары жылу өткізгіш ретінде үлкен қуатты генераторларды суыту үшін қолданады.</w:t>
      </w:r>
    </w:p>
    <w:p w:rsidR="004B6351" w:rsidRPr="005A5214" w:rsidRDefault="004B6351" w:rsidP="004D44FE">
      <w:pPr>
        <w:spacing w:after="0"/>
        <w:ind w:firstLine="708"/>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Оттегінің үлкен көлемі мелаллургияда</w:t>
      </w:r>
      <w:r w:rsidR="007854D5" w:rsidRPr="005A5214">
        <w:rPr>
          <w:rFonts w:ascii="Times New Roman" w:hAnsi="Times New Roman" w:cs="Times New Roman"/>
          <w:sz w:val="24"/>
          <w:szCs w:val="24"/>
          <w:lang w:val="kk-KZ"/>
        </w:rPr>
        <w:t xml:space="preserve"> </w:t>
      </w:r>
      <w:r w:rsidRPr="005A5214">
        <w:rPr>
          <w:rFonts w:ascii="Times New Roman" w:hAnsi="Times New Roman" w:cs="Times New Roman"/>
          <w:sz w:val="24"/>
          <w:szCs w:val="24"/>
          <w:lang w:val="kk-KZ"/>
        </w:rPr>
        <w:t>бессемеров және домен процестерінде үрлеу үшін қолданылады.  Машина құрылысында металдарды кесу және пі</w:t>
      </w:r>
      <w:r w:rsidR="007854D5" w:rsidRPr="005A5214">
        <w:rPr>
          <w:rFonts w:ascii="Times New Roman" w:hAnsi="Times New Roman" w:cs="Times New Roman"/>
          <w:sz w:val="24"/>
          <w:szCs w:val="24"/>
          <w:lang w:val="kk-KZ"/>
        </w:rPr>
        <w:t>сіруд</w:t>
      </w:r>
      <w:r w:rsidRPr="005A5214">
        <w:rPr>
          <w:rFonts w:ascii="Times New Roman" w:hAnsi="Times New Roman" w:cs="Times New Roman"/>
          <w:sz w:val="24"/>
          <w:szCs w:val="24"/>
          <w:lang w:val="kk-KZ"/>
        </w:rPr>
        <w:t>е қолданылады. Оттегінің бір бөлігі</w:t>
      </w:r>
      <w:r w:rsidR="007854D5" w:rsidRPr="005A5214">
        <w:rPr>
          <w:rFonts w:ascii="Times New Roman" w:hAnsi="Times New Roman" w:cs="Times New Roman"/>
          <w:sz w:val="24"/>
          <w:szCs w:val="24"/>
          <w:lang w:val="kk-KZ"/>
        </w:rPr>
        <w:t xml:space="preserve"> химиялық өндірісте қолданылады </w:t>
      </w:r>
      <w:r w:rsidRPr="005A5214">
        <w:rPr>
          <w:rFonts w:ascii="Times New Roman" w:hAnsi="Times New Roman" w:cs="Times New Roman"/>
          <w:sz w:val="24"/>
          <w:szCs w:val="24"/>
          <w:lang w:val="kk-KZ"/>
        </w:rPr>
        <w:t>(азот, күкірт қышқыл өндірісінде және т.б). Таза оттегі дем алу көзі ретінде қажет</w:t>
      </w:r>
      <w:r w:rsidR="00162FC0" w:rsidRPr="005A5214">
        <w:rPr>
          <w:rFonts w:ascii="Times New Roman" w:hAnsi="Times New Roman" w:cs="Times New Roman"/>
          <w:sz w:val="24"/>
          <w:szCs w:val="24"/>
          <w:lang w:val="kk-KZ"/>
        </w:rPr>
        <w:t>. Мысалы медицинада.</w:t>
      </w:r>
    </w:p>
    <w:p w:rsidR="00162FC0" w:rsidRPr="005A5214" w:rsidRDefault="00162FC0" w:rsidP="004D44FE">
      <w:pPr>
        <w:spacing w:after="0"/>
        <w:ind w:firstLine="708"/>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Сутек пен оттек электролиз арқылы келесі теңдеу бойынша алынады:</w:t>
      </w:r>
    </w:p>
    <w:p w:rsidR="00A01248" w:rsidRDefault="00A01248" w:rsidP="00162FC0">
      <w:pPr>
        <w:spacing w:after="0"/>
        <w:jc w:val="center"/>
        <w:rPr>
          <w:rFonts w:ascii="Times New Roman" w:hAnsi="Times New Roman" w:cs="Times New Roman"/>
          <w:sz w:val="24"/>
          <w:szCs w:val="24"/>
          <w:lang w:val="kk-KZ"/>
        </w:rPr>
      </w:pPr>
    </w:p>
    <w:p w:rsidR="00022205" w:rsidRPr="005A5214" w:rsidRDefault="00162FC0" w:rsidP="00162FC0">
      <w:pPr>
        <w:spacing w:after="0"/>
        <w:jc w:val="center"/>
        <w:rPr>
          <w:rFonts w:ascii="Times New Roman" w:hAnsi="Times New Roman" w:cs="Times New Roman"/>
          <w:sz w:val="24"/>
          <w:szCs w:val="24"/>
          <w:vertAlign w:val="subscript"/>
          <w:lang w:val="kk-KZ"/>
        </w:rPr>
      </w:pPr>
      <w:r w:rsidRPr="005A5214">
        <w:rPr>
          <w:rFonts w:ascii="Times New Roman" w:hAnsi="Times New Roman" w:cs="Times New Roman"/>
          <w:sz w:val="24"/>
          <w:szCs w:val="24"/>
          <w:lang w:val="kk-KZ"/>
        </w:rPr>
        <w:t>H</w:t>
      </w:r>
      <w:r w:rsidRPr="005A5214">
        <w:rPr>
          <w:rFonts w:ascii="Times New Roman" w:hAnsi="Times New Roman" w:cs="Times New Roman"/>
          <w:sz w:val="24"/>
          <w:szCs w:val="24"/>
          <w:vertAlign w:val="subscript"/>
          <w:lang w:val="kk-KZ"/>
        </w:rPr>
        <w:t>2</w:t>
      </w:r>
      <w:r w:rsidRPr="005A5214">
        <w:rPr>
          <w:rFonts w:ascii="Times New Roman" w:hAnsi="Times New Roman" w:cs="Times New Roman"/>
          <w:sz w:val="24"/>
          <w:szCs w:val="24"/>
          <w:lang w:val="kk-KZ"/>
        </w:rPr>
        <w:t>O = H</w:t>
      </w:r>
      <w:r w:rsidRPr="005A5214">
        <w:rPr>
          <w:rFonts w:ascii="Times New Roman" w:hAnsi="Times New Roman" w:cs="Times New Roman"/>
          <w:sz w:val="24"/>
          <w:szCs w:val="24"/>
          <w:vertAlign w:val="subscript"/>
          <w:lang w:val="kk-KZ"/>
        </w:rPr>
        <w:t>2</w:t>
      </w:r>
      <w:r w:rsidRPr="005A5214">
        <w:rPr>
          <w:rFonts w:ascii="Times New Roman" w:hAnsi="Times New Roman" w:cs="Times New Roman"/>
          <w:sz w:val="24"/>
          <w:szCs w:val="24"/>
          <w:lang w:val="kk-KZ"/>
        </w:rPr>
        <w:t xml:space="preserve"> +1/2 O</w:t>
      </w:r>
      <w:r w:rsidRPr="005A5214">
        <w:rPr>
          <w:rFonts w:ascii="Times New Roman" w:hAnsi="Times New Roman" w:cs="Times New Roman"/>
          <w:sz w:val="24"/>
          <w:szCs w:val="24"/>
          <w:vertAlign w:val="subscript"/>
          <w:lang w:val="kk-KZ"/>
        </w:rPr>
        <w:t>2</w:t>
      </w:r>
    </w:p>
    <w:p w:rsidR="00162FC0" w:rsidRPr="005A5214" w:rsidRDefault="00162FC0" w:rsidP="004D44FE">
      <w:pPr>
        <w:spacing w:after="0"/>
        <w:jc w:val="both"/>
        <w:rPr>
          <w:rFonts w:ascii="Times New Roman" w:hAnsi="Times New Roman" w:cs="Times New Roman"/>
          <w:sz w:val="24"/>
          <w:szCs w:val="24"/>
          <w:lang w:val="kk-KZ"/>
        </w:rPr>
      </w:pPr>
    </w:p>
    <w:p w:rsidR="00A01248" w:rsidRPr="005A5214" w:rsidRDefault="00A01248" w:rsidP="00A01248">
      <w:pPr>
        <w:spacing w:after="0"/>
        <w:ind w:firstLine="708"/>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Катодта – сутегі ал анодта оттегі бөлінеді</w:t>
      </w:r>
      <w:r w:rsidR="001A266D" w:rsidRPr="001A266D">
        <w:rPr>
          <w:rFonts w:ascii="Times New Roman" w:hAnsi="Times New Roman" w:cs="Times New Roman"/>
          <w:sz w:val="24"/>
          <w:szCs w:val="24"/>
          <w:lang w:val="kk-KZ"/>
        </w:rPr>
        <w:t xml:space="preserve"> </w:t>
      </w:r>
      <w:r w:rsidR="001A266D">
        <w:rPr>
          <w:rFonts w:ascii="Times New Roman" w:hAnsi="Times New Roman" w:cs="Times New Roman"/>
          <w:sz w:val="24"/>
          <w:szCs w:val="24"/>
          <w:lang w:val="kk-KZ"/>
        </w:rPr>
        <w:t>(Сурет 2)</w:t>
      </w:r>
      <w:r w:rsidRPr="005A5214">
        <w:rPr>
          <w:rFonts w:ascii="Times New Roman" w:hAnsi="Times New Roman" w:cs="Times New Roman"/>
          <w:sz w:val="24"/>
          <w:szCs w:val="24"/>
          <w:lang w:val="kk-KZ"/>
        </w:rPr>
        <w:t>. Сутегінің сілті мен қышқыл электролиттен бөліну механизімі әр түрлі. Қышқыл электролитте – гидроксони (H</w:t>
      </w:r>
      <w:r w:rsidRPr="005A5214">
        <w:rPr>
          <w:rFonts w:ascii="Times New Roman" w:hAnsi="Times New Roman" w:cs="Times New Roman"/>
          <w:sz w:val="24"/>
          <w:szCs w:val="24"/>
          <w:vertAlign w:val="subscript"/>
          <w:lang w:val="kk-KZ"/>
        </w:rPr>
        <w:t>3</w:t>
      </w:r>
      <w:r w:rsidRPr="005A5214">
        <w:rPr>
          <w:rFonts w:ascii="Times New Roman" w:hAnsi="Times New Roman" w:cs="Times New Roman"/>
          <w:sz w:val="24"/>
          <w:szCs w:val="24"/>
          <w:lang w:val="kk-KZ"/>
        </w:rPr>
        <w:t>O</w:t>
      </w:r>
      <w:r w:rsidRPr="005A5214">
        <w:rPr>
          <w:rFonts w:ascii="Times New Roman" w:hAnsi="Times New Roman" w:cs="Times New Roman"/>
          <w:sz w:val="24"/>
          <w:szCs w:val="24"/>
          <w:vertAlign w:val="superscript"/>
          <w:lang w:val="kk-KZ"/>
        </w:rPr>
        <w:t>+</w:t>
      </w:r>
      <w:r w:rsidRPr="005A5214">
        <w:rPr>
          <w:rFonts w:ascii="Times New Roman" w:hAnsi="Times New Roman" w:cs="Times New Roman"/>
          <w:sz w:val="24"/>
          <w:szCs w:val="24"/>
          <w:lang w:val="kk-KZ"/>
        </w:rPr>
        <w:t>) ионының разряды түзіледі, сілті электролитте – электрондар су м</w:t>
      </w:r>
      <w:r w:rsidR="0008548D">
        <w:rPr>
          <w:rFonts w:ascii="Times New Roman" w:hAnsi="Times New Roman" w:cs="Times New Roman"/>
          <w:sz w:val="24"/>
          <w:szCs w:val="24"/>
          <w:lang w:val="kk-KZ"/>
        </w:rPr>
        <w:t>о</w:t>
      </w:r>
      <w:r w:rsidRPr="005A5214">
        <w:rPr>
          <w:rFonts w:ascii="Times New Roman" w:hAnsi="Times New Roman" w:cs="Times New Roman"/>
          <w:sz w:val="24"/>
          <w:szCs w:val="24"/>
          <w:lang w:val="kk-KZ"/>
        </w:rPr>
        <w:t xml:space="preserve">лекуласына қосылады. Екі жағдайда да бірінші электрохимиялық </w:t>
      </w:r>
      <w:r w:rsidR="00DB40F0">
        <w:rPr>
          <w:rFonts w:ascii="Times New Roman" w:hAnsi="Times New Roman" w:cs="Times New Roman"/>
          <w:sz w:val="24"/>
          <w:szCs w:val="24"/>
          <w:lang w:val="kk-KZ"/>
        </w:rPr>
        <w:t>үрді</w:t>
      </w:r>
      <w:r w:rsidRPr="005A5214">
        <w:rPr>
          <w:rFonts w:ascii="Times New Roman" w:hAnsi="Times New Roman" w:cs="Times New Roman"/>
          <w:sz w:val="24"/>
          <w:szCs w:val="24"/>
          <w:lang w:val="kk-KZ"/>
        </w:rPr>
        <w:t>с электрод</w:t>
      </w:r>
      <w:r w:rsidR="00222545">
        <w:rPr>
          <w:rFonts w:ascii="Times New Roman" w:hAnsi="Times New Roman" w:cs="Times New Roman"/>
          <w:sz w:val="24"/>
          <w:szCs w:val="24"/>
          <w:lang w:val="kk-KZ"/>
        </w:rPr>
        <w:t>тың</w:t>
      </w:r>
      <w:r w:rsidRPr="005A5214">
        <w:rPr>
          <w:rFonts w:ascii="Times New Roman" w:hAnsi="Times New Roman" w:cs="Times New Roman"/>
          <w:sz w:val="24"/>
          <w:szCs w:val="24"/>
          <w:lang w:val="kk-KZ"/>
        </w:rPr>
        <w:t xml:space="preserve"> беткі қабатына адсорбирленген атомарлы сутектің бөлінуімен жүреді: </w:t>
      </w:r>
    </w:p>
    <w:p w:rsidR="00A01248" w:rsidRPr="005A5214" w:rsidRDefault="00A01248" w:rsidP="00A01248">
      <w:pPr>
        <w:spacing w:after="0"/>
        <w:jc w:val="both"/>
        <w:rPr>
          <w:rFonts w:ascii="Times New Roman" w:hAnsi="Times New Roman" w:cs="Times New Roman"/>
          <w:sz w:val="24"/>
          <w:szCs w:val="24"/>
          <w:lang w:val="kk-KZ"/>
        </w:rPr>
      </w:pPr>
    </w:p>
    <w:p w:rsidR="00A01248" w:rsidRPr="005A5214" w:rsidRDefault="00A01248" w:rsidP="00A01248">
      <w:pPr>
        <w:spacing w:after="0"/>
        <w:jc w:val="both"/>
        <w:rPr>
          <w:rFonts w:ascii="Times New Roman" w:hAnsi="Times New Roman" w:cs="Times New Roman"/>
          <w:sz w:val="24"/>
          <w:szCs w:val="24"/>
          <w:lang w:val="kk-KZ"/>
        </w:rPr>
      </w:pPr>
      <w:r w:rsidRPr="005A5214">
        <w:rPr>
          <w:rFonts w:ascii="Times New Roman" w:hAnsi="Times New Roman" w:cs="Times New Roman"/>
          <w:sz w:val="24"/>
          <w:szCs w:val="24"/>
          <w:lang w:val="en-US"/>
        </w:rPr>
        <w:t>H</w:t>
      </w:r>
      <w:r w:rsidRPr="005A5214">
        <w:rPr>
          <w:rFonts w:ascii="Times New Roman" w:hAnsi="Times New Roman" w:cs="Times New Roman"/>
          <w:sz w:val="24"/>
          <w:szCs w:val="24"/>
          <w:vertAlign w:val="subscript"/>
        </w:rPr>
        <w:t>2</w:t>
      </w:r>
      <w:r w:rsidRPr="005A5214">
        <w:rPr>
          <w:rFonts w:ascii="Times New Roman" w:hAnsi="Times New Roman" w:cs="Times New Roman"/>
          <w:sz w:val="24"/>
          <w:szCs w:val="24"/>
          <w:lang w:val="en-US"/>
        </w:rPr>
        <w:t>O</w:t>
      </w:r>
      <w:r w:rsidRPr="005A5214">
        <w:rPr>
          <w:rFonts w:ascii="Times New Roman" w:hAnsi="Times New Roman" w:cs="Times New Roman"/>
          <w:sz w:val="24"/>
          <w:szCs w:val="24"/>
          <w:vertAlign w:val="superscript"/>
          <w:lang w:val="kk-KZ"/>
        </w:rPr>
        <w:t>+</w:t>
      </w:r>
      <w:r w:rsidRPr="005A5214">
        <w:rPr>
          <w:rFonts w:ascii="Times New Roman" w:hAnsi="Times New Roman" w:cs="Times New Roman"/>
          <w:sz w:val="24"/>
          <w:szCs w:val="24"/>
          <w:lang w:val="kk-KZ"/>
        </w:rPr>
        <w:t xml:space="preserve"> + е</w:t>
      </w:r>
      <w:r w:rsidRPr="005A5214">
        <w:rPr>
          <w:rFonts w:ascii="Times New Roman" w:hAnsi="Times New Roman" w:cs="Times New Roman"/>
          <w:sz w:val="24"/>
          <w:szCs w:val="24"/>
          <w:vertAlign w:val="superscript"/>
          <w:lang w:val="kk-KZ"/>
        </w:rPr>
        <w:t xml:space="preserve">- </w:t>
      </w:r>
      <w:r w:rsidRPr="005A5214">
        <w:rPr>
          <w:rFonts w:ascii="Times New Roman" w:hAnsi="Times New Roman" w:cs="Times New Roman"/>
          <w:sz w:val="24"/>
          <w:szCs w:val="24"/>
        </w:rPr>
        <w:t xml:space="preserve">= Н + </w:t>
      </w:r>
      <w:r w:rsidRPr="005A5214">
        <w:rPr>
          <w:rFonts w:ascii="Times New Roman" w:hAnsi="Times New Roman" w:cs="Times New Roman"/>
          <w:sz w:val="24"/>
          <w:szCs w:val="24"/>
          <w:lang w:val="en-US"/>
        </w:rPr>
        <w:t>H</w:t>
      </w:r>
      <w:r w:rsidRPr="005A5214">
        <w:rPr>
          <w:rFonts w:ascii="Times New Roman" w:hAnsi="Times New Roman" w:cs="Times New Roman"/>
          <w:sz w:val="24"/>
          <w:szCs w:val="24"/>
          <w:vertAlign w:val="subscript"/>
        </w:rPr>
        <w:t>2</w:t>
      </w:r>
      <w:r w:rsidRPr="005A5214">
        <w:rPr>
          <w:rFonts w:ascii="Times New Roman" w:hAnsi="Times New Roman" w:cs="Times New Roman"/>
          <w:sz w:val="24"/>
          <w:szCs w:val="24"/>
          <w:lang w:val="en-US"/>
        </w:rPr>
        <w:t>O</w:t>
      </w:r>
      <w:r w:rsidRPr="005A5214">
        <w:rPr>
          <w:rFonts w:ascii="Times New Roman" w:hAnsi="Times New Roman" w:cs="Times New Roman"/>
          <w:sz w:val="24"/>
          <w:szCs w:val="24"/>
        </w:rPr>
        <w:t xml:space="preserve"> (</w:t>
      </w:r>
      <w:r w:rsidRPr="005A5214">
        <w:rPr>
          <w:rFonts w:ascii="Times New Roman" w:hAnsi="Times New Roman" w:cs="Times New Roman"/>
          <w:sz w:val="24"/>
          <w:szCs w:val="24"/>
          <w:lang w:val="kk-KZ"/>
        </w:rPr>
        <w:t>қышқыл</w:t>
      </w:r>
      <w:r w:rsidRPr="005A5214">
        <w:rPr>
          <w:rFonts w:ascii="Times New Roman" w:hAnsi="Times New Roman" w:cs="Times New Roman"/>
          <w:sz w:val="24"/>
          <w:szCs w:val="24"/>
        </w:rPr>
        <w:t xml:space="preserve"> электролит</w:t>
      </w:r>
      <w:r w:rsidRPr="005A5214">
        <w:rPr>
          <w:rFonts w:ascii="Times New Roman" w:hAnsi="Times New Roman" w:cs="Times New Roman"/>
          <w:sz w:val="24"/>
          <w:szCs w:val="24"/>
          <w:lang w:val="kk-KZ"/>
        </w:rPr>
        <w:t>інен</w:t>
      </w:r>
      <w:r w:rsidRPr="005A5214">
        <w:rPr>
          <w:rFonts w:ascii="Times New Roman" w:hAnsi="Times New Roman" w:cs="Times New Roman"/>
          <w:sz w:val="24"/>
          <w:szCs w:val="24"/>
        </w:rPr>
        <w:t>)</w:t>
      </w:r>
    </w:p>
    <w:p w:rsidR="00A01248" w:rsidRPr="005A5214" w:rsidRDefault="00A01248" w:rsidP="00A01248">
      <w:pPr>
        <w:spacing w:after="0"/>
        <w:jc w:val="both"/>
        <w:rPr>
          <w:rFonts w:ascii="Times New Roman" w:hAnsi="Times New Roman" w:cs="Times New Roman"/>
          <w:sz w:val="24"/>
          <w:szCs w:val="24"/>
          <w:lang w:val="kk-KZ"/>
        </w:rPr>
      </w:pPr>
      <w:r w:rsidRPr="005A5214">
        <w:rPr>
          <w:rFonts w:ascii="Times New Roman" w:hAnsi="Times New Roman" w:cs="Times New Roman"/>
          <w:sz w:val="24"/>
          <w:szCs w:val="24"/>
          <w:lang w:val="en-US"/>
        </w:rPr>
        <w:t>H</w:t>
      </w:r>
      <w:r w:rsidRPr="005A5214">
        <w:rPr>
          <w:rFonts w:ascii="Times New Roman" w:hAnsi="Times New Roman" w:cs="Times New Roman"/>
          <w:sz w:val="24"/>
          <w:szCs w:val="24"/>
          <w:vertAlign w:val="subscript"/>
        </w:rPr>
        <w:t>2</w:t>
      </w:r>
      <w:r w:rsidRPr="005A5214">
        <w:rPr>
          <w:rFonts w:ascii="Times New Roman" w:hAnsi="Times New Roman" w:cs="Times New Roman"/>
          <w:sz w:val="24"/>
          <w:szCs w:val="24"/>
          <w:lang w:val="en-US"/>
        </w:rPr>
        <w:t>O</w:t>
      </w:r>
      <w:r w:rsidRPr="005A5214">
        <w:rPr>
          <w:rFonts w:ascii="Times New Roman" w:hAnsi="Times New Roman" w:cs="Times New Roman"/>
          <w:sz w:val="24"/>
          <w:szCs w:val="24"/>
          <w:lang w:val="kk-KZ"/>
        </w:rPr>
        <w:t xml:space="preserve"> + е</w:t>
      </w:r>
      <w:r w:rsidRPr="005A5214">
        <w:rPr>
          <w:rFonts w:ascii="Times New Roman" w:hAnsi="Times New Roman" w:cs="Times New Roman"/>
          <w:sz w:val="24"/>
          <w:szCs w:val="24"/>
          <w:vertAlign w:val="superscript"/>
          <w:lang w:val="kk-KZ"/>
        </w:rPr>
        <w:t xml:space="preserve">- </w:t>
      </w:r>
      <w:r w:rsidRPr="005A5214">
        <w:rPr>
          <w:rFonts w:ascii="Times New Roman" w:hAnsi="Times New Roman" w:cs="Times New Roman"/>
          <w:sz w:val="24"/>
          <w:szCs w:val="24"/>
        </w:rPr>
        <w:t xml:space="preserve">= Н + </w:t>
      </w:r>
      <w:r w:rsidRPr="005A5214">
        <w:rPr>
          <w:rFonts w:ascii="Times New Roman" w:hAnsi="Times New Roman" w:cs="Times New Roman"/>
          <w:sz w:val="24"/>
          <w:szCs w:val="24"/>
          <w:lang w:val="en-US"/>
        </w:rPr>
        <w:t>OH</w:t>
      </w:r>
      <w:r w:rsidRPr="005A5214">
        <w:rPr>
          <w:rFonts w:ascii="Times New Roman" w:hAnsi="Times New Roman" w:cs="Times New Roman"/>
          <w:sz w:val="24"/>
          <w:szCs w:val="24"/>
          <w:lang w:val="kk-KZ"/>
        </w:rPr>
        <w:t xml:space="preserve"> </w:t>
      </w:r>
      <w:r w:rsidRPr="005A5214">
        <w:rPr>
          <w:rFonts w:ascii="Times New Roman" w:hAnsi="Times New Roman" w:cs="Times New Roman"/>
          <w:sz w:val="24"/>
          <w:szCs w:val="24"/>
        </w:rPr>
        <w:t>(</w:t>
      </w:r>
      <w:r w:rsidRPr="005A5214">
        <w:rPr>
          <w:rFonts w:ascii="Times New Roman" w:hAnsi="Times New Roman" w:cs="Times New Roman"/>
          <w:sz w:val="24"/>
          <w:szCs w:val="24"/>
          <w:lang w:val="kk-KZ"/>
        </w:rPr>
        <w:t>сілті электролитінен</w:t>
      </w:r>
      <w:r w:rsidRPr="005A5214">
        <w:rPr>
          <w:rFonts w:ascii="Times New Roman" w:hAnsi="Times New Roman" w:cs="Times New Roman"/>
          <w:sz w:val="24"/>
          <w:szCs w:val="24"/>
        </w:rPr>
        <w:t>)</w:t>
      </w:r>
    </w:p>
    <w:p w:rsidR="00A01248" w:rsidRPr="005A5214" w:rsidRDefault="00A01248" w:rsidP="00A01248">
      <w:pPr>
        <w:spacing w:after="0"/>
        <w:jc w:val="both"/>
        <w:rPr>
          <w:rFonts w:ascii="Times New Roman" w:hAnsi="Times New Roman" w:cs="Times New Roman"/>
          <w:sz w:val="24"/>
          <w:szCs w:val="24"/>
          <w:lang w:val="kk-KZ"/>
        </w:rPr>
      </w:pPr>
    </w:p>
    <w:p w:rsidR="00162FC0" w:rsidRPr="005A5214" w:rsidRDefault="00162FC0" w:rsidP="004D44FE">
      <w:pPr>
        <w:spacing w:after="0"/>
        <w:jc w:val="both"/>
        <w:rPr>
          <w:rFonts w:ascii="Times New Roman" w:hAnsi="Times New Roman" w:cs="Times New Roman"/>
          <w:sz w:val="24"/>
          <w:szCs w:val="24"/>
          <w:lang w:val="kk-KZ"/>
        </w:rPr>
      </w:pPr>
    </w:p>
    <w:p w:rsidR="00162FC0" w:rsidRDefault="00162FC0" w:rsidP="004D44FE">
      <w:pPr>
        <w:spacing w:after="0"/>
        <w:jc w:val="both"/>
        <w:rPr>
          <w:rFonts w:ascii="Times New Roman" w:hAnsi="Times New Roman" w:cs="Times New Roman"/>
          <w:sz w:val="24"/>
          <w:szCs w:val="24"/>
          <w:lang w:val="kk-KZ"/>
        </w:rPr>
      </w:pPr>
      <w:r w:rsidRPr="005A5214">
        <w:rPr>
          <w:rFonts w:ascii="Times New Roman" w:hAnsi="Times New Roman" w:cs="Times New Roman"/>
          <w:sz w:val="24"/>
          <w:szCs w:val="24"/>
          <w:lang w:val="kk-KZ"/>
        </w:rPr>
        <w:t xml:space="preserve">     </w:t>
      </w:r>
      <w:r w:rsidR="00FE3EEC" w:rsidRPr="00CE6D0D">
        <w:rPr>
          <w:rFonts w:ascii="Times New Roman" w:hAnsi="Times New Roman" w:cs="Times New Roman"/>
          <w:noProof/>
          <w:sz w:val="24"/>
          <w:szCs w:val="24"/>
        </w:rPr>
        <w:drawing>
          <wp:inline distT="0" distB="0" distL="0" distR="0">
            <wp:extent cx="5862955" cy="3356610"/>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62955" cy="3356610"/>
                    </a:xfrm>
                    <a:prstGeom prst="rect">
                      <a:avLst/>
                    </a:prstGeom>
                    <a:noFill/>
                    <a:ln w="9525">
                      <a:noFill/>
                      <a:miter lim="800000"/>
                      <a:headEnd/>
                      <a:tailEnd/>
                    </a:ln>
                  </pic:spPr>
                </pic:pic>
              </a:graphicData>
            </a:graphic>
          </wp:inline>
        </w:drawing>
      </w:r>
      <w:r w:rsidRPr="00CE6D0D">
        <w:rPr>
          <w:rFonts w:ascii="Times New Roman" w:hAnsi="Times New Roman" w:cs="Times New Roman"/>
          <w:sz w:val="24"/>
          <w:szCs w:val="24"/>
          <w:lang w:val="kk-KZ"/>
        </w:rPr>
        <w:t xml:space="preserve">         </w:t>
      </w:r>
    </w:p>
    <w:p w:rsidR="001A266D" w:rsidRPr="00CE6D0D" w:rsidRDefault="001A266D" w:rsidP="004D44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Сурет 2 Сулы-сілтілі ұяшықты</w:t>
      </w:r>
      <w:r w:rsidR="00B1269C">
        <w:rPr>
          <w:rFonts w:ascii="Times New Roman" w:hAnsi="Times New Roman" w:cs="Times New Roman"/>
          <w:sz w:val="24"/>
          <w:szCs w:val="24"/>
          <w:lang w:val="kk-KZ"/>
        </w:rPr>
        <w:t xml:space="preserve"> электролизердың</w:t>
      </w:r>
      <w:r>
        <w:rPr>
          <w:rFonts w:ascii="Times New Roman" w:hAnsi="Times New Roman" w:cs="Times New Roman"/>
          <w:sz w:val="24"/>
          <w:szCs w:val="24"/>
          <w:lang w:val="kk-KZ"/>
        </w:rPr>
        <w:t xml:space="preserve"> сызбанұсқасы</w:t>
      </w:r>
    </w:p>
    <w:p w:rsidR="00162FC0" w:rsidRPr="00CE6D0D" w:rsidRDefault="00162FC0" w:rsidP="004D44FE">
      <w:pPr>
        <w:spacing w:after="0"/>
        <w:jc w:val="both"/>
        <w:rPr>
          <w:rFonts w:ascii="Times New Roman" w:hAnsi="Times New Roman" w:cs="Times New Roman"/>
          <w:sz w:val="24"/>
          <w:szCs w:val="24"/>
          <w:lang w:val="kk-KZ"/>
        </w:rPr>
      </w:pPr>
    </w:p>
    <w:p w:rsidR="00162FC0" w:rsidRPr="00CE6D0D" w:rsidRDefault="00162FC0" w:rsidP="004D44FE">
      <w:pPr>
        <w:spacing w:after="0"/>
        <w:jc w:val="both"/>
        <w:rPr>
          <w:rFonts w:ascii="Times New Roman" w:hAnsi="Times New Roman" w:cs="Times New Roman"/>
          <w:sz w:val="24"/>
          <w:szCs w:val="24"/>
          <w:lang w:val="kk-KZ"/>
        </w:rPr>
      </w:pPr>
    </w:p>
    <w:p w:rsidR="00B66EC0" w:rsidRPr="00CE6D0D" w:rsidRDefault="00B66EC0" w:rsidP="00B66EC0">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Катод процесінің келесі сатысында сутек атомын</w:t>
      </w:r>
      <w:r w:rsidR="008F5F26" w:rsidRPr="00CE6D0D">
        <w:rPr>
          <w:rFonts w:ascii="Times New Roman" w:hAnsi="Times New Roman" w:cs="Times New Roman"/>
          <w:sz w:val="24"/>
          <w:szCs w:val="24"/>
          <w:lang w:val="kk-KZ"/>
        </w:rPr>
        <w:t>ан малекулалық формаға ауысады.</w:t>
      </w:r>
    </w:p>
    <w:p w:rsidR="008F5F26" w:rsidRPr="00CE6D0D" w:rsidRDefault="008F5F26" w:rsidP="00B66EC0">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Электрод материалы мен электроли</w:t>
      </w:r>
      <w:r w:rsidR="000F37B2" w:rsidRPr="00CE6D0D">
        <w:rPr>
          <w:rFonts w:ascii="Times New Roman" w:hAnsi="Times New Roman" w:cs="Times New Roman"/>
          <w:sz w:val="24"/>
          <w:szCs w:val="24"/>
          <w:lang w:val="kk-KZ"/>
        </w:rPr>
        <w:t>зд</w:t>
      </w:r>
      <w:r w:rsidRPr="00CE6D0D">
        <w:rPr>
          <w:rFonts w:ascii="Times New Roman" w:hAnsi="Times New Roman" w:cs="Times New Roman"/>
          <w:sz w:val="24"/>
          <w:szCs w:val="24"/>
          <w:lang w:val="kk-KZ"/>
        </w:rPr>
        <w:t>ік процестің құрамына байланысты келесі қатармен жүреді:</w:t>
      </w:r>
    </w:p>
    <w:p w:rsidR="008F5F26" w:rsidRPr="00CE6D0D" w:rsidRDefault="008F5F26" w:rsidP="008F5F26">
      <w:pPr>
        <w:pStyle w:val="a8"/>
        <w:numPr>
          <w:ilvl w:val="0"/>
          <w:numId w:val="1"/>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lastRenderedPageBreak/>
        <w:t>М</w:t>
      </w:r>
      <w:r w:rsidR="00AA23D7">
        <w:rPr>
          <w:rFonts w:ascii="Times New Roman" w:hAnsi="Times New Roman" w:cs="Times New Roman"/>
          <w:sz w:val="24"/>
          <w:szCs w:val="24"/>
          <w:lang w:val="kk-KZ"/>
        </w:rPr>
        <w:t>о</w:t>
      </w:r>
      <w:r w:rsidRPr="00CE6D0D">
        <w:rPr>
          <w:rFonts w:ascii="Times New Roman" w:hAnsi="Times New Roman" w:cs="Times New Roman"/>
          <w:sz w:val="24"/>
          <w:szCs w:val="24"/>
          <w:lang w:val="kk-KZ"/>
        </w:rPr>
        <w:t xml:space="preserve">лекулаға адсорбирленген атомның металл электродына каталитикалық әсер етуінің рекомбинациясы. Бұл </w:t>
      </w:r>
      <w:r w:rsidR="00AA23D7">
        <w:rPr>
          <w:rFonts w:ascii="Times New Roman" w:hAnsi="Times New Roman" w:cs="Times New Roman"/>
          <w:sz w:val="24"/>
          <w:szCs w:val="24"/>
          <w:lang w:val="kk-KZ"/>
        </w:rPr>
        <w:t>үрдіс</w:t>
      </w:r>
      <w:r w:rsidRPr="00CE6D0D">
        <w:rPr>
          <w:rFonts w:ascii="Times New Roman" w:hAnsi="Times New Roman" w:cs="Times New Roman"/>
          <w:sz w:val="24"/>
          <w:szCs w:val="24"/>
          <w:lang w:val="kk-KZ"/>
        </w:rPr>
        <w:t>те катодтың беткі қабатына адсорбирленген сутектің екі атом</w:t>
      </w:r>
      <w:r w:rsidR="00B40A60">
        <w:rPr>
          <w:rFonts w:ascii="Times New Roman" w:hAnsi="Times New Roman" w:cs="Times New Roman"/>
          <w:sz w:val="24"/>
          <w:szCs w:val="24"/>
          <w:lang w:val="kk-KZ"/>
        </w:rPr>
        <w:t>ынан</w:t>
      </w:r>
      <w:r w:rsidRPr="00CE6D0D">
        <w:rPr>
          <w:rFonts w:ascii="Times New Roman" w:hAnsi="Times New Roman" w:cs="Times New Roman"/>
          <w:sz w:val="24"/>
          <w:szCs w:val="24"/>
          <w:lang w:val="kk-KZ"/>
        </w:rPr>
        <w:t xml:space="preserve"> м</w:t>
      </w:r>
      <w:r w:rsidR="00B40A60">
        <w:rPr>
          <w:rFonts w:ascii="Times New Roman" w:hAnsi="Times New Roman" w:cs="Times New Roman"/>
          <w:sz w:val="24"/>
          <w:szCs w:val="24"/>
          <w:lang w:val="kk-KZ"/>
        </w:rPr>
        <w:t>о</w:t>
      </w:r>
      <w:r w:rsidRPr="00CE6D0D">
        <w:rPr>
          <w:rFonts w:ascii="Times New Roman" w:hAnsi="Times New Roman" w:cs="Times New Roman"/>
          <w:sz w:val="24"/>
          <w:szCs w:val="24"/>
          <w:lang w:val="kk-KZ"/>
        </w:rPr>
        <w:t>лекула түзуімен жүреді: 2Н = Н</w:t>
      </w:r>
      <w:r w:rsidRPr="00CE6D0D">
        <w:rPr>
          <w:rFonts w:ascii="Times New Roman" w:hAnsi="Times New Roman" w:cs="Times New Roman"/>
          <w:sz w:val="24"/>
          <w:szCs w:val="24"/>
          <w:vertAlign w:val="subscript"/>
          <w:lang w:val="kk-KZ"/>
        </w:rPr>
        <w:t>2</w:t>
      </w:r>
    </w:p>
    <w:p w:rsidR="008F5F26" w:rsidRPr="00CE6D0D" w:rsidRDefault="008F5F26" w:rsidP="008F5F26">
      <w:pPr>
        <w:pStyle w:val="a8"/>
        <w:numPr>
          <w:ilvl w:val="0"/>
          <w:numId w:val="1"/>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Электрохимиялық десорбция. </w:t>
      </w:r>
      <w:r w:rsidR="003B4603" w:rsidRPr="00CE6D0D">
        <w:rPr>
          <w:rFonts w:ascii="Times New Roman" w:hAnsi="Times New Roman" w:cs="Times New Roman"/>
          <w:sz w:val="24"/>
          <w:szCs w:val="24"/>
          <w:lang w:val="kk-KZ"/>
        </w:rPr>
        <w:t>Сутегі иондары (немесе су молекуласы) электродта адсорбцияланған сутегі атомдарының бетінде разрядталып, молекула түрінде бөлінеді</w:t>
      </w:r>
      <w:r w:rsidRPr="00CE6D0D">
        <w:rPr>
          <w:rFonts w:ascii="Times New Roman" w:hAnsi="Times New Roman" w:cs="Times New Roman"/>
          <w:sz w:val="24"/>
          <w:szCs w:val="24"/>
          <w:lang w:val="kk-KZ"/>
        </w:rPr>
        <w:t>.</w:t>
      </w:r>
    </w:p>
    <w:p w:rsidR="008F5F26" w:rsidRPr="00CE6D0D" w:rsidRDefault="00EF5B22" w:rsidP="00EF5B22">
      <w:pPr>
        <w:spacing w:after="0"/>
        <w:ind w:firstLine="36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Оттегінің сілті және қышқыл электролиттерден бөлінуі әртүрлі. Қышқыл электролитте электронның су м</w:t>
      </w:r>
      <w:r w:rsidR="00CF04A4">
        <w:rPr>
          <w:rFonts w:ascii="Times New Roman" w:hAnsi="Times New Roman" w:cs="Times New Roman"/>
          <w:sz w:val="24"/>
          <w:szCs w:val="24"/>
          <w:lang w:val="kk-KZ"/>
        </w:rPr>
        <w:t>о</w:t>
      </w:r>
      <w:r w:rsidRPr="00CE6D0D">
        <w:rPr>
          <w:rFonts w:ascii="Times New Roman" w:hAnsi="Times New Roman" w:cs="Times New Roman"/>
          <w:sz w:val="24"/>
          <w:szCs w:val="24"/>
          <w:lang w:val="kk-KZ"/>
        </w:rPr>
        <w:t xml:space="preserve">лекуласынан электродқа ауысуы жүрсе, сілтілікте – гидроксил ионының разряды. Екі жағдайда да бірінші электрохимиялық </w:t>
      </w:r>
      <w:r w:rsidR="00CF04A4">
        <w:rPr>
          <w:rFonts w:ascii="Times New Roman" w:hAnsi="Times New Roman" w:cs="Times New Roman"/>
          <w:sz w:val="24"/>
          <w:szCs w:val="24"/>
          <w:lang w:val="kk-KZ"/>
        </w:rPr>
        <w:t>үрді</w:t>
      </w:r>
      <w:r w:rsidRPr="00CE6D0D">
        <w:rPr>
          <w:rFonts w:ascii="Times New Roman" w:hAnsi="Times New Roman" w:cs="Times New Roman"/>
          <w:sz w:val="24"/>
          <w:szCs w:val="24"/>
          <w:lang w:val="kk-KZ"/>
        </w:rPr>
        <w:t>стерде анодта аралық қосылыстар түзіледі. Олардың ыдырауынан м</w:t>
      </w:r>
      <w:r w:rsidR="00CF04A4">
        <w:rPr>
          <w:rFonts w:ascii="Times New Roman" w:hAnsi="Times New Roman" w:cs="Times New Roman"/>
          <w:sz w:val="24"/>
          <w:szCs w:val="24"/>
          <w:lang w:val="kk-KZ"/>
        </w:rPr>
        <w:t>о</w:t>
      </w:r>
      <w:r w:rsidRPr="00CE6D0D">
        <w:rPr>
          <w:rFonts w:ascii="Times New Roman" w:hAnsi="Times New Roman" w:cs="Times New Roman"/>
          <w:sz w:val="24"/>
          <w:szCs w:val="24"/>
          <w:lang w:val="kk-KZ"/>
        </w:rPr>
        <w:t xml:space="preserve">лекулалы оттегі түзіледі. Жалпы анодтағы аралық қосылыстарды ескермегенде келесі теңдеуді жазуға болады: </w:t>
      </w:r>
    </w:p>
    <w:p w:rsidR="00EF5B22" w:rsidRPr="00CE6D0D" w:rsidRDefault="00EF5B22" w:rsidP="008F5F26">
      <w:pPr>
        <w:spacing w:after="0"/>
        <w:ind w:left="360"/>
        <w:jc w:val="both"/>
        <w:rPr>
          <w:rFonts w:ascii="Times New Roman" w:hAnsi="Times New Roman" w:cs="Times New Roman"/>
          <w:sz w:val="24"/>
          <w:szCs w:val="24"/>
          <w:lang w:val="kk-KZ"/>
        </w:rPr>
      </w:pPr>
    </w:p>
    <w:p w:rsidR="00B66EC0" w:rsidRPr="00CE6D0D" w:rsidRDefault="00EF5B22" w:rsidP="004D44FE">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en-US"/>
        </w:rPr>
        <w:t>H</w:t>
      </w:r>
      <w:r w:rsidRPr="00CE6D0D">
        <w:rPr>
          <w:rFonts w:ascii="Times New Roman" w:hAnsi="Times New Roman" w:cs="Times New Roman"/>
          <w:sz w:val="24"/>
          <w:szCs w:val="24"/>
          <w:vertAlign w:val="subscript"/>
        </w:rPr>
        <w:t>2</w:t>
      </w:r>
      <w:r w:rsidRPr="00CE6D0D">
        <w:rPr>
          <w:rFonts w:ascii="Times New Roman" w:hAnsi="Times New Roman" w:cs="Times New Roman"/>
          <w:sz w:val="24"/>
          <w:szCs w:val="24"/>
          <w:lang w:val="en-US"/>
        </w:rPr>
        <w:t>O</w:t>
      </w:r>
      <w:r w:rsidRPr="00CE6D0D">
        <w:rPr>
          <w:rFonts w:ascii="Times New Roman" w:hAnsi="Times New Roman" w:cs="Times New Roman"/>
          <w:sz w:val="24"/>
          <w:szCs w:val="24"/>
          <w:lang w:val="kk-KZ"/>
        </w:rPr>
        <w:t xml:space="preserve"> - 4е</w:t>
      </w:r>
      <w:r w:rsidRPr="00CE6D0D">
        <w:rPr>
          <w:rFonts w:ascii="Times New Roman" w:hAnsi="Times New Roman" w:cs="Times New Roman"/>
          <w:sz w:val="24"/>
          <w:szCs w:val="24"/>
          <w:vertAlign w:val="superscript"/>
          <w:lang w:val="kk-KZ"/>
        </w:rPr>
        <w:t xml:space="preserve">- </w:t>
      </w:r>
      <w:r w:rsidRPr="00CE6D0D">
        <w:rPr>
          <w:rFonts w:ascii="Times New Roman" w:hAnsi="Times New Roman" w:cs="Times New Roman"/>
          <w:sz w:val="24"/>
          <w:szCs w:val="24"/>
        </w:rPr>
        <w:t xml:space="preserve">= </w:t>
      </w:r>
      <w:r w:rsidRPr="00CE6D0D">
        <w:rPr>
          <w:rFonts w:ascii="Times New Roman" w:hAnsi="Times New Roman" w:cs="Times New Roman"/>
          <w:sz w:val="24"/>
          <w:szCs w:val="24"/>
          <w:lang w:val="kk-KZ"/>
        </w:rPr>
        <w:t>О</w:t>
      </w:r>
      <w:r w:rsidRPr="00CE6D0D">
        <w:rPr>
          <w:rFonts w:ascii="Times New Roman" w:hAnsi="Times New Roman" w:cs="Times New Roman"/>
          <w:sz w:val="24"/>
          <w:szCs w:val="24"/>
          <w:vertAlign w:val="subscript"/>
        </w:rPr>
        <w:t>2</w:t>
      </w:r>
      <w:r w:rsidRPr="00CE6D0D">
        <w:rPr>
          <w:rFonts w:ascii="Times New Roman" w:hAnsi="Times New Roman" w:cs="Times New Roman"/>
          <w:sz w:val="24"/>
          <w:szCs w:val="24"/>
        </w:rPr>
        <w:t xml:space="preserve"> + </w:t>
      </w:r>
      <w:r w:rsidRPr="00CE6D0D">
        <w:rPr>
          <w:rFonts w:ascii="Times New Roman" w:hAnsi="Times New Roman" w:cs="Times New Roman"/>
          <w:sz w:val="24"/>
          <w:szCs w:val="24"/>
          <w:lang w:val="kk-KZ"/>
        </w:rPr>
        <w:t>4</w:t>
      </w:r>
      <w:r w:rsidRPr="00CE6D0D">
        <w:rPr>
          <w:rFonts w:ascii="Times New Roman" w:hAnsi="Times New Roman" w:cs="Times New Roman"/>
          <w:sz w:val="24"/>
          <w:szCs w:val="24"/>
          <w:lang w:val="en-US"/>
        </w:rPr>
        <w:t>H</w:t>
      </w:r>
      <w:r w:rsidRPr="00CE6D0D">
        <w:rPr>
          <w:rFonts w:ascii="Times New Roman" w:hAnsi="Times New Roman" w:cs="Times New Roman"/>
          <w:sz w:val="24"/>
          <w:szCs w:val="24"/>
          <w:vertAlign w:val="superscript"/>
          <w:lang w:val="kk-KZ"/>
        </w:rPr>
        <w:t>+</w:t>
      </w:r>
      <w:r w:rsidR="007854D5" w:rsidRPr="00CE6D0D">
        <w:rPr>
          <w:rFonts w:ascii="Times New Roman" w:hAnsi="Times New Roman" w:cs="Times New Roman"/>
          <w:sz w:val="24"/>
          <w:szCs w:val="24"/>
          <w:vertAlign w:val="superscript"/>
          <w:lang w:val="kk-KZ"/>
        </w:rPr>
        <w:t xml:space="preserve"> </w:t>
      </w:r>
      <w:r w:rsidRPr="00CE6D0D">
        <w:rPr>
          <w:rFonts w:ascii="Times New Roman" w:hAnsi="Times New Roman" w:cs="Times New Roman"/>
          <w:sz w:val="24"/>
          <w:szCs w:val="24"/>
        </w:rPr>
        <w:t>(</w:t>
      </w:r>
      <w:r w:rsidRPr="00CE6D0D">
        <w:rPr>
          <w:rFonts w:ascii="Times New Roman" w:hAnsi="Times New Roman" w:cs="Times New Roman"/>
          <w:sz w:val="24"/>
          <w:szCs w:val="24"/>
          <w:lang w:val="kk-KZ"/>
        </w:rPr>
        <w:t>қышқыл</w:t>
      </w:r>
      <w:r w:rsidRPr="00CE6D0D">
        <w:rPr>
          <w:rFonts w:ascii="Times New Roman" w:hAnsi="Times New Roman" w:cs="Times New Roman"/>
          <w:sz w:val="24"/>
          <w:szCs w:val="24"/>
        </w:rPr>
        <w:t xml:space="preserve"> электролит</w:t>
      </w:r>
      <w:r w:rsidRPr="00CE6D0D">
        <w:rPr>
          <w:rFonts w:ascii="Times New Roman" w:hAnsi="Times New Roman" w:cs="Times New Roman"/>
          <w:sz w:val="24"/>
          <w:szCs w:val="24"/>
          <w:lang w:val="kk-KZ"/>
        </w:rPr>
        <w:t>інен</w:t>
      </w:r>
      <w:r w:rsidRPr="00CE6D0D">
        <w:rPr>
          <w:rFonts w:ascii="Times New Roman" w:hAnsi="Times New Roman" w:cs="Times New Roman"/>
          <w:sz w:val="24"/>
          <w:szCs w:val="24"/>
        </w:rPr>
        <w:t>)</w:t>
      </w:r>
    </w:p>
    <w:p w:rsidR="00EF5B22" w:rsidRPr="00CE6D0D" w:rsidRDefault="00EF5B22"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4</w:t>
      </w:r>
      <w:r w:rsidRPr="00CE6D0D">
        <w:rPr>
          <w:rFonts w:ascii="Times New Roman" w:hAnsi="Times New Roman" w:cs="Times New Roman"/>
          <w:sz w:val="24"/>
          <w:szCs w:val="24"/>
          <w:lang w:val="en-US"/>
        </w:rPr>
        <w:t>OH</w:t>
      </w:r>
      <w:r w:rsidRPr="00CE6D0D">
        <w:rPr>
          <w:rFonts w:ascii="Times New Roman" w:hAnsi="Times New Roman" w:cs="Times New Roman"/>
          <w:sz w:val="24"/>
          <w:szCs w:val="24"/>
          <w:vertAlign w:val="superscript"/>
          <w:lang w:val="kk-KZ"/>
        </w:rPr>
        <w:t>-</w:t>
      </w:r>
      <w:r w:rsidRPr="00CE6D0D">
        <w:rPr>
          <w:rFonts w:ascii="Times New Roman" w:hAnsi="Times New Roman" w:cs="Times New Roman"/>
          <w:sz w:val="24"/>
          <w:szCs w:val="24"/>
          <w:lang w:val="kk-KZ"/>
        </w:rPr>
        <w:t xml:space="preserve"> - 4е</w:t>
      </w:r>
      <w:r w:rsidRPr="00CE6D0D">
        <w:rPr>
          <w:rFonts w:ascii="Times New Roman" w:hAnsi="Times New Roman" w:cs="Times New Roman"/>
          <w:sz w:val="24"/>
          <w:szCs w:val="24"/>
          <w:vertAlign w:val="superscript"/>
          <w:lang w:val="kk-KZ"/>
        </w:rPr>
        <w:t xml:space="preserve">- </w:t>
      </w:r>
      <w:r w:rsidRPr="00CE6D0D">
        <w:rPr>
          <w:rFonts w:ascii="Times New Roman" w:hAnsi="Times New Roman" w:cs="Times New Roman"/>
          <w:sz w:val="24"/>
          <w:szCs w:val="24"/>
        </w:rPr>
        <w:t xml:space="preserve">= </w:t>
      </w:r>
      <w:r w:rsidRPr="00CE6D0D">
        <w:rPr>
          <w:rFonts w:ascii="Times New Roman" w:hAnsi="Times New Roman" w:cs="Times New Roman"/>
          <w:sz w:val="24"/>
          <w:szCs w:val="24"/>
          <w:lang w:val="kk-KZ"/>
        </w:rPr>
        <w:t>О</w:t>
      </w:r>
      <w:r w:rsidRPr="00CE6D0D">
        <w:rPr>
          <w:rFonts w:ascii="Times New Roman" w:hAnsi="Times New Roman" w:cs="Times New Roman"/>
          <w:sz w:val="24"/>
          <w:szCs w:val="24"/>
          <w:vertAlign w:val="subscript"/>
        </w:rPr>
        <w:t>2</w:t>
      </w:r>
      <w:r w:rsidRPr="00CE6D0D">
        <w:rPr>
          <w:rFonts w:ascii="Times New Roman" w:hAnsi="Times New Roman" w:cs="Times New Roman"/>
          <w:sz w:val="24"/>
          <w:szCs w:val="24"/>
        </w:rPr>
        <w:t xml:space="preserve"> + </w:t>
      </w:r>
      <w:r w:rsidRPr="00CE6D0D">
        <w:rPr>
          <w:rFonts w:ascii="Times New Roman" w:hAnsi="Times New Roman" w:cs="Times New Roman"/>
          <w:sz w:val="24"/>
          <w:szCs w:val="24"/>
          <w:lang w:val="kk-KZ"/>
        </w:rPr>
        <w:t>2</w:t>
      </w:r>
      <w:r w:rsidRPr="00CE6D0D">
        <w:rPr>
          <w:rFonts w:ascii="Times New Roman" w:hAnsi="Times New Roman" w:cs="Times New Roman"/>
          <w:sz w:val="24"/>
          <w:szCs w:val="24"/>
          <w:lang w:val="en-US"/>
        </w:rPr>
        <w:t>H</w:t>
      </w:r>
      <w:r w:rsidRPr="00CE6D0D">
        <w:rPr>
          <w:rFonts w:ascii="Times New Roman" w:hAnsi="Times New Roman" w:cs="Times New Roman"/>
          <w:sz w:val="24"/>
          <w:szCs w:val="24"/>
          <w:vertAlign w:val="subscript"/>
        </w:rPr>
        <w:t>2</w:t>
      </w:r>
      <w:r w:rsidRPr="00CE6D0D">
        <w:rPr>
          <w:rFonts w:ascii="Times New Roman" w:hAnsi="Times New Roman" w:cs="Times New Roman"/>
          <w:sz w:val="24"/>
          <w:szCs w:val="24"/>
          <w:lang w:val="en-US"/>
        </w:rPr>
        <w:t>O</w:t>
      </w:r>
      <w:r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rPr>
        <w:t>(</w:t>
      </w:r>
      <w:r w:rsidRPr="00CE6D0D">
        <w:rPr>
          <w:rFonts w:ascii="Times New Roman" w:hAnsi="Times New Roman" w:cs="Times New Roman"/>
          <w:sz w:val="24"/>
          <w:szCs w:val="24"/>
          <w:lang w:val="kk-KZ"/>
        </w:rPr>
        <w:t>сілті электролитінен</w:t>
      </w:r>
      <w:r w:rsidRPr="00CE6D0D">
        <w:rPr>
          <w:rFonts w:ascii="Times New Roman" w:hAnsi="Times New Roman" w:cs="Times New Roman"/>
          <w:sz w:val="24"/>
          <w:szCs w:val="24"/>
        </w:rPr>
        <w:t>)</w:t>
      </w:r>
    </w:p>
    <w:p w:rsidR="00A01248" w:rsidRPr="00CE6D0D" w:rsidRDefault="00A01248" w:rsidP="00EF5B22">
      <w:pPr>
        <w:spacing w:after="0"/>
        <w:jc w:val="both"/>
        <w:rPr>
          <w:rFonts w:ascii="Times New Roman" w:hAnsi="Times New Roman" w:cs="Times New Roman"/>
          <w:sz w:val="24"/>
          <w:szCs w:val="24"/>
          <w:lang w:val="kk-KZ"/>
        </w:rPr>
      </w:pPr>
    </w:p>
    <w:p w:rsidR="00EF5B22" w:rsidRPr="00CE6D0D" w:rsidRDefault="00EF5B22"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Газдардың электролитте ерігіштігінен электродта келесі </w:t>
      </w:r>
      <w:r w:rsidR="00A254D7" w:rsidRPr="00CE6D0D">
        <w:rPr>
          <w:rFonts w:ascii="Times New Roman" w:hAnsi="Times New Roman" w:cs="Times New Roman"/>
          <w:sz w:val="24"/>
          <w:szCs w:val="24"/>
          <w:lang w:val="kk-KZ"/>
        </w:rPr>
        <w:t xml:space="preserve">қосымша </w:t>
      </w:r>
      <w:r w:rsidR="00E7006B">
        <w:rPr>
          <w:rFonts w:ascii="Times New Roman" w:hAnsi="Times New Roman" w:cs="Times New Roman"/>
          <w:sz w:val="24"/>
          <w:szCs w:val="24"/>
          <w:lang w:val="kk-KZ"/>
        </w:rPr>
        <w:t>үрді</w:t>
      </w:r>
      <w:r w:rsidR="00A254D7" w:rsidRPr="00CE6D0D">
        <w:rPr>
          <w:rFonts w:ascii="Times New Roman" w:hAnsi="Times New Roman" w:cs="Times New Roman"/>
          <w:sz w:val="24"/>
          <w:szCs w:val="24"/>
          <w:lang w:val="kk-KZ"/>
        </w:rPr>
        <w:t xml:space="preserve">стер </w:t>
      </w:r>
      <w:r w:rsidRPr="00CE6D0D">
        <w:rPr>
          <w:rFonts w:ascii="Times New Roman" w:hAnsi="Times New Roman" w:cs="Times New Roman"/>
          <w:sz w:val="24"/>
          <w:szCs w:val="24"/>
          <w:lang w:val="kk-KZ"/>
        </w:rPr>
        <w:t>жүреді:</w:t>
      </w:r>
    </w:p>
    <w:p w:rsidR="00EF5B22" w:rsidRPr="00CE6D0D" w:rsidRDefault="00EF5B22"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Катодта – еріген оттегінің тотықсыздануы</w:t>
      </w:r>
    </w:p>
    <w:p w:rsidR="00EF5B22" w:rsidRPr="00CE6D0D" w:rsidRDefault="00EF5B22"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Анодта – еріген сутегінің тотығуы </w:t>
      </w:r>
    </w:p>
    <w:p w:rsidR="0060551A" w:rsidRPr="00CE6D0D" w:rsidRDefault="0060551A" w:rsidP="00EF5B22">
      <w:pPr>
        <w:spacing w:after="0"/>
        <w:jc w:val="both"/>
        <w:rPr>
          <w:rFonts w:ascii="Times New Roman" w:hAnsi="Times New Roman" w:cs="Times New Roman"/>
          <w:sz w:val="24"/>
          <w:szCs w:val="24"/>
          <w:lang w:val="kk-KZ"/>
        </w:rPr>
      </w:pPr>
    </w:p>
    <w:p w:rsidR="00EF5B22" w:rsidRPr="00CE6D0D" w:rsidRDefault="00C9743E"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O</w:t>
      </w:r>
      <w:r w:rsidRPr="00CE6D0D">
        <w:rPr>
          <w:rFonts w:ascii="Times New Roman" w:hAnsi="Times New Roman" w:cs="Times New Roman"/>
          <w:sz w:val="24"/>
          <w:szCs w:val="24"/>
          <w:vertAlign w:val="subscript"/>
          <w:lang w:val="kk-KZ"/>
        </w:rPr>
        <w:t xml:space="preserve"> </w:t>
      </w:r>
      <w:r w:rsidR="00EF5B22" w:rsidRPr="00CE6D0D">
        <w:rPr>
          <w:rFonts w:ascii="Times New Roman" w:hAnsi="Times New Roman" w:cs="Times New Roman"/>
          <w:sz w:val="24"/>
          <w:szCs w:val="24"/>
          <w:vertAlign w:val="subscript"/>
          <w:lang w:val="kk-KZ"/>
        </w:rPr>
        <w:t>2</w:t>
      </w:r>
      <w:r w:rsidRPr="00CE6D0D">
        <w:rPr>
          <w:rFonts w:ascii="Times New Roman" w:hAnsi="Times New Roman" w:cs="Times New Roman"/>
          <w:sz w:val="24"/>
          <w:szCs w:val="24"/>
          <w:lang w:val="kk-KZ"/>
        </w:rPr>
        <w:t xml:space="preserve"> +</w:t>
      </w:r>
      <w:r w:rsidR="00EF5B22" w:rsidRPr="00CE6D0D">
        <w:rPr>
          <w:rFonts w:ascii="Times New Roman" w:hAnsi="Times New Roman" w:cs="Times New Roman"/>
          <w:sz w:val="24"/>
          <w:szCs w:val="24"/>
          <w:lang w:val="kk-KZ"/>
        </w:rPr>
        <w:t xml:space="preserve"> 4е</w:t>
      </w:r>
      <w:r w:rsidR="00EF5B22" w:rsidRPr="00CE6D0D">
        <w:rPr>
          <w:rFonts w:ascii="Times New Roman" w:hAnsi="Times New Roman" w:cs="Times New Roman"/>
          <w:sz w:val="24"/>
          <w:szCs w:val="24"/>
          <w:vertAlign w:val="superscript"/>
          <w:lang w:val="kk-KZ"/>
        </w:rPr>
        <w:t xml:space="preserve">- </w:t>
      </w:r>
      <w:r w:rsidRPr="00CE6D0D">
        <w:rPr>
          <w:rFonts w:ascii="Times New Roman" w:hAnsi="Times New Roman" w:cs="Times New Roman"/>
          <w:sz w:val="24"/>
          <w:szCs w:val="24"/>
          <w:lang w:val="kk-KZ"/>
        </w:rPr>
        <w:t xml:space="preserve"> + H</w:t>
      </w:r>
      <w:r w:rsidRPr="00CE6D0D">
        <w:rPr>
          <w:rFonts w:ascii="Times New Roman" w:hAnsi="Times New Roman" w:cs="Times New Roman"/>
          <w:sz w:val="24"/>
          <w:szCs w:val="24"/>
          <w:vertAlign w:val="subscript"/>
          <w:lang w:val="kk-KZ"/>
        </w:rPr>
        <w:t>2</w:t>
      </w:r>
      <w:r w:rsidRPr="00CE6D0D">
        <w:rPr>
          <w:rFonts w:ascii="Times New Roman" w:hAnsi="Times New Roman" w:cs="Times New Roman"/>
          <w:sz w:val="24"/>
          <w:szCs w:val="24"/>
          <w:lang w:val="kk-KZ"/>
        </w:rPr>
        <w:t xml:space="preserve">O  </w:t>
      </w:r>
      <w:r w:rsidR="00EF5B22" w:rsidRPr="00CE6D0D">
        <w:rPr>
          <w:rFonts w:ascii="Times New Roman" w:hAnsi="Times New Roman" w:cs="Times New Roman"/>
          <w:sz w:val="24"/>
          <w:szCs w:val="24"/>
          <w:lang w:val="kk-KZ"/>
        </w:rPr>
        <w:t>= 4</w:t>
      </w:r>
      <w:r w:rsidRPr="00CE6D0D">
        <w:rPr>
          <w:rFonts w:ascii="Times New Roman" w:hAnsi="Times New Roman" w:cs="Times New Roman"/>
          <w:sz w:val="24"/>
          <w:szCs w:val="24"/>
          <w:lang w:val="kk-KZ"/>
        </w:rPr>
        <w:t>ОH</w:t>
      </w:r>
      <w:r w:rsidRPr="00CE6D0D">
        <w:rPr>
          <w:rFonts w:ascii="Times New Roman" w:hAnsi="Times New Roman" w:cs="Times New Roman"/>
          <w:sz w:val="24"/>
          <w:szCs w:val="24"/>
          <w:vertAlign w:val="superscript"/>
          <w:lang w:val="kk-KZ"/>
        </w:rPr>
        <w:t>-</w:t>
      </w:r>
      <w:r w:rsidRPr="00CE6D0D">
        <w:rPr>
          <w:rFonts w:ascii="Times New Roman" w:hAnsi="Times New Roman" w:cs="Times New Roman"/>
          <w:sz w:val="24"/>
          <w:szCs w:val="24"/>
          <w:lang w:val="kk-KZ"/>
        </w:rPr>
        <w:t xml:space="preserve"> </w:t>
      </w:r>
    </w:p>
    <w:p w:rsidR="00EF5B22" w:rsidRPr="00CE6D0D" w:rsidRDefault="00C9743E"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H</w:t>
      </w:r>
      <w:r w:rsidRPr="00CE6D0D">
        <w:rPr>
          <w:rFonts w:ascii="Times New Roman" w:hAnsi="Times New Roman" w:cs="Times New Roman"/>
          <w:sz w:val="24"/>
          <w:szCs w:val="24"/>
          <w:vertAlign w:val="subscript"/>
          <w:lang w:val="kk-KZ"/>
        </w:rPr>
        <w:t xml:space="preserve">2 </w:t>
      </w:r>
      <w:r w:rsidR="00EF5B22"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2</w:t>
      </w:r>
      <w:r w:rsidR="00EF5B22" w:rsidRPr="00CE6D0D">
        <w:rPr>
          <w:rFonts w:ascii="Times New Roman" w:hAnsi="Times New Roman" w:cs="Times New Roman"/>
          <w:sz w:val="24"/>
          <w:szCs w:val="24"/>
          <w:lang w:val="kk-KZ"/>
        </w:rPr>
        <w:t>е</w:t>
      </w:r>
      <w:r w:rsidR="00EF5B22" w:rsidRPr="00CE6D0D">
        <w:rPr>
          <w:rFonts w:ascii="Times New Roman" w:hAnsi="Times New Roman" w:cs="Times New Roman"/>
          <w:sz w:val="24"/>
          <w:szCs w:val="24"/>
          <w:vertAlign w:val="superscript"/>
          <w:lang w:val="kk-KZ"/>
        </w:rPr>
        <w:t>-</w:t>
      </w:r>
      <w:r w:rsidRPr="00CE6D0D">
        <w:rPr>
          <w:rFonts w:ascii="Times New Roman" w:hAnsi="Times New Roman" w:cs="Times New Roman"/>
          <w:sz w:val="24"/>
          <w:szCs w:val="24"/>
          <w:lang w:val="kk-KZ"/>
        </w:rPr>
        <w:t xml:space="preserve"> +2OH</w:t>
      </w:r>
      <w:r w:rsidRPr="00CE6D0D">
        <w:rPr>
          <w:rFonts w:ascii="Times New Roman" w:hAnsi="Times New Roman" w:cs="Times New Roman"/>
          <w:sz w:val="24"/>
          <w:szCs w:val="24"/>
          <w:vertAlign w:val="superscript"/>
          <w:lang w:val="kk-KZ"/>
        </w:rPr>
        <w:t>-</w:t>
      </w:r>
      <w:r w:rsidRPr="00CE6D0D">
        <w:rPr>
          <w:rFonts w:ascii="Times New Roman" w:hAnsi="Times New Roman" w:cs="Times New Roman"/>
          <w:sz w:val="24"/>
          <w:szCs w:val="24"/>
          <w:lang w:val="kk-KZ"/>
        </w:rPr>
        <w:t xml:space="preserve">  </w:t>
      </w:r>
      <w:r w:rsidR="00EF5B22" w:rsidRPr="00CE6D0D">
        <w:rPr>
          <w:rFonts w:ascii="Times New Roman" w:hAnsi="Times New Roman" w:cs="Times New Roman"/>
          <w:sz w:val="24"/>
          <w:szCs w:val="24"/>
          <w:vertAlign w:val="superscript"/>
          <w:lang w:val="kk-KZ"/>
        </w:rPr>
        <w:t xml:space="preserve"> </w:t>
      </w:r>
      <w:r w:rsidR="00EF5B22" w:rsidRPr="00CE6D0D">
        <w:rPr>
          <w:rFonts w:ascii="Times New Roman" w:hAnsi="Times New Roman" w:cs="Times New Roman"/>
          <w:sz w:val="24"/>
          <w:szCs w:val="24"/>
          <w:lang w:val="kk-KZ"/>
        </w:rPr>
        <w:t>=</w:t>
      </w:r>
      <w:r w:rsidRPr="00CE6D0D">
        <w:rPr>
          <w:rFonts w:ascii="Times New Roman" w:hAnsi="Times New Roman" w:cs="Times New Roman"/>
          <w:sz w:val="24"/>
          <w:szCs w:val="24"/>
          <w:lang w:val="kk-KZ"/>
        </w:rPr>
        <w:t xml:space="preserve"> </w:t>
      </w:r>
      <w:r w:rsidR="00EF5B22" w:rsidRPr="00CE6D0D">
        <w:rPr>
          <w:rFonts w:ascii="Times New Roman" w:hAnsi="Times New Roman" w:cs="Times New Roman"/>
          <w:sz w:val="24"/>
          <w:szCs w:val="24"/>
          <w:lang w:val="kk-KZ"/>
        </w:rPr>
        <w:t>2H</w:t>
      </w:r>
      <w:r w:rsidR="00EF5B22" w:rsidRPr="00CE6D0D">
        <w:rPr>
          <w:rFonts w:ascii="Times New Roman" w:hAnsi="Times New Roman" w:cs="Times New Roman"/>
          <w:sz w:val="24"/>
          <w:szCs w:val="24"/>
          <w:vertAlign w:val="subscript"/>
          <w:lang w:val="kk-KZ"/>
        </w:rPr>
        <w:t>2</w:t>
      </w:r>
      <w:r w:rsidR="00EF5B22" w:rsidRPr="00CE6D0D">
        <w:rPr>
          <w:rFonts w:ascii="Times New Roman" w:hAnsi="Times New Roman" w:cs="Times New Roman"/>
          <w:sz w:val="24"/>
          <w:szCs w:val="24"/>
          <w:lang w:val="kk-KZ"/>
        </w:rPr>
        <w:t xml:space="preserve">O </w:t>
      </w:r>
    </w:p>
    <w:p w:rsidR="0060551A" w:rsidRPr="00CE6D0D" w:rsidRDefault="0060551A" w:rsidP="00EF5B22">
      <w:pPr>
        <w:spacing w:after="0"/>
        <w:jc w:val="both"/>
        <w:rPr>
          <w:rFonts w:ascii="Times New Roman" w:hAnsi="Times New Roman" w:cs="Times New Roman"/>
          <w:sz w:val="24"/>
          <w:szCs w:val="24"/>
          <w:lang w:val="kk-KZ"/>
        </w:rPr>
      </w:pPr>
    </w:p>
    <w:p w:rsidR="00C9743E" w:rsidRDefault="003B7DC7" w:rsidP="00EF5B22">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Су электролиз </w:t>
      </w:r>
      <w:r>
        <w:rPr>
          <w:rFonts w:ascii="Times New Roman" w:hAnsi="Times New Roman" w:cs="Times New Roman"/>
          <w:sz w:val="24"/>
          <w:szCs w:val="24"/>
          <w:lang w:val="kk-KZ"/>
        </w:rPr>
        <w:t>үрді</w:t>
      </w:r>
      <w:r w:rsidRPr="00CE6D0D">
        <w:rPr>
          <w:rFonts w:ascii="Times New Roman" w:hAnsi="Times New Roman" w:cs="Times New Roman"/>
          <w:sz w:val="24"/>
          <w:szCs w:val="24"/>
          <w:lang w:val="kk-KZ"/>
        </w:rPr>
        <w:t xml:space="preserve">сі кезінде реакцияға судың өзі жұмсалады және бір бөлігі газбен бірге бу ретінде бөлінеді. </w:t>
      </w:r>
      <w:r>
        <w:rPr>
          <w:rFonts w:ascii="Times New Roman" w:hAnsi="Times New Roman" w:cs="Times New Roman"/>
          <w:sz w:val="24"/>
          <w:szCs w:val="24"/>
          <w:lang w:val="kk-KZ"/>
        </w:rPr>
        <w:t>Электролизерге үнемі су қамтамасыз етіліп тұрады. Сонымен қатар, электролизерде процеске жұмсалмайтын, коректендіріп тұратын қосымша су болады</w:t>
      </w:r>
      <w:r w:rsidRPr="00CE6D0D">
        <w:rPr>
          <w:rFonts w:ascii="Times New Roman" w:hAnsi="Times New Roman" w:cs="Times New Roman"/>
          <w:sz w:val="24"/>
          <w:szCs w:val="24"/>
          <w:lang w:val="kk-KZ"/>
        </w:rPr>
        <w:t>.</w:t>
      </w:r>
      <w:r w:rsidR="00C9743E" w:rsidRPr="00CE6D0D">
        <w:rPr>
          <w:rFonts w:ascii="Times New Roman" w:hAnsi="Times New Roman" w:cs="Times New Roman"/>
          <w:sz w:val="24"/>
          <w:szCs w:val="24"/>
          <w:lang w:val="kk-KZ"/>
        </w:rPr>
        <w:t xml:space="preserve"> </w:t>
      </w:r>
      <w:r>
        <w:rPr>
          <w:rFonts w:ascii="Times New Roman" w:hAnsi="Times New Roman" w:cs="Times New Roman"/>
          <w:sz w:val="24"/>
          <w:szCs w:val="24"/>
          <w:lang w:val="kk-KZ"/>
        </w:rPr>
        <w:t>О</w:t>
      </w:r>
      <w:r w:rsidR="00C9743E" w:rsidRPr="00CE6D0D">
        <w:rPr>
          <w:rFonts w:ascii="Times New Roman" w:hAnsi="Times New Roman" w:cs="Times New Roman"/>
          <w:sz w:val="24"/>
          <w:szCs w:val="24"/>
          <w:lang w:val="kk-KZ"/>
        </w:rPr>
        <w:t>ның құрамындағы қосымшалар электролитте біртіндеп жиналады. Қоспалардың жиналуынан сақтану ү</w:t>
      </w:r>
      <w:r w:rsidR="00095D47" w:rsidRPr="00CE6D0D">
        <w:rPr>
          <w:rFonts w:ascii="Times New Roman" w:hAnsi="Times New Roman" w:cs="Times New Roman"/>
          <w:sz w:val="24"/>
          <w:szCs w:val="24"/>
          <w:lang w:val="kk-KZ"/>
        </w:rPr>
        <w:t>ш</w:t>
      </w:r>
      <w:r w:rsidR="00C9743E" w:rsidRPr="00CE6D0D">
        <w:rPr>
          <w:rFonts w:ascii="Times New Roman" w:hAnsi="Times New Roman" w:cs="Times New Roman"/>
          <w:sz w:val="24"/>
          <w:szCs w:val="24"/>
          <w:lang w:val="kk-KZ"/>
        </w:rPr>
        <w:t>ін электролизерларға тазарған су немесе конденсаторды қолданады. Олардың электрлік кедергісі 10</w:t>
      </w:r>
      <w:r w:rsidR="00C9743E" w:rsidRPr="00CE6D0D">
        <w:rPr>
          <w:rFonts w:ascii="Times New Roman" w:hAnsi="Times New Roman" w:cs="Times New Roman"/>
          <w:sz w:val="24"/>
          <w:szCs w:val="24"/>
          <w:vertAlign w:val="superscript"/>
          <w:lang w:val="kk-KZ"/>
        </w:rPr>
        <w:t>-5</w:t>
      </w:r>
      <w:r w:rsidR="00C9743E" w:rsidRPr="00CE6D0D">
        <w:rPr>
          <w:rFonts w:ascii="Times New Roman" w:hAnsi="Times New Roman" w:cs="Times New Roman"/>
          <w:sz w:val="24"/>
          <w:szCs w:val="24"/>
          <w:lang w:val="kk-KZ"/>
        </w:rPr>
        <w:t xml:space="preserve"> Ом•м аз болмауы қажет</w:t>
      </w:r>
      <w:r w:rsidR="007854D5" w:rsidRPr="00CE6D0D">
        <w:rPr>
          <w:rFonts w:ascii="Times New Roman" w:hAnsi="Times New Roman" w:cs="Times New Roman"/>
          <w:sz w:val="24"/>
          <w:szCs w:val="24"/>
          <w:lang w:val="kk-KZ"/>
        </w:rPr>
        <w:t xml:space="preserve">. </w:t>
      </w:r>
      <w:r w:rsidR="00C9743E" w:rsidRPr="00CE6D0D">
        <w:rPr>
          <w:rFonts w:ascii="Times New Roman" w:hAnsi="Times New Roman" w:cs="Times New Roman"/>
          <w:sz w:val="24"/>
          <w:szCs w:val="24"/>
          <w:lang w:val="kk-KZ"/>
        </w:rPr>
        <w:t xml:space="preserve"> </w:t>
      </w:r>
      <w:r w:rsidR="007854D5" w:rsidRPr="00CE6D0D">
        <w:rPr>
          <w:rFonts w:ascii="Times New Roman" w:hAnsi="Times New Roman" w:cs="Times New Roman"/>
          <w:sz w:val="24"/>
          <w:szCs w:val="24"/>
          <w:lang w:val="kk-KZ"/>
        </w:rPr>
        <w:t>Электролиттерді жиналған қосымша</w:t>
      </w:r>
      <w:r w:rsidR="00C9743E" w:rsidRPr="00CE6D0D">
        <w:rPr>
          <w:rFonts w:ascii="Times New Roman" w:hAnsi="Times New Roman" w:cs="Times New Roman"/>
          <w:sz w:val="24"/>
          <w:szCs w:val="24"/>
          <w:lang w:val="kk-KZ"/>
        </w:rPr>
        <w:t>лардан үнемі тазалап отырады.</w:t>
      </w:r>
    </w:p>
    <w:p w:rsidR="00B71F30" w:rsidRPr="00B71F30" w:rsidRDefault="00B71F30" w:rsidP="00EF5B22">
      <w:pPr>
        <w:spacing w:after="0"/>
        <w:jc w:val="both"/>
        <w:rPr>
          <w:rFonts w:ascii="Times New Roman" w:hAnsi="Times New Roman" w:cs="Times New Roman"/>
          <w:b/>
          <w:sz w:val="24"/>
          <w:szCs w:val="24"/>
          <w:lang w:val="kk-KZ"/>
        </w:rPr>
      </w:pPr>
      <w:r w:rsidRPr="00B71F30">
        <w:rPr>
          <w:rFonts w:ascii="Times New Roman" w:hAnsi="Times New Roman" w:cs="Times New Roman"/>
          <w:b/>
          <w:sz w:val="24"/>
          <w:szCs w:val="24"/>
          <w:lang w:val="kk-KZ"/>
        </w:rPr>
        <w:t>Жұмыстың мақсаты:</w:t>
      </w:r>
      <w:r>
        <w:rPr>
          <w:rFonts w:ascii="Times New Roman" w:hAnsi="Times New Roman" w:cs="Times New Roman"/>
          <w:b/>
          <w:sz w:val="24"/>
          <w:szCs w:val="24"/>
          <w:lang w:val="kk-KZ"/>
        </w:rPr>
        <w:t xml:space="preserve"> </w:t>
      </w:r>
      <w:r w:rsidR="001E1686" w:rsidRPr="001E1686">
        <w:rPr>
          <w:rFonts w:ascii="Times New Roman" w:hAnsi="Times New Roman" w:cs="Times New Roman"/>
          <w:sz w:val="24"/>
          <w:szCs w:val="24"/>
          <w:lang w:val="kk-KZ"/>
        </w:rPr>
        <w:t>Суды электролиздеп сутегі мен оттегін алу  және технологиялық үрдістердің негізгі параметрлерін анықтау.</w:t>
      </w:r>
      <w:r w:rsidRPr="00B71F30">
        <w:rPr>
          <w:rFonts w:ascii="Times New Roman" w:hAnsi="Times New Roman" w:cs="Times New Roman"/>
          <w:b/>
          <w:sz w:val="24"/>
          <w:szCs w:val="24"/>
          <w:lang w:val="kk-KZ"/>
        </w:rPr>
        <w:t xml:space="preserve"> </w:t>
      </w:r>
    </w:p>
    <w:p w:rsidR="008F27BC" w:rsidRPr="005D22DE" w:rsidRDefault="0082184B" w:rsidP="00EF5B22">
      <w:pPr>
        <w:spacing w:after="0"/>
        <w:jc w:val="both"/>
        <w:rPr>
          <w:rFonts w:ascii="Times New Roman" w:hAnsi="Times New Roman" w:cs="Times New Roman"/>
          <w:b/>
          <w:sz w:val="24"/>
          <w:szCs w:val="24"/>
          <w:lang w:val="kk-KZ"/>
        </w:rPr>
      </w:pPr>
      <w:r w:rsidRPr="00CE6D0D">
        <w:rPr>
          <w:rFonts w:ascii="Times New Roman" w:hAnsi="Times New Roman" w:cs="Times New Roman"/>
          <w:b/>
          <w:sz w:val="24"/>
          <w:szCs w:val="24"/>
          <w:lang w:val="kk-KZ"/>
        </w:rPr>
        <w:t>Жұмыс</w:t>
      </w:r>
      <w:r w:rsidR="008F27BC">
        <w:rPr>
          <w:rFonts w:ascii="Times New Roman" w:hAnsi="Times New Roman" w:cs="Times New Roman"/>
          <w:b/>
          <w:sz w:val="24"/>
          <w:szCs w:val="24"/>
          <w:lang w:val="kk-KZ"/>
        </w:rPr>
        <w:t>ты орындау әдістемесі</w:t>
      </w:r>
    </w:p>
    <w:p w:rsidR="008F27BC" w:rsidRDefault="008F27BC" w:rsidP="00EF5B22">
      <w:pPr>
        <w:spacing w:after="0"/>
        <w:jc w:val="both"/>
        <w:rPr>
          <w:rFonts w:ascii="Times New Roman" w:hAnsi="Times New Roman" w:cs="Times New Roman"/>
          <w:b/>
          <w:sz w:val="24"/>
          <w:szCs w:val="24"/>
          <w:lang w:val="kk-KZ"/>
        </w:rPr>
      </w:pPr>
      <w:r w:rsidRPr="005D22DE">
        <w:rPr>
          <w:rFonts w:ascii="Times New Roman" w:hAnsi="Times New Roman" w:cs="Times New Roman"/>
          <w:i/>
          <w:sz w:val="24"/>
          <w:szCs w:val="24"/>
          <w:lang w:val="kk-KZ"/>
        </w:rPr>
        <w:t>Керекті аспаптар мен материалдар</w:t>
      </w:r>
      <w:r w:rsidR="0082184B" w:rsidRPr="005D22DE">
        <w:rPr>
          <w:rFonts w:ascii="Times New Roman" w:hAnsi="Times New Roman" w:cs="Times New Roman"/>
          <w:i/>
          <w:sz w:val="24"/>
          <w:szCs w:val="24"/>
          <w:lang w:val="kk-KZ"/>
        </w:rPr>
        <w:t>:</w:t>
      </w:r>
      <w:r w:rsidRPr="005D22DE">
        <w:rPr>
          <w:rFonts w:ascii="Times New Roman" w:hAnsi="Times New Roman" w:cs="Times New Roman"/>
          <w:sz w:val="24"/>
          <w:szCs w:val="24"/>
          <w:lang w:val="kk-KZ"/>
        </w:rPr>
        <w:t xml:space="preserve"> тоқ көзі, амперметр, вольтметр, электролизер, </w:t>
      </w:r>
      <w:r w:rsidR="005D22DE" w:rsidRPr="00D23273">
        <w:rPr>
          <w:rFonts w:ascii="Times New Roman" w:hAnsi="Times New Roman" w:cs="Times New Roman"/>
          <w:sz w:val="24"/>
          <w:szCs w:val="24"/>
          <w:lang w:val="kk-KZ"/>
        </w:rPr>
        <w:t>20% NaOH.</w:t>
      </w:r>
      <w:r w:rsidR="0060551A" w:rsidRPr="005D22DE">
        <w:rPr>
          <w:rFonts w:ascii="Times New Roman" w:hAnsi="Times New Roman" w:cs="Times New Roman"/>
          <w:i/>
          <w:sz w:val="24"/>
          <w:szCs w:val="24"/>
          <w:lang w:val="kk-KZ"/>
        </w:rPr>
        <w:t xml:space="preserve"> </w:t>
      </w:r>
    </w:p>
    <w:p w:rsidR="00301155" w:rsidRDefault="005D22DE" w:rsidP="00EF5B2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Суды </w:t>
      </w:r>
      <w:r w:rsidRPr="004031B3">
        <w:rPr>
          <w:rFonts w:ascii="Times New Roman" w:hAnsi="Times New Roman" w:cs="Times New Roman"/>
          <w:sz w:val="24"/>
          <w:szCs w:val="24"/>
          <w:lang w:val="kk-KZ"/>
        </w:rPr>
        <w:t>электролиздейтін аспап U- тәрі</w:t>
      </w:r>
      <w:r w:rsidR="004031B3" w:rsidRPr="004031B3">
        <w:rPr>
          <w:rFonts w:ascii="Times New Roman" w:hAnsi="Times New Roman" w:cs="Times New Roman"/>
          <w:sz w:val="24"/>
          <w:szCs w:val="24"/>
          <w:lang w:val="kk-KZ"/>
        </w:rPr>
        <w:t>зді</w:t>
      </w:r>
      <w:r w:rsidR="004031B3">
        <w:rPr>
          <w:rFonts w:ascii="Times New Roman" w:hAnsi="Times New Roman" w:cs="Times New Roman"/>
          <w:sz w:val="24"/>
          <w:szCs w:val="24"/>
          <w:lang w:val="kk-KZ"/>
        </w:rPr>
        <w:t xml:space="preserve"> түтікшеден тұрады, оның ішінде екі электрод бекітілген, ал ұш жағында бөлінетін газдың көлемін өлшейтін калибрленген цилиндірлі жабқышы (кран) бар (сурет 3). </w:t>
      </w:r>
      <w:r w:rsidR="00D23273">
        <w:rPr>
          <w:rFonts w:ascii="Times New Roman" w:hAnsi="Times New Roman" w:cs="Times New Roman"/>
          <w:sz w:val="24"/>
          <w:szCs w:val="24"/>
          <w:lang w:val="kk-KZ"/>
        </w:rPr>
        <w:t xml:space="preserve">Әртүрлі электродта бөлінген газдар араласып кетпес үшін түтікше екі бөліктен тұрады. </w:t>
      </w:r>
    </w:p>
    <w:p w:rsidR="00301155" w:rsidRPr="00415C2F" w:rsidRDefault="00301155" w:rsidP="00EF5B2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Жұмыс жасау үшін электрохимиялық тізбекті </w:t>
      </w:r>
      <w:r w:rsidR="002252A7">
        <w:rPr>
          <w:rFonts w:ascii="Times New Roman" w:hAnsi="Times New Roman" w:cs="Times New Roman"/>
          <w:sz w:val="24"/>
          <w:szCs w:val="24"/>
          <w:lang w:val="kk-KZ"/>
        </w:rPr>
        <w:t>4</w:t>
      </w:r>
      <w:r>
        <w:rPr>
          <w:rFonts w:ascii="Times New Roman" w:hAnsi="Times New Roman" w:cs="Times New Roman"/>
          <w:sz w:val="24"/>
          <w:szCs w:val="24"/>
          <w:lang w:val="kk-KZ"/>
        </w:rPr>
        <w:t xml:space="preserve"> – суретте көрсетілген сызбанұсқа бойынша жинайды.</w:t>
      </w:r>
    </w:p>
    <w:p w:rsidR="00301155" w:rsidRPr="00415C2F" w:rsidRDefault="00301155" w:rsidP="00EF5B22">
      <w:pPr>
        <w:spacing w:after="0"/>
        <w:jc w:val="both"/>
        <w:rPr>
          <w:rFonts w:ascii="Times New Roman" w:hAnsi="Times New Roman" w:cs="Times New Roman"/>
          <w:sz w:val="24"/>
          <w:szCs w:val="24"/>
          <w:lang w:val="kk-KZ"/>
        </w:rPr>
      </w:pPr>
      <w:r w:rsidRPr="00415C2F">
        <w:rPr>
          <w:rFonts w:ascii="Times New Roman" w:hAnsi="Times New Roman" w:cs="Times New Roman"/>
          <w:sz w:val="24"/>
          <w:szCs w:val="24"/>
          <w:lang w:val="kk-KZ"/>
        </w:rPr>
        <w:t>Электролизердың жоғарғы сыйымдылығына электролитті құяды. Сонан кейін жабқышты (кранды) жабады да электр</w:t>
      </w:r>
      <w:r w:rsidR="00415C2F" w:rsidRPr="00415C2F">
        <w:rPr>
          <w:rFonts w:ascii="Times New Roman" w:hAnsi="Times New Roman" w:cs="Times New Roman"/>
          <w:sz w:val="24"/>
          <w:szCs w:val="24"/>
          <w:lang w:val="kk-KZ"/>
        </w:rPr>
        <w:t xml:space="preserve">олизерды </w:t>
      </w:r>
      <w:r w:rsidR="00415C2F" w:rsidRPr="00415C2F">
        <w:rPr>
          <w:rFonts w:ascii="Times New Roman" w:hAnsi="Times New Roman" w:cs="Times New Roman"/>
          <w:bCs/>
          <w:sz w:val="24"/>
          <w:szCs w:val="24"/>
        </w:rPr>
        <w:t>«0»</w:t>
      </w:r>
      <w:r w:rsidR="00415C2F">
        <w:rPr>
          <w:rFonts w:ascii="Times New Roman" w:hAnsi="Times New Roman" w:cs="Times New Roman"/>
          <w:bCs/>
          <w:sz w:val="24"/>
          <w:szCs w:val="24"/>
          <w:lang w:val="kk-KZ"/>
        </w:rPr>
        <w:t xml:space="preserve"> деңгейге дейін электролитпен толтырады. Тізбекті жинап, қажетті тоқта қондырғыны құрады. </w:t>
      </w:r>
      <w:r w:rsidR="009879C0">
        <w:rPr>
          <w:rFonts w:ascii="Times New Roman" w:hAnsi="Times New Roman" w:cs="Times New Roman"/>
          <w:bCs/>
          <w:sz w:val="24"/>
          <w:szCs w:val="24"/>
          <w:lang w:val="kk-KZ"/>
        </w:rPr>
        <w:t xml:space="preserve">Электролизден кейін газды жою үшін 5 минут қалдырып болған соң </w:t>
      </w:r>
      <w:r w:rsidR="009879C0" w:rsidRPr="009879C0">
        <w:rPr>
          <w:rFonts w:ascii="Times New Roman" w:hAnsi="Times New Roman" w:cs="Times New Roman"/>
          <w:bCs/>
          <w:sz w:val="24"/>
          <w:szCs w:val="24"/>
          <w:lang w:val="kk-KZ"/>
        </w:rPr>
        <w:t>«0»</w:t>
      </w:r>
      <w:r w:rsidR="009879C0">
        <w:rPr>
          <w:rFonts w:ascii="Times New Roman" w:hAnsi="Times New Roman" w:cs="Times New Roman"/>
          <w:bCs/>
          <w:sz w:val="24"/>
          <w:szCs w:val="24"/>
          <w:lang w:val="kk-KZ"/>
        </w:rPr>
        <w:t xml:space="preserve"> деңгейге дейін электролитпен толтырады да кернеуді, тоқты және </w:t>
      </w:r>
      <w:r w:rsidR="009879C0">
        <w:rPr>
          <w:rFonts w:ascii="Times New Roman" w:hAnsi="Times New Roman" w:cs="Times New Roman"/>
          <w:bCs/>
          <w:sz w:val="24"/>
          <w:szCs w:val="24"/>
          <w:lang w:val="kk-KZ"/>
        </w:rPr>
        <w:lastRenderedPageBreak/>
        <w:t xml:space="preserve">уақыты белгілеп электролизді жасайды. Электролизден кейін </w:t>
      </w:r>
      <w:r w:rsidR="005C5D93">
        <w:rPr>
          <w:rFonts w:ascii="Times New Roman" w:hAnsi="Times New Roman" w:cs="Times New Roman"/>
          <w:bCs/>
          <w:sz w:val="24"/>
          <w:szCs w:val="24"/>
          <w:lang w:val="kk-KZ"/>
        </w:rPr>
        <w:t>бөлінген газдың</w:t>
      </w:r>
      <w:r w:rsidR="002857C0">
        <w:rPr>
          <w:rFonts w:ascii="Times New Roman" w:hAnsi="Times New Roman" w:cs="Times New Roman"/>
          <w:bCs/>
          <w:sz w:val="24"/>
          <w:szCs w:val="24"/>
          <w:lang w:val="kk-KZ"/>
        </w:rPr>
        <w:t xml:space="preserve"> көпіршігі жойылғаннан кейін</w:t>
      </w:r>
      <w:r w:rsidR="005C5D93">
        <w:rPr>
          <w:rFonts w:ascii="Times New Roman" w:hAnsi="Times New Roman" w:cs="Times New Roman"/>
          <w:bCs/>
          <w:sz w:val="24"/>
          <w:szCs w:val="24"/>
          <w:lang w:val="kk-KZ"/>
        </w:rPr>
        <w:t xml:space="preserve"> көлемін өлшейді.</w:t>
      </w:r>
      <w:r w:rsidR="009879C0">
        <w:rPr>
          <w:rFonts w:ascii="Times New Roman" w:hAnsi="Times New Roman" w:cs="Times New Roman"/>
          <w:bCs/>
          <w:sz w:val="24"/>
          <w:szCs w:val="24"/>
          <w:lang w:val="kk-KZ"/>
        </w:rPr>
        <w:t xml:space="preserve">     </w:t>
      </w:r>
      <w:r w:rsidR="00415C2F">
        <w:rPr>
          <w:rFonts w:ascii="Times New Roman" w:hAnsi="Times New Roman" w:cs="Times New Roman"/>
          <w:bCs/>
          <w:sz w:val="24"/>
          <w:szCs w:val="24"/>
          <w:lang w:val="kk-KZ"/>
        </w:rPr>
        <w:t xml:space="preserve">  </w:t>
      </w:r>
      <w:r w:rsidR="00415C2F" w:rsidRPr="00415C2F">
        <w:rPr>
          <w:rFonts w:ascii="Times New Roman" w:hAnsi="Times New Roman" w:cs="Times New Roman"/>
          <w:bCs/>
          <w:sz w:val="24"/>
          <w:szCs w:val="24"/>
          <w:lang w:val="kk-KZ"/>
        </w:rPr>
        <w:t xml:space="preserve"> </w:t>
      </w:r>
      <w:r w:rsidRPr="00415C2F">
        <w:rPr>
          <w:rFonts w:ascii="Times New Roman" w:hAnsi="Times New Roman" w:cs="Times New Roman"/>
          <w:sz w:val="24"/>
          <w:szCs w:val="24"/>
          <w:lang w:val="kk-KZ"/>
        </w:rPr>
        <w:t xml:space="preserve"> </w:t>
      </w:r>
    </w:p>
    <w:p w:rsidR="00301155" w:rsidRPr="00415C2F"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82816" behindDoc="0" locked="0" layoutInCell="1" allowOverlap="1">
            <wp:simplePos x="0" y="0"/>
            <wp:positionH relativeFrom="column">
              <wp:posOffset>937260</wp:posOffset>
            </wp:positionH>
            <wp:positionV relativeFrom="paragraph">
              <wp:posOffset>-453390</wp:posOffset>
            </wp:positionV>
            <wp:extent cx="3371850" cy="2762250"/>
            <wp:effectExtent l="19050" t="0" r="0" b="0"/>
            <wp:wrapSquare wrapText="right"/>
            <wp:docPr id="150" name="Рисунок 150" descr="P101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1010021"/>
                    <pic:cNvPicPr>
                      <a:picLocks noChangeAspect="1" noChangeArrowheads="1"/>
                    </pic:cNvPicPr>
                  </pic:nvPicPr>
                  <pic:blipFill>
                    <a:blip r:embed="rId10" cstate="print"/>
                    <a:srcRect/>
                    <a:stretch>
                      <a:fillRect/>
                    </a:stretch>
                  </pic:blipFill>
                  <pic:spPr bwMode="auto">
                    <a:xfrm>
                      <a:off x="0" y="0"/>
                      <a:ext cx="3371850" cy="2762250"/>
                    </a:xfrm>
                    <a:prstGeom prst="rect">
                      <a:avLst/>
                    </a:prstGeom>
                    <a:noFill/>
                    <a:ln w="9525">
                      <a:noFill/>
                      <a:miter lim="800000"/>
                      <a:headEnd/>
                      <a:tailEnd/>
                    </a:ln>
                  </pic:spPr>
                </pic:pic>
              </a:graphicData>
            </a:graphic>
          </wp:anchor>
        </w:drawing>
      </w: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301155" w:rsidRDefault="004031B3" w:rsidP="00EF5B2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01155" w:rsidRDefault="00301155" w:rsidP="00EF5B22">
      <w:pPr>
        <w:spacing w:after="0"/>
        <w:jc w:val="both"/>
        <w:rPr>
          <w:rFonts w:ascii="Times New Roman" w:hAnsi="Times New Roman" w:cs="Times New Roman"/>
          <w:sz w:val="24"/>
          <w:szCs w:val="24"/>
          <w:lang w:val="kk-KZ"/>
        </w:rPr>
      </w:pPr>
    </w:p>
    <w:p w:rsidR="00301155" w:rsidRPr="00CE6D0D" w:rsidRDefault="00301155" w:rsidP="0030115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Сурет 3 Сутегі мен оттегін алуға арналған электролизер</w:t>
      </w:r>
    </w:p>
    <w:p w:rsidR="00301155" w:rsidRDefault="00301155" w:rsidP="00EF5B22">
      <w:pPr>
        <w:spacing w:after="0"/>
        <w:jc w:val="both"/>
        <w:rPr>
          <w:rFonts w:ascii="Times New Roman" w:hAnsi="Times New Roman" w:cs="Times New Roman"/>
          <w:sz w:val="24"/>
          <w:szCs w:val="24"/>
          <w:lang w:val="kk-KZ"/>
        </w:rPr>
      </w:pPr>
    </w:p>
    <w:p w:rsidR="00301155" w:rsidRDefault="00301155" w:rsidP="00EF5B22">
      <w:pPr>
        <w:spacing w:after="0"/>
        <w:jc w:val="both"/>
        <w:rPr>
          <w:rFonts w:ascii="Times New Roman" w:hAnsi="Times New Roman" w:cs="Times New Roman"/>
          <w:sz w:val="24"/>
          <w:szCs w:val="24"/>
          <w:lang w:val="kk-KZ"/>
        </w:rPr>
      </w:pPr>
    </w:p>
    <w:p w:rsidR="00A820F2" w:rsidRPr="00AA475B" w:rsidRDefault="00A820F2" w:rsidP="00A820F2">
      <w:pPr>
        <w:shd w:val="clear" w:color="auto" w:fill="FFFFFF"/>
        <w:ind w:firstLine="709"/>
        <w:jc w:val="center"/>
        <w:rPr>
          <w:bCs/>
          <w:sz w:val="24"/>
          <w:szCs w:val="24"/>
          <w:lang w:val="kk-KZ"/>
        </w:rPr>
      </w:pPr>
      <w:r>
        <w:rPr>
          <w:bCs/>
          <w:noProof/>
          <w:sz w:val="24"/>
          <w:szCs w:val="24"/>
        </w:rPr>
        <w:drawing>
          <wp:inline distT="0" distB="0" distL="0" distR="0">
            <wp:extent cx="5057775" cy="1266825"/>
            <wp:effectExtent l="19050" t="0" r="9525" b="0"/>
            <wp:docPr id="23" name="Рисунок 23" descr="втора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торая схема"/>
                    <pic:cNvPicPr>
                      <a:picLocks noChangeAspect="1" noChangeArrowheads="1"/>
                    </pic:cNvPicPr>
                  </pic:nvPicPr>
                  <pic:blipFill>
                    <a:blip r:embed="rId11" cstate="print"/>
                    <a:srcRect l="1231" t="5058" r="1488" b="4579"/>
                    <a:stretch>
                      <a:fillRect/>
                    </a:stretch>
                  </pic:blipFill>
                  <pic:spPr bwMode="auto">
                    <a:xfrm>
                      <a:off x="0" y="0"/>
                      <a:ext cx="5057775" cy="1266825"/>
                    </a:xfrm>
                    <a:prstGeom prst="rect">
                      <a:avLst/>
                    </a:prstGeom>
                    <a:noFill/>
                    <a:ln w="9525">
                      <a:noFill/>
                      <a:miter lim="800000"/>
                      <a:headEnd/>
                      <a:tailEnd/>
                    </a:ln>
                  </pic:spPr>
                </pic:pic>
              </a:graphicData>
            </a:graphic>
          </wp:inline>
        </w:drawing>
      </w:r>
      <w:r w:rsidRPr="00AA475B">
        <w:rPr>
          <w:bCs/>
          <w:sz w:val="24"/>
          <w:szCs w:val="24"/>
          <w:lang w:val="kk-KZ"/>
        </w:rPr>
        <w:t xml:space="preserve"> </w:t>
      </w:r>
    </w:p>
    <w:p w:rsidR="00A820F2" w:rsidRPr="00AA475B" w:rsidRDefault="00A820F2" w:rsidP="00A820F2">
      <w:pPr>
        <w:shd w:val="clear" w:color="auto" w:fill="FFFFFF"/>
        <w:jc w:val="center"/>
        <w:rPr>
          <w:rFonts w:ascii="Times New Roman" w:hAnsi="Times New Roman" w:cs="Times New Roman"/>
          <w:bCs/>
          <w:sz w:val="24"/>
          <w:szCs w:val="24"/>
          <w:lang w:val="kk-KZ"/>
        </w:rPr>
      </w:pPr>
      <w:r w:rsidRPr="00AA475B">
        <w:rPr>
          <w:rFonts w:ascii="Times New Roman" w:hAnsi="Times New Roman" w:cs="Times New Roman"/>
          <w:bCs/>
          <w:sz w:val="24"/>
          <w:szCs w:val="24"/>
          <w:lang w:val="kk-KZ"/>
        </w:rPr>
        <w:t xml:space="preserve">ИП – </w:t>
      </w:r>
      <w:r w:rsidRPr="00A820F2">
        <w:rPr>
          <w:rFonts w:ascii="Times New Roman" w:hAnsi="Times New Roman" w:cs="Times New Roman"/>
          <w:bCs/>
          <w:sz w:val="24"/>
          <w:szCs w:val="24"/>
          <w:lang w:val="kk-KZ"/>
        </w:rPr>
        <w:t>тоқ көзі</w:t>
      </w:r>
      <w:r w:rsidRPr="00AA475B">
        <w:rPr>
          <w:rFonts w:ascii="Times New Roman" w:hAnsi="Times New Roman" w:cs="Times New Roman"/>
          <w:bCs/>
          <w:sz w:val="24"/>
          <w:szCs w:val="24"/>
          <w:lang w:val="kk-KZ"/>
        </w:rPr>
        <w:t xml:space="preserve">; R – </w:t>
      </w:r>
      <w:r w:rsidRPr="00A820F2">
        <w:rPr>
          <w:rFonts w:ascii="Times New Roman" w:hAnsi="Times New Roman" w:cs="Times New Roman"/>
          <w:bCs/>
          <w:sz w:val="24"/>
          <w:szCs w:val="24"/>
          <w:lang w:val="kk-KZ"/>
        </w:rPr>
        <w:t>тоқты</w:t>
      </w:r>
      <w:r>
        <w:rPr>
          <w:rFonts w:ascii="Times New Roman" w:hAnsi="Times New Roman" w:cs="Times New Roman"/>
          <w:bCs/>
          <w:sz w:val="24"/>
          <w:szCs w:val="24"/>
          <w:lang w:val="kk-KZ"/>
        </w:rPr>
        <w:t xml:space="preserve"> реттеуге арналған </w:t>
      </w:r>
      <w:r w:rsidRPr="00AA475B">
        <w:rPr>
          <w:rFonts w:ascii="Times New Roman" w:hAnsi="Times New Roman" w:cs="Times New Roman"/>
          <w:bCs/>
          <w:sz w:val="24"/>
          <w:szCs w:val="24"/>
          <w:lang w:val="kk-KZ"/>
        </w:rPr>
        <w:t>реостат; Э – электролизер;</w:t>
      </w:r>
    </w:p>
    <w:p w:rsidR="00A820F2" w:rsidRPr="00A820F2" w:rsidRDefault="00A820F2" w:rsidP="00A820F2">
      <w:pPr>
        <w:shd w:val="clear" w:color="auto" w:fill="FFFFFF"/>
        <w:jc w:val="center"/>
        <w:rPr>
          <w:rFonts w:ascii="Times New Roman" w:hAnsi="Times New Roman" w:cs="Times New Roman"/>
          <w:bCs/>
          <w:sz w:val="24"/>
          <w:szCs w:val="24"/>
        </w:rPr>
      </w:pPr>
      <w:r w:rsidRPr="00A820F2">
        <w:rPr>
          <w:rFonts w:ascii="Times New Roman" w:hAnsi="Times New Roman" w:cs="Times New Roman"/>
          <w:bCs/>
          <w:sz w:val="24"/>
          <w:szCs w:val="24"/>
          <w:lang w:val="en-US"/>
        </w:rPr>
        <w:t>V</w:t>
      </w:r>
      <w:r w:rsidRPr="00A820F2">
        <w:rPr>
          <w:rFonts w:ascii="Times New Roman" w:hAnsi="Times New Roman" w:cs="Times New Roman"/>
          <w:bCs/>
          <w:sz w:val="24"/>
          <w:szCs w:val="24"/>
        </w:rPr>
        <w:t xml:space="preserve"> – вольтметр; А – амперметр</w:t>
      </w:r>
    </w:p>
    <w:p w:rsidR="00A820F2" w:rsidRPr="00A820F2" w:rsidRDefault="00A820F2" w:rsidP="00A820F2">
      <w:pPr>
        <w:shd w:val="clear" w:color="auto" w:fill="FFFFFF"/>
        <w:jc w:val="center"/>
        <w:rPr>
          <w:rFonts w:ascii="Times New Roman" w:hAnsi="Times New Roman" w:cs="Times New Roman"/>
          <w:bCs/>
          <w:sz w:val="24"/>
          <w:szCs w:val="24"/>
        </w:rPr>
      </w:pPr>
      <w:r>
        <w:rPr>
          <w:rFonts w:ascii="Times New Roman" w:hAnsi="Times New Roman" w:cs="Times New Roman"/>
          <w:bCs/>
          <w:sz w:val="24"/>
          <w:szCs w:val="24"/>
          <w:lang w:val="kk-KZ"/>
        </w:rPr>
        <w:t>Сурет</w:t>
      </w:r>
      <w:r w:rsidRPr="00A820F2">
        <w:rPr>
          <w:rFonts w:ascii="Times New Roman" w:hAnsi="Times New Roman" w:cs="Times New Roman"/>
          <w:bCs/>
          <w:sz w:val="24"/>
          <w:szCs w:val="24"/>
        </w:rPr>
        <w:t xml:space="preserve"> </w:t>
      </w:r>
      <w:r>
        <w:rPr>
          <w:rFonts w:ascii="Times New Roman" w:hAnsi="Times New Roman" w:cs="Times New Roman"/>
          <w:bCs/>
          <w:sz w:val="24"/>
          <w:szCs w:val="24"/>
          <w:lang w:val="kk-KZ"/>
        </w:rPr>
        <w:t>4</w:t>
      </w:r>
      <w:r w:rsidRPr="00A820F2">
        <w:rPr>
          <w:rFonts w:ascii="Times New Roman" w:hAnsi="Times New Roman" w:cs="Times New Roman"/>
          <w:bCs/>
          <w:sz w:val="24"/>
          <w:szCs w:val="24"/>
        </w:rPr>
        <w:t xml:space="preserve"> – </w:t>
      </w:r>
      <w:r>
        <w:rPr>
          <w:rFonts w:ascii="Times New Roman" w:hAnsi="Times New Roman" w:cs="Times New Roman"/>
          <w:bCs/>
          <w:sz w:val="24"/>
          <w:szCs w:val="24"/>
          <w:lang w:val="kk-KZ"/>
        </w:rPr>
        <w:t xml:space="preserve">Электролизге арналған электрохимиялық сызбанұсқа </w:t>
      </w:r>
    </w:p>
    <w:p w:rsidR="00301155" w:rsidRPr="00A820F2" w:rsidRDefault="00301155" w:rsidP="00EF5B22">
      <w:pPr>
        <w:spacing w:after="0"/>
        <w:jc w:val="both"/>
        <w:rPr>
          <w:rFonts w:ascii="Times New Roman" w:hAnsi="Times New Roman" w:cs="Times New Roman"/>
          <w:sz w:val="24"/>
          <w:szCs w:val="24"/>
        </w:rPr>
      </w:pPr>
    </w:p>
    <w:p w:rsidR="0082184B" w:rsidRPr="00CE6D0D" w:rsidRDefault="00967AA3" w:rsidP="00EF5B2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Алынған </w:t>
      </w:r>
      <w:r w:rsidR="0082184B" w:rsidRPr="00CE6D0D">
        <w:rPr>
          <w:rFonts w:ascii="Times New Roman" w:hAnsi="Times New Roman" w:cs="Times New Roman"/>
          <w:sz w:val="24"/>
          <w:szCs w:val="24"/>
          <w:lang w:val="kk-KZ"/>
        </w:rPr>
        <w:t xml:space="preserve">мәліметтер бойынша </w:t>
      </w:r>
      <w:r>
        <w:rPr>
          <w:rFonts w:ascii="Times New Roman" w:hAnsi="Times New Roman" w:cs="Times New Roman"/>
          <w:sz w:val="24"/>
          <w:szCs w:val="24"/>
          <w:lang w:val="kk-KZ"/>
        </w:rPr>
        <w:t>төмендегідей есепте</w:t>
      </w:r>
      <w:r w:rsidR="005E4FD5">
        <w:rPr>
          <w:rFonts w:ascii="Times New Roman" w:hAnsi="Times New Roman" w:cs="Times New Roman"/>
          <w:sz w:val="24"/>
          <w:szCs w:val="24"/>
          <w:lang w:val="kk-KZ"/>
        </w:rPr>
        <w:t>у</w:t>
      </w:r>
      <w:r>
        <w:rPr>
          <w:rFonts w:ascii="Times New Roman" w:hAnsi="Times New Roman" w:cs="Times New Roman"/>
          <w:sz w:val="24"/>
          <w:szCs w:val="24"/>
          <w:lang w:val="kk-KZ"/>
        </w:rPr>
        <w:t xml:space="preserve">лер </w:t>
      </w:r>
      <w:r w:rsidR="0082184B" w:rsidRPr="00CE6D0D">
        <w:rPr>
          <w:rFonts w:ascii="Times New Roman" w:hAnsi="Times New Roman" w:cs="Times New Roman"/>
          <w:sz w:val="24"/>
          <w:szCs w:val="24"/>
          <w:lang w:val="kk-KZ"/>
        </w:rPr>
        <w:t>жүргіз</w:t>
      </w:r>
      <w:r>
        <w:rPr>
          <w:rFonts w:ascii="Times New Roman" w:hAnsi="Times New Roman" w:cs="Times New Roman"/>
          <w:sz w:val="24"/>
          <w:szCs w:val="24"/>
          <w:lang w:val="kk-KZ"/>
        </w:rPr>
        <w:t>еді</w:t>
      </w:r>
      <w:r w:rsidR="0082184B" w:rsidRPr="00CE6D0D">
        <w:rPr>
          <w:rFonts w:ascii="Times New Roman" w:hAnsi="Times New Roman" w:cs="Times New Roman"/>
          <w:sz w:val="24"/>
          <w:szCs w:val="24"/>
          <w:lang w:val="kk-KZ"/>
        </w:rPr>
        <w:t>:</w:t>
      </w:r>
    </w:p>
    <w:p w:rsidR="0082184B" w:rsidRPr="00CE6D0D" w:rsidRDefault="0082184B" w:rsidP="0082184B">
      <w:pPr>
        <w:pStyle w:val="a8"/>
        <w:numPr>
          <w:ilvl w:val="0"/>
          <w:numId w:val="2"/>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Тоқ </w:t>
      </w:r>
      <w:r w:rsidR="00EA35C6" w:rsidRPr="00CE6D0D">
        <w:rPr>
          <w:rFonts w:ascii="Times New Roman" w:hAnsi="Times New Roman" w:cs="Times New Roman"/>
          <w:sz w:val="24"/>
          <w:szCs w:val="24"/>
          <w:lang w:val="kk-KZ"/>
        </w:rPr>
        <w:t xml:space="preserve">бойынша </w:t>
      </w:r>
      <w:r w:rsidRPr="00CE6D0D">
        <w:rPr>
          <w:rFonts w:ascii="Times New Roman" w:hAnsi="Times New Roman" w:cs="Times New Roman"/>
          <w:sz w:val="24"/>
          <w:szCs w:val="24"/>
          <w:lang w:val="kk-KZ"/>
        </w:rPr>
        <w:t>шығы</w:t>
      </w:r>
      <w:r w:rsidR="00EA35C6" w:rsidRPr="00CE6D0D">
        <w:rPr>
          <w:rFonts w:ascii="Times New Roman" w:hAnsi="Times New Roman" w:cs="Times New Roman"/>
          <w:sz w:val="24"/>
          <w:szCs w:val="24"/>
          <w:lang w:val="kk-KZ"/>
        </w:rPr>
        <w:t>м</w:t>
      </w:r>
      <w:r w:rsidRPr="00CE6D0D">
        <w:rPr>
          <w:rFonts w:ascii="Times New Roman" w:hAnsi="Times New Roman" w:cs="Times New Roman"/>
          <w:sz w:val="24"/>
          <w:szCs w:val="24"/>
          <w:lang w:val="kk-KZ"/>
        </w:rPr>
        <w:t xml:space="preserve"> </w:t>
      </w:r>
      <w:r w:rsidR="00EA35C6" w:rsidRPr="00CE6D0D">
        <w:rPr>
          <w:rFonts w:ascii="Times New Roman" w:hAnsi="Times New Roman" w:cs="Times New Roman"/>
          <w:sz w:val="24"/>
          <w:szCs w:val="24"/>
          <w:lang w:val="kk-KZ"/>
        </w:rPr>
        <w:t>(</w:t>
      </w:r>
      <w:r w:rsidRPr="00CE6D0D">
        <w:rPr>
          <w:rFonts w:ascii="Times New Roman" w:hAnsi="Times New Roman" w:cs="Times New Roman"/>
          <w:sz w:val="24"/>
          <w:szCs w:val="24"/>
          <w:lang w:val="kk-KZ"/>
        </w:rPr>
        <w:t>О</w:t>
      </w:r>
      <w:r w:rsidRPr="00CE6D0D">
        <w:rPr>
          <w:rFonts w:ascii="Times New Roman" w:hAnsi="Times New Roman" w:cs="Times New Roman"/>
          <w:sz w:val="24"/>
          <w:szCs w:val="24"/>
          <w:vertAlign w:val="subscript"/>
        </w:rPr>
        <w:t>2</w:t>
      </w:r>
      <w:r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en-US"/>
        </w:rPr>
        <w:t>H</w:t>
      </w:r>
      <w:r w:rsidRPr="00CE6D0D">
        <w:rPr>
          <w:rFonts w:ascii="Times New Roman" w:hAnsi="Times New Roman" w:cs="Times New Roman"/>
          <w:sz w:val="24"/>
          <w:szCs w:val="24"/>
          <w:vertAlign w:val="subscript"/>
        </w:rPr>
        <w:t>2</w:t>
      </w:r>
      <w:r w:rsidR="00EA35C6" w:rsidRPr="00CE6D0D">
        <w:rPr>
          <w:rFonts w:ascii="Times New Roman" w:hAnsi="Times New Roman" w:cs="Times New Roman"/>
          <w:sz w:val="24"/>
          <w:szCs w:val="24"/>
          <w:lang w:val="kk-KZ"/>
        </w:rPr>
        <w:t>)</w:t>
      </w:r>
    </w:p>
    <w:p w:rsidR="0082184B" w:rsidRPr="00CE6D0D" w:rsidRDefault="0082184B" w:rsidP="0082184B">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Электролизердың маңыз</w:t>
      </w:r>
      <w:r w:rsidR="0060551A" w:rsidRPr="00CE6D0D">
        <w:rPr>
          <w:rFonts w:ascii="Times New Roman" w:hAnsi="Times New Roman" w:cs="Times New Roman"/>
          <w:sz w:val="24"/>
          <w:szCs w:val="24"/>
          <w:lang w:val="kk-KZ"/>
        </w:rPr>
        <w:t xml:space="preserve">ды </w:t>
      </w:r>
      <w:r w:rsidR="00590432" w:rsidRPr="00CE6D0D">
        <w:rPr>
          <w:rFonts w:ascii="Times New Roman" w:hAnsi="Times New Roman" w:cs="Times New Roman"/>
          <w:sz w:val="24"/>
          <w:szCs w:val="24"/>
          <w:lang w:val="kk-KZ"/>
        </w:rPr>
        <w:t>сипаттамалары</w:t>
      </w:r>
      <w:r w:rsidR="0060551A" w:rsidRPr="00CE6D0D">
        <w:rPr>
          <w:rFonts w:ascii="Times New Roman" w:hAnsi="Times New Roman" w:cs="Times New Roman"/>
          <w:sz w:val="24"/>
          <w:szCs w:val="24"/>
          <w:lang w:val="kk-KZ"/>
        </w:rPr>
        <w:t xml:space="preserve"> ол – тоқ шығыны. Тоқ шығынын Фарадей заңы арқылы есептейміз.</w:t>
      </w:r>
    </w:p>
    <w:p w:rsidR="0060551A" w:rsidRPr="00CE6D0D" w:rsidRDefault="0060551A" w:rsidP="0082184B">
      <w:pPr>
        <w:spacing w:after="0"/>
        <w:jc w:val="both"/>
        <w:rPr>
          <w:rFonts w:ascii="Times New Roman" w:hAnsi="Times New Roman" w:cs="Times New Roman"/>
          <w:sz w:val="24"/>
          <w:szCs w:val="24"/>
          <w:lang w:val="kk-KZ"/>
        </w:rPr>
      </w:pPr>
    </w:p>
    <w:p w:rsidR="0060551A" w:rsidRPr="00CE6D0D" w:rsidRDefault="0060551A" w:rsidP="0082184B">
      <w:p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η</w:t>
      </w:r>
      <w:r w:rsidR="00590432" w:rsidRPr="00390DFB">
        <w:rPr>
          <w:rFonts w:ascii="Times New Roman" w:hAnsi="Times New Roman" w:cs="Times New Roman"/>
          <w:sz w:val="18"/>
          <w:szCs w:val="18"/>
          <w:vertAlign w:val="subscript"/>
          <w:lang w:val="kk-KZ"/>
        </w:rPr>
        <w:t>ТБШ</w:t>
      </w:r>
      <w:r w:rsidR="00590432"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 (V</w:t>
      </w:r>
      <w:r w:rsidRPr="00CE6D0D">
        <w:rPr>
          <w:rFonts w:ascii="Times New Roman" w:hAnsi="Times New Roman" w:cs="Times New Roman"/>
          <w:sz w:val="24"/>
          <w:szCs w:val="24"/>
          <w:vertAlign w:val="subscript"/>
          <w:lang w:val="kk-KZ"/>
        </w:rPr>
        <w:t>пр.</w:t>
      </w:r>
      <w:r w:rsidRPr="00CE6D0D">
        <w:rPr>
          <w:rFonts w:ascii="Times New Roman" w:hAnsi="Times New Roman" w:cs="Times New Roman"/>
          <w:sz w:val="24"/>
          <w:szCs w:val="24"/>
          <w:lang w:val="kk-KZ"/>
        </w:rPr>
        <w:t>/ V</w:t>
      </w:r>
      <w:r w:rsidRPr="00CE6D0D">
        <w:rPr>
          <w:rFonts w:ascii="Times New Roman" w:hAnsi="Times New Roman" w:cs="Times New Roman"/>
          <w:sz w:val="24"/>
          <w:szCs w:val="24"/>
          <w:vertAlign w:val="subscript"/>
          <w:lang w:val="kk-KZ"/>
        </w:rPr>
        <w:t>теор.</w:t>
      </w:r>
      <w:r w:rsidRPr="00CE6D0D">
        <w:rPr>
          <w:rFonts w:ascii="Times New Roman" w:hAnsi="Times New Roman" w:cs="Times New Roman"/>
          <w:sz w:val="24"/>
          <w:szCs w:val="24"/>
          <w:lang w:val="kk-KZ"/>
        </w:rPr>
        <w:t>)</w:t>
      </w:r>
      <w:r w:rsidR="00895EFF"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w:t>
      </w:r>
      <w:r w:rsidR="00895EFF"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100%</w:t>
      </w:r>
    </w:p>
    <w:p w:rsidR="000E53DB" w:rsidRPr="00CE6D0D" w:rsidRDefault="000E53DB" w:rsidP="0082184B">
      <w:pPr>
        <w:spacing w:after="0"/>
        <w:jc w:val="both"/>
        <w:rPr>
          <w:rFonts w:ascii="Times New Roman" w:hAnsi="Times New Roman" w:cs="Times New Roman"/>
          <w:sz w:val="24"/>
          <w:szCs w:val="24"/>
          <w:lang w:val="kk-KZ"/>
        </w:rPr>
      </w:pPr>
    </w:p>
    <w:p w:rsidR="000E53DB" w:rsidRPr="00390DFB" w:rsidRDefault="00390DFB" w:rsidP="004D44FE">
      <w:pPr>
        <w:spacing w:after="0"/>
        <w:jc w:val="both"/>
        <w:rPr>
          <w:rFonts w:ascii="Times New Roman" w:hAnsi="Times New Roman" w:cs="Times New Roman"/>
          <w:sz w:val="24"/>
          <w:szCs w:val="24"/>
          <w:vertAlign w:val="subscript"/>
          <w:lang w:val="kk-KZ"/>
        </w:rPr>
      </w:pPr>
      <w:r w:rsidRPr="00390DFB">
        <w:rPr>
          <w:rFonts w:ascii="Times New Roman" w:hAnsi="Times New Roman" w:cs="Times New Roman"/>
          <w:sz w:val="24"/>
          <w:szCs w:val="24"/>
          <w:lang w:val="kk-KZ"/>
        </w:rPr>
        <w:lastRenderedPageBreak/>
        <w:t>V</w:t>
      </w:r>
      <w:r w:rsidRPr="00390DFB">
        <w:rPr>
          <w:rFonts w:ascii="Times New Roman" w:hAnsi="Times New Roman" w:cs="Times New Roman"/>
          <w:sz w:val="24"/>
          <w:szCs w:val="24"/>
          <w:vertAlign w:val="subscript"/>
          <w:lang w:val="kk-KZ"/>
        </w:rPr>
        <w:t xml:space="preserve">теор. </w:t>
      </w:r>
      <w:r w:rsidRPr="00390DFB">
        <w:rPr>
          <w:rFonts w:ascii="Times New Roman" w:hAnsi="Times New Roman" w:cs="Times New Roman"/>
          <w:sz w:val="24"/>
          <w:szCs w:val="24"/>
          <w:lang w:val="kk-KZ"/>
        </w:rPr>
        <w:t>= kIt/p</w:t>
      </w:r>
    </w:p>
    <w:p w:rsidR="00EF1F26" w:rsidRPr="00CE6D0D" w:rsidRDefault="00C155F2" w:rsidP="00C155F2">
      <w:pPr>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 xml:space="preserve">     </w:t>
      </w:r>
      <w:r w:rsidR="00390DFB" w:rsidRPr="00390DFB">
        <w:rPr>
          <w:rFonts w:ascii="Times New Roman" w:hAnsi="Times New Roman" w:cs="Times New Roman"/>
          <w:lang w:val="kk-KZ"/>
        </w:rPr>
        <w:t>V</w:t>
      </w:r>
      <w:r w:rsidR="00390DFB" w:rsidRPr="00390DFB">
        <w:rPr>
          <w:rFonts w:ascii="Times New Roman" w:hAnsi="Times New Roman" w:cs="Times New Roman"/>
          <w:vertAlign w:val="subscript"/>
          <w:lang w:val="kk-KZ"/>
        </w:rPr>
        <w:t>пр.</w:t>
      </w:r>
      <w:r w:rsidR="00390DFB" w:rsidRPr="00390DFB">
        <w:rPr>
          <w:rFonts w:ascii="Times New Roman" w:hAnsi="Times New Roman" w:cs="Times New Roman"/>
          <w:lang w:val="kk-KZ"/>
        </w:rPr>
        <w:t xml:space="preserve"> – </w:t>
      </w:r>
      <w:r w:rsidR="00EF1F26" w:rsidRPr="00CE6D0D">
        <w:rPr>
          <w:rFonts w:ascii="Times New Roman" w:hAnsi="Times New Roman" w:cs="Times New Roman"/>
          <w:sz w:val="24"/>
          <w:szCs w:val="24"/>
          <w:lang w:val="kk-KZ"/>
        </w:rPr>
        <w:t>V</w:t>
      </w:r>
      <w:r w:rsidR="00EF1F26" w:rsidRPr="00CE6D0D">
        <w:rPr>
          <w:rFonts w:ascii="Times New Roman" w:hAnsi="Times New Roman" w:cs="Times New Roman"/>
          <w:sz w:val="24"/>
          <w:szCs w:val="24"/>
          <w:vertAlign w:val="subscript"/>
          <w:lang w:val="kk-KZ"/>
        </w:rPr>
        <w:t>пр.</w:t>
      </w:r>
      <w:r w:rsidR="00EF1F26" w:rsidRPr="00CE6D0D">
        <w:rPr>
          <w:rFonts w:ascii="Times New Roman" w:hAnsi="Times New Roman" w:cs="Times New Roman"/>
          <w:sz w:val="24"/>
          <w:szCs w:val="24"/>
          <w:lang w:val="kk-KZ"/>
        </w:rPr>
        <w:t>- газ өнімінің көлемі [м</w:t>
      </w:r>
      <w:r w:rsidR="00EF1F26" w:rsidRPr="00CE6D0D">
        <w:rPr>
          <w:rFonts w:ascii="Times New Roman" w:hAnsi="Times New Roman" w:cs="Times New Roman"/>
          <w:sz w:val="24"/>
          <w:szCs w:val="24"/>
          <w:vertAlign w:val="superscript"/>
          <w:lang w:val="kk-KZ"/>
        </w:rPr>
        <w:t>3</w:t>
      </w:r>
      <w:r w:rsidR="00EF1F26" w:rsidRPr="00CE6D0D">
        <w:rPr>
          <w:rFonts w:ascii="Times New Roman" w:hAnsi="Times New Roman" w:cs="Times New Roman"/>
          <w:sz w:val="24"/>
          <w:szCs w:val="24"/>
          <w:lang w:val="kk-KZ"/>
        </w:rPr>
        <w:t>]</w:t>
      </w:r>
    </w:p>
    <w:p w:rsidR="00EF1F26" w:rsidRDefault="00390DFB" w:rsidP="00C155F2">
      <w:pPr>
        <w:shd w:val="clear" w:color="auto" w:fill="FFFFFF"/>
        <w:spacing w:after="0" w:line="240" w:lineRule="auto"/>
        <w:ind w:firstLine="340"/>
        <w:jc w:val="both"/>
        <w:rPr>
          <w:rFonts w:ascii="Times New Roman" w:hAnsi="Times New Roman" w:cs="Times New Roman"/>
          <w:sz w:val="24"/>
          <w:szCs w:val="24"/>
          <w:lang w:val="kk-KZ"/>
        </w:rPr>
      </w:pPr>
      <w:r w:rsidRPr="00390DFB">
        <w:rPr>
          <w:rFonts w:ascii="Times New Roman" w:hAnsi="Times New Roman" w:cs="Times New Roman"/>
          <w:lang w:val="kk-KZ"/>
        </w:rPr>
        <w:t>k</w:t>
      </w:r>
      <w:r w:rsidRPr="00390DFB">
        <w:rPr>
          <w:rFonts w:ascii="Times New Roman" w:hAnsi="Times New Roman" w:cs="Times New Roman"/>
          <w:vertAlign w:val="subscript"/>
          <w:lang w:val="kk-KZ"/>
        </w:rPr>
        <w:t>э</w:t>
      </w:r>
      <w:r w:rsidRPr="00390DFB">
        <w:rPr>
          <w:rFonts w:ascii="Times New Roman" w:hAnsi="Times New Roman" w:cs="Times New Roman"/>
          <w:lang w:val="kk-KZ"/>
        </w:rPr>
        <w:t xml:space="preserve">=M/(nF) [кг/Кл = кг/(Ас)] </w:t>
      </w:r>
      <w:r w:rsidR="00EF1F26" w:rsidRPr="00CE6D0D">
        <w:rPr>
          <w:rFonts w:ascii="Times New Roman" w:hAnsi="Times New Roman" w:cs="Times New Roman"/>
          <w:sz w:val="24"/>
          <w:szCs w:val="24"/>
          <w:lang w:val="kk-KZ"/>
        </w:rPr>
        <w:t>– электрохимиялық эквивалент;</w:t>
      </w:r>
      <w:r w:rsidR="00EF1F26">
        <w:rPr>
          <w:rFonts w:ascii="Times New Roman" w:hAnsi="Times New Roman" w:cs="Times New Roman"/>
          <w:sz w:val="24"/>
          <w:szCs w:val="24"/>
          <w:lang w:val="kk-KZ"/>
        </w:rPr>
        <w:t xml:space="preserve"> </w:t>
      </w:r>
    </w:p>
    <w:p w:rsidR="00390DFB" w:rsidRPr="00390DFB" w:rsidRDefault="00390DFB" w:rsidP="00C155F2">
      <w:pPr>
        <w:shd w:val="clear" w:color="auto" w:fill="FFFFFF"/>
        <w:spacing w:after="0" w:line="240" w:lineRule="auto"/>
        <w:ind w:firstLine="340"/>
        <w:jc w:val="both"/>
        <w:rPr>
          <w:rFonts w:ascii="Times New Roman" w:hAnsi="Times New Roman" w:cs="Times New Roman"/>
        </w:rPr>
      </w:pPr>
      <w:r w:rsidRPr="00390DFB">
        <w:rPr>
          <w:rFonts w:ascii="Times New Roman" w:hAnsi="Times New Roman" w:cs="Times New Roman"/>
        </w:rPr>
        <w:t xml:space="preserve">М [кг/моль] </w:t>
      </w:r>
      <w:r w:rsidR="00EF1F26" w:rsidRPr="00CE6D0D">
        <w:rPr>
          <w:rFonts w:ascii="Times New Roman" w:hAnsi="Times New Roman" w:cs="Times New Roman"/>
          <w:sz w:val="24"/>
          <w:szCs w:val="24"/>
          <w:lang w:val="kk-KZ"/>
        </w:rPr>
        <w:t>– электродта бөлінген заттың молярлық массасы;</w:t>
      </w:r>
    </w:p>
    <w:p w:rsidR="0060551A" w:rsidRPr="00CE6D0D" w:rsidRDefault="00C155F2" w:rsidP="00C155F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E53DB" w:rsidRPr="00CE6D0D">
        <w:rPr>
          <w:rFonts w:ascii="Times New Roman" w:hAnsi="Times New Roman" w:cs="Times New Roman"/>
          <w:sz w:val="24"/>
          <w:szCs w:val="24"/>
          <w:lang w:val="kk-KZ"/>
        </w:rPr>
        <w:t>n – электрохимиялық реакцияға қатысатын электрон саны.</w:t>
      </w:r>
    </w:p>
    <w:p w:rsidR="000E53DB" w:rsidRPr="00CE6D0D" w:rsidRDefault="000E53DB" w:rsidP="00C155F2">
      <w:pPr>
        <w:spacing w:after="0" w:line="240" w:lineRule="auto"/>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w:t>
      </w:r>
      <w:r w:rsidR="00C155F2">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F = 96485,3 Кл/моль Фарадей тұрақтысы</w:t>
      </w:r>
    </w:p>
    <w:p w:rsidR="000E53DB" w:rsidRPr="00CE6D0D" w:rsidRDefault="000E53DB" w:rsidP="00C155F2">
      <w:pPr>
        <w:spacing w:after="0" w:line="240" w:lineRule="auto"/>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I – </w:t>
      </w:r>
      <w:r w:rsidR="00F35FD7" w:rsidRPr="00CE6D0D">
        <w:rPr>
          <w:rFonts w:ascii="Times New Roman" w:hAnsi="Times New Roman" w:cs="Times New Roman"/>
          <w:sz w:val="24"/>
          <w:szCs w:val="24"/>
          <w:lang w:val="kk-KZ"/>
        </w:rPr>
        <w:t>т</w:t>
      </w:r>
      <w:r w:rsidRPr="00CE6D0D">
        <w:rPr>
          <w:rFonts w:ascii="Times New Roman" w:hAnsi="Times New Roman" w:cs="Times New Roman"/>
          <w:sz w:val="24"/>
          <w:szCs w:val="24"/>
          <w:lang w:val="kk-KZ"/>
        </w:rPr>
        <w:t>оқ күші</w:t>
      </w:r>
      <w:r w:rsidR="00F35FD7" w:rsidRPr="00CE6D0D">
        <w:rPr>
          <w:rFonts w:ascii="Times New Roman" w:hAnsi="Times New Roman" w:cs="Times New Roman"/>
          <w:sz w:val="24"/>
          <w:szCs w:val="24"/>
          <w:lang w:val="kk-KZ"/>
        </w:rPr>
        <w:t xml:space="preserve"> [А]</w:t>
      </w:r>
    </w:p>
    <w:p w:rsidR="00F35FD7" w:rsidRPr="00CE6D0D" w:rsidRDefault="00F35FD7" w:rsidP="00C155F2">
      <w:pPr>
        <w:spacing w:after="0" w:line="240" w:lineRule="auto"/>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en-US"/>
        </w:rPr>
        <w:t>t</w:t>
      </w:r>
      <w:r w:rsidRPr="00CE6D0D">
        <w:rPr>
          <w:rFonts w:ascii="Times New Roman" w:hAnsi="Times New Roman" w:cs="Times New Roman"/>
          <w:sz w:val="24"/>
          <w:szCs w:val="24"/>
        </w:rPr>
        <w:t xml:space="preserve"> – </w:t>
      </w:r>
      <w:r w:rsidRPr="00CE6D0D">
        <w:rPr>
          <w:rFonts w:ascii="Times New Roman" w:hAnsi="Times New Roman" w:cs="Times New Roman"/>
          <w:sz w:val="24"/>
          <w:szCs w:val="24"/>
          <w:lang w:val="kk-KZ"/>
        </w:rPr>
        <w:t>уақыт [с]</w:t>
      </w:r>
    </w:p>
    <w:p w:rsidR="00F35FD7" w:rsidRDefault="00F35FD7" w:rsidP="00C155F2">
      <w:pPr>
        <w:spacing w:after="0" w:line="240" w:lineRule="auto"/>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р – газ тығыздығы [кг/м</w:t>
      </w:r>
      <w:r w:rsidRPr="00CE6D0D">
        <w:rPr>
          <w:rFonts w:ascii="Times New Roman" w:hAnsi="Times New Roman" w:cs="Times New Roman"/>
          <w:sz w:val="24"/>
          <w:szCs w:val="24"/>
          <w:vertAlign w:val="superscript"/>
          <w:lang w:val="kk-KZ"/>
        </w:rPr>
        <w:t>3</w:t>
      </w:r>
      <w:r w:rsidRPr="00CE6D0D">
        <w:rPr>
          <w:rFonts w:ascii="Times New Roman" w:hAnsi="Times New Roman" w:cs="Times New Roman"/>
          <w:sz w:val="24"/>
          <w:szCs w:val="24"/>
          <w:lang w:val="kk-KZ"/>
        </w:rPr>
        <w:t>]</w:t>
      </w:r>
    </w:p>
    <w:p w:rsidR="00C155F2" w:rsidRPr="00CE6D0D" w:rsidRDefault="00C155F2" w:rsidP="004D44FE">
      <w:pPr>
        <w:spacing w:after="0"/>
        <w:jc w:val="both"/>
        <w:rPr>
          <w:rFonts w:ascii="Times New Roman" w:hAnsi="Times New Roman" w:cs="Times New Roman"/>
          <w:sz w:val="24"/>
          <w:szCs w:val="24"/>
          <w:lang w:val="kk-KZ"/>
        </w:rPr>
      </w:pPr>
    </w:p>
    <w:p w:rsidR="00F35FD7" w:rsidRPr="00CE6D0D" w:rsidRDefault="0055539A" w:rsidP="00F35FD7">
      <w:pPr>
        <w:pStyle w:val="a8"/>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Ы</w:t>
      </w:r>
      <w:r w:rsidR="00AF262A" w:rsidRPr="00CE6D0D">
        <w:rPr>
          <w:rFonts w:ascii="Times New Roman" w:hAnsi="Times New Roman" w:cs="Times New Roman"/>
          <w:sz w:val="24"/>
          <w:szCs w:val="24"/>
          <w:lang w:val="kk-KZ"/>
        </w:rPr>
        <w:t xml:space="preserve">дырау </w:t>
      </w:r>
      <w:r w:rsidRPr="00CE6D0D">
        <w:rPr>
          <w:rFonts w:ascii="Times New Roman" w:hAnsi="Times New Roman" w:cs="Times New Roman"/>
          <w:sz w:val="24"/>
          <w:szCs w:val="24"/>
          <w:lang w:val="kk-KZ"/>
        </w:rPr>
        <w:t>кернеуі</w:t>
      </w:r>
      <w:r>
        <w:rPr>
          <w:rFonts w:ascii="Times New Roman" w:hAnsi="Times New Roman" w:cs="Times New Roman"/>
          <w:sz w:val="24"/>
          <w:szCs w:val="24"/>
          <w:lang w:val="kk-KZ"/>
        </w:rPr>
        <w:t>нің</w:t>
      </w:r>
      <w:r w:rsidRPr="00CE6D0D">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CE6D0D">
        <w:rPr>
          <w:rFonts w:ascii="Times New Roman" w:hAnsi="Times New Roman" w:cs="Times New Roman"/>
          <w:sz w:val="24"/>
          <w:szCs w:val="24"/>
          <w:lang w:val="kk-KZ"/>
        </w:rPr>
        <w:t>еориялық</w:t>
      </w:r>
      <w:r>
        <w:rPr>
          <w:rFonts w:ascii="Times New Roman" w:hAnsi="Times New Roman" w:cs="Times New Roman"/>
          <w:sz w:val="24"/>
          <w:szCs w:val="24"/>
          <w:lang w:val="kk-KZ"/>
        </w:rPr>
        <w:t xml:space="preserve"> мәні</w:t>
      </w:r>
      <w:r w:rsidR="00BB2467" w:rsidRPr="00CE6D0D">
        <w:rPr>
          <w:rFonts w:ascii="Times New Roman" w:hAnsi="Times New Roman" w:cs="Times New Roman"/>
          <w:sz w:val="24"/>
          <w:szCs w:val="24"/>
          <w:lang w:val="kk-KZ"/>
        </w:rPr>
        <w:t>:</w:t>
      </w:r>
    </w:p>
    <w:p w:rsidR="00F35FD7" w:rsidRPr="00CE6D0D" w:rsidRDefault="00F35FD7" w:rsidP="00F35FD7">
      <w:pPr>
        <w:pStyle w:val="a8"/>
        <w:spacing w:after="0"/>
        <w:jc w:val="both"/>
        <w:rPr>
          <w:rFonts w:ascii="Times New Roman" w:hAnsi="Times New Roman" w:cs="Times New Roman"/>
          <w:sz w:val="24"/>
          <w:szCs w:val="24"/>
          <w:lang w:val="en-US"/>
        </w:rPr>
      </w:pPr>
      <w:r w:rsidRPr="00CE6D0D">
        <w:rPr>
          <w:rFonts w:ascii="Times New Roman" w:hAnsi="Times New Roman" w:cs="Times New Roman"/>
          <w:sz w:val="24"/>
          <w:szCs w:val="24"/>
          <w:lang w:val="en-US"/>
        </w:rPr>
        <w:t>U</w:t>
      </w:r>
      <w:r w:rsidRPr="00CE6D0D">
        <w:rPr>
          <w:rFonts w:ascii="Times New Roman" w:hAnsi="Times New Roman" w:cs="Times New Roman"/>
          <w:sz w:val="24"/>
          <w:szCs w:val="24"/>
          <w:vertAlign w:val="subscript"/>
          <w:lang w:val="en-US"/>
        </w:rPr>
        <w:t>T</w:t>
      </w:r>
      <w:r w:rsidR="000D7C33" w:rsidRPr="00CE6D0D">
        <w:rPr>
          <w:rFonts w:ascii="Times New Roman" w:hAnsi="Times New Roman" w:cs="Times New Roman"/>
          <w:sz w:val="24"/>
          <w:szCs w:val="24"/>
          <w:vertAlign w:val="subscript"/>
          <w:lang w:val="kk-KZ"/>
        </w:rPr>
        <w:t xml:space="preserve"> </w:t>
      </w:r>
      <w:r w:rsidRPr="00CE6D0D">
        <w:rPr>
          <w:rFonts w:ascii="Times New Roman" w:hAnsi="Times New Roman" w:cs="Times New Roman"/>
          <w:sz w:val="24"/>
          <w:szCs w:val="24"/>
          <w:lang w:val="en-US"/>
        </w:rPr>
        <w:t>(E</w:t>
      </w:r>
      <w:r w:rsidRPr="00CE6D0D">
        <w:rPr>
          <w:rFonts w:ascii="Times New Roman" w:hAnsi="Times New Roman" w:cs="Times New Roman"/>
          <w:sz w:val="24"/>
          <w:szCs w:val="24"/>
          <w:vertAlign w:val="subscript"/>
          <w:lang w:val="en-US"/>
        </w:rPr>
        <w:t>T</w:t>
      </w:r>
      <w:r w:rsidRPr="00CE6D0D">
        <w:rPr>
          <w:rFonts w:ascii="Times New Roman" w:hAnsi="Times New Roman" w:cs="Times New Roman"/>
          <w:sz w:val="24"/>
          <w:szCs w:val="24"/>
          <w:lang w:val="en-US"/>
        </w:rPr>
        <w:t>) = ∆G</w:t>
      </w:r>
      <w:r w:rsidRPr="00CE6D0D">
        <w:rPr>
          <w:rFonts w:ascii="Times New Roman" w:hAnsi="Times New Roman" w:cs="Times New Roman"/>
          <w:sz w:val="24"/>
          <w:szCs w:val="24"/>
          <w:vertAlign w:val="subscript"/>
          <w:lang w:val="en-US"/>
        </w:rPr>
        <w:t>0</w:t>
      </w:r>
      <w:r w:rsidRPr="00CE6D0D">
        <w:rPr>
          <w:rFonts w:ascii="Times New Roman" w:hAnsi="Times New Roman" w:cs="Times New Roman"/>
          <w:sz w:val="24"/>
          <w:szCs w:val="24"/>
          <w:lang w:val="en-US"/>
        </w:rPr>
        <w:t xml:space="preserve"> / nF, B</w:t>
      </w:r>
    </w:p>
    <w:p w:rsidR="00F35FD7" w:rsidRPr="00CE6D0D" w:rsidRDefault="00F35FD7" w:rsidP="00F35FD7">
      <w:pPr>
        <w:pStyle w:val="a8"/>
        <w:spacing w:after="0"/>
        <w:jc w:val="both"/>
        <w:rPr>
          <w:rFonts w:ascii="Times New Roman" w:hAnsi="Times New Roman" w:cs="Times New Roman"/>
          <w:sz w:val="24"/>
          <w:szCs w:val="24"/>
          <w:vertAlign w:val="subscript"/>
          <w:lang w:val="en-US"/>
        </w:rPr>
      </w:pPr>
      <w:r w:rsidRPr="00CE6D0D">
        <w:rPr>
          <w:rFonts w:ascii="Times New Roman" w:hAnsi="Times New Roman" w:cs="Times New Roman"/>
          <w:sz w:val="24"/>
          <w:szCs w:val="24"/>
          <w:lang w:val="en-US"/>
        </w:rPr>
        <w:t>∆G</w:t>
      </w:r>
      <w:r w:rsidRPr="00CE6D0D">
        <w:rPr>
          <w:rFonts w:ascii="Times New Roman" w:hAnsi="Times New Roman" w:cs="Times New Roman"/>
          <w:sz w:val="24"/>
          <w:szCs w:val="24"/>
          <w:vertAlign w:val="subscript"/>
          <w:lang w:val="en-US"/>
        </w:rPr>
        <w:t>T</w:t>
      </w:r>
      <w:r w:rsidRPr="00CE6D0D">
        <w:rPr>
          <w:rFonts w:ascii="Times New Roman" w:hAnsi="Times New Roman" w:cs="Times New Roman"/>
          <w:sz w:val="24"/>
          <w:szCs w:val="24"/>
          <w:vertAlign w:val="superscript"/>
          <w:lang w:val="en-US"/>
        </w:rPr>
        <w:t>0</w:t>
      </w:r>
      <w:r w:rsidRPr="00CE6D0D">
        <w:rPr>
          <w:rFonts w:ascii="Times New Roman" w:hAnsi="Times New Roman" w:cs="Times New Roman"/>
          <w:sz w:val="24"/>
          <w:szCs w:val="24"/>
          <w:lang w:val="en-US"/>
        </w:rPr>
        <w:t>= ∆H</w:t>
      </w:r>
      <w:r w:rsidRPr="00CE6D0D">
        <w:rPr>
          <w:rFonts w:ascii="Times New Roman" w:hAnsi="Times New Roman" w:cs="Times New Roman"/>
          <w:sz w:val="24"/>
          <w:szCs w:val="24"/>
          <w:vertAlign w:val="subscript"/>
          <w:lang w:val="en-US"/>
        </w:rPr>
        <w:t>T</w:t>
      </w:r>
      <w:r w:rsidRPr="00CE6D0D">
        <w:rPr>
          <w:rFonts w:ascii="Times New Roman" w:hAnsi="Times New Roman" w:cs="Times New Roman"/>
          <w:sz w:val="24"/>
          <w:szCs w:val="24"/>
          <w:vertAlign w:val="superscript"/>
          <w:lang w:val="en-US"/>
        </w:rPr>
        <w:t>0</w:t>
      </w:r>
      <w:r w:rsidRPr="00CE6D0D">
        <w:rPr>
          <w:rFonts w:ascii="Times New Roman" w:hAnsi="Times New Roman" w:cs="Times New Roman"/>
          <w:sz w:val="24"/>
          <w:szCs w:val="24"/>
          <w:lang w:val="en-US"/>
        </w:rPr>
        <w:t xml:space="preserve"> - T∆S</w:t>
      </w:r>
      <w:r w:rsidRPr="00CE6D0D">
        <w:rPr>
          <w:rFonts w:ascii="Times New Roman" w:hAnsi="Times New Roman" w:cs="Times New Roman"/>
          <w:sz w:val="24"/>
          <w:szCs w:val="24"/>
          <w:vertAlign w:val="superscript"/>
          <w:lang w:val="en-US"/>
        </w:rPr>
        <w:t>0</w:t>
      </w:r>
      <w:r w:rsidRPr="00CE6D0D">
        <w:rPr>
          <w:rFonts w:ascii="Times New Roman" w:hAnsi="Times New Roman" w:cs="Times New Roman"/>
          <w:sz w:val="24"/>
          <w:szCs w:val="24"/>
          <w:lang w:val="en-US"/>
        </w:rPr>
        <w:t xml:space="preserve">   ∆G</w:t>
      </w:r>
      <w:r w:rsidRPr="00CE6D0D">
        <w:rPr>
          <w:rFonts w:ascii="Times New Roman" w:hAnsi="Times New Roman" w:cs="Times New Roman"/>
          <w:sz w:val="24"/>
          <w:szCs w:val="24"/>
          <w:vertAlign w:val="subscript"/>
          <w:lang w:val="en-US"/>
        </w:rPr>
        <w:t>T</w:t>
      </w:r>
      <w:r w:rsidRPr="00CE6D0D">
        <w:rPr>
          <w:rFonts w:ascii="Times New Roman" w:hAnsi="Times New Roman" w:cs="Times New Roman"/>
          <w:sz w:val="24"/>
          <w:szCs w:val="24"/>
          <w:vertAlign w:val="superscript"/>
          <w:lang w:val="en-US"/>
        </w:rPr>
        <w:t>0</w:t>
      </w:r>
      <w:r w:rsidRPr="00CE6D0D">
        <w:rPr>
          <w:rFonts w:ascii="Times New Roman" w:hAnsi="Times New Roman" w:cs="Times New Roman"/>
          <w:sz w:val="24"/>
          <w:szCs w:val="24"/>
          <w:lang w:val="en-US"/>
        </w:rPr>
        <w:t>= nFE</w:t>
      </w:r>
      <w:r w:rsidRPr="00CE6D0D">
        <w:rPr>
          <w:rFonts w:ascii="Times New Roman" w:hAnsi="Times New Roman" w:cs="Times New Roman"/>
          <w:sz w:val="24"/>
          <w:szCs w:val="24"/>
          <w:vertAlign w:val="subscript"/>
          <w:lang w:val="en-US"/>
        </w:rPr>
        <w:t>0</w:t>
      </w:r>
    </w:p>
    <w:p w:rsidR="00F35FD7" w:rsidRPr="00CE6D0D" w:rsidRDefault="00F35FD7" w:rsidP="00F35FD7">
      <w:pPr>
        <w:pStyle w:val="a8"/>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en-US"/>
        </w:rPr>
        <w:t>E</w:t>
      </w:r>
      <w:r w:rsidRPr="00CE6D0D">
        <w:rPr>
          <w:rFonts w:ascii="Times New Roman" w:hAnsi="Times New Roman" w:cs="Times New Roman"/>
          <w:sz w:val="24"/>
          <w:szCs w:val="24"/>
          <w:vertAlign w:val="subscript"/>
          <w:lang w:val="en-US"/>
        </w:rPr>
        <w:t>0</w:t>
      </w:r>
      <w:r w:rsidRPr="00CE6D0D">
        <w:rPr>
          <w:rFonts w:ascii="Times New Roman" w:hAnsi="Times New Roman" w:cs="Times New Roman"/>
          <w:sz w:val="24"/>
          <w:szCs w:val="24"/>
          <w:lang w:val="en-US"/>
        </w:rPr>
        <w:t xml:space="preserve"> – </w:t>
      </w:r>
      <w:r w:rsidRPr="00CE6D0D">
        <w:rPr>
          <w:rFonts w:ascii="Times New Roman" w:hAnsi="Times New Roman" w:cs="Times New Roman"/>
          <w:sz w:val="24"/>
          <w:szCs w:val="24"/>
          <w:lang w:val="kk-KZ"/>
        </w:rPr>
        <w:t xml:space="preserve">потенциалдардың әртүрлі тепе-теңдіктегі </w:t>
      </w:r>
      <w:r w:rsidR="000D7C33" w:rsidRPr="00CE6D0D">
        <w:rPr>
          <w:rFonts w:ascii="Times New Roman" w:hAnsi="Times New Roman" w:cs="Times New Roman"/>
          <w:sz w:val="24"/>
          <w:szCs w:val="24"/>
          <w:lang w:val="kk-KZ"/>
        </w:rPr>
        <w:t>температураға тәуелді мәні (1,229В тең 25</w:t>
      </w:r>
      <w:r w:rsidR="000D7C33" w:rsidRPr="00CE6D0D">
        <w:rPr>
          <w:rFonts w:ascii="Times New Roman" w:hAnsi="Times New Roman" w:cs="Times New Roman"/>
          <w:sz w:val="24"/>
          <w:szCs w:val="24"/>
          <w:vertAlign w:val="superscript"/>
          <w:lang w:val="kk-KZ"/>
        </w:rPr>
        <w:t>0</w:t>
      </w:r>
      <w:r w:rsidR="000D7C33" w:rsidRPr="00CE6D0D">
        <w:rPr>
          <w:rFonts w:ascii="Times New Roman" w:hAnsi="Times New Roman" w:cs="Times New Roman"/>
          <w:sz w:val="24"/>
          <w:szCs w:val="24"/>
          <w:lang w:val="kk-KZ"/>
        </w:rPr>
        <w:t>С – да су сұйық фазада болса)</w:t>
      </w:r>
    </w:p>
    <w:p w:rsidR="000D7C33" w:rsidRPr="00CE6D0D" w:rsidRDefault="000D7C33" w:rsidP="000D7C33">
      <w:pPr>
        <w:pStyle w:val="a8"/>
        <w:numPr>
          <w:ilvl w:val="0"/>
          <w:numId w:val="2"/>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Электролиздегі практикалық </w:t>
      </w:r>
      <w:r w:rsidR="00AF262A" w:rsidRPr="00CE6D0D">
        <w:rPr>
          <w:rFonts w:ascii="Times New Roman" w:hAnsi="Times New Roman" w:cs="Times New Roman"/>
          <w:sz w:val="24"/>
          <w:szCs w:val="24"/>
          <w:lang w:val="kk-KZ"/>
        </w:rPr>
        <w:t xml:space="preserve">ыдырау </w:t>
      </w:r>
      <w:r w:rsidRPr="00CE6D0D">
        <w:rPr>
          <w:rFonts w:ascii="Times New Roman" w:hAnsi="Times New Roman" w:cs="Times New Roman"/>
          <w:sz w:val="24"/>
          <w:szCs w:val="24"/>
          <w:lang w:val="kk-KZ"/>
        </w:rPr>
        <w:t xml:space="preserve">кернеу </w:t>
      </w:r>
    </w:p>
    <w:p w:rsidR="000D7C33" w:rsidRPr="0004511C" w:rsidRDefault="000D7C33" w:rsidP="0004511C">
      <w:pPr>
        <w:pStyle w:val="a8"/>
        <w:spacing w:after="0" w:line="240" w:lineRule="auto"/>
        <w:jc w:val="both"/>
        <w:rPr>
          <w:rFonts w:ascii="Times New Roman" w:hAnsi="Times New Roman" w:cs="Times New Roman"/>
          <w:sz w:val="24"/>
          <w:szCs w:val="24"/>
          <w:vertAlign w:val="subscript"/>
          <w:lang w:val="kk-KZ"/>
        </w:rPr>
      </w:pPr>
      <w:r w:rsidRPr="00CE6D0D">
        <w:rPr>
          <w:rFonts w:ascii="Times New Roman" w:hAnsi="Times New Roman" w:cs="Times New Roman"/>
          <w:sz w:val="24"/>
          <w:szCs w:val="24"/>
          <w:lang w:val="kk-KZ"/>
        </w:rPr>
        <w:t>U</w:t>
      </w:r>
      <w:r w:rsidRPr="00CE6D0D">
        <w:rPr>
          <w:rFonts w:ascii="Times New Roman" w:hAnsi="Times New Roman" w:cs="Times New Roman"/>
          <w:sz w:val="24"/>
          <w:szCs w:val="24"/>
          <w:vertAlign w:val="subscript"/>
          <w:lang w:val="kk-KZ"/>
        </w:rPr>
        <w:t>пр.</w:t>
      </w:r>
      <w:r w:rsidRPr="00CE6D0D">
        <w:rPr>
          <w:rFonts w:ascii="Times New Roman" w:hAnsi="Times New Roman" w:cs="Times New Roman"/>
          <w:sz w:val="24"/>
          <w:szCs w:val="24"/>
          <w:lang w:val="kk-KZ"/>
        </w:rPr>
        <w:t xml:space="preserve"> = U</w:t>
      </w:r>
      <w:r w:rsidRPr="00CE6D0D">
        <w:rPr>
          <w:rFonts w:ascii="Times New Roman" w:hAnsi="Times New Roman" w:cs="Times New Roman"/>
          <w:sz w:val="24"/>
          <w:szCs w:val="24"/>
          <w:vertAlign w:val="subscript"/>
          <w:lang w:val="kk-KZ"/>
        </w:rPr>
        <w:t>теор</w:t>
      </w:r>
      <w:r w:rsidRPr="0004511C">
        <w:rPr>
          <w:rFonts w:ascii="Times New Roman" w:hAnsi="Times New Roman" w:cs="Times New Roman"/>
          <w:sz w:val="24"/>
          <w:szCs w:val="24"/>
          <w:vertAlign w:val="subscript"/>
          <w:lang w:val="kk-KZ"/>
        </w:rPr>
        <w:t>.</w:t>
      </w:r>
      <w:r w:rsidRPr="0004511C">
        <w:rPr>
          <w:rFonts w:ascii="Times New Roman" w:hAnsi="Times New Roman" w:cs="Times New Roman"/>
          <w:sz w:val="24"/>
          <w:szCs w:val="24"/>
          <w:lang w:val="kk-KZ"/>
        </w:rPr>
        <w:t>+ η</w:t>
      </w:r>
      <w:r w:rsidRPr="0004511C">
        <w:rPr>
          <w:rFonts w:ascii="Times New Roman" w:hAnsi="Times New Roman" w:cs="Times New Roman"/>
          <w:sz w:val="24"/>
          <w:szCs w:val="24"/>
          <w:vertAlign w:val="subscript"/>
          <w:lang w:val="kk-KZ"/>
        </w:rPr>
        <w:t>к</w:t>
      </w:r>
      <w:r w:rsidRPr="0004511C">
        <w:rPr>
          <w:rFonts w:ascii="Times New Roman" w:hAnsi="Times New Roman" w:cs="Times New Roman"/>
          <w:sz w:val="24"/>
          <w:szCs w:val="24"/>
          <w:lang w:val="kk-KZ"/>
        </w:rPr>
        <w:t xml:space="preserve"> + η</w:t>
      </w:r>
      <w:r w:rsidRPr="0004511C">
        <w:rPr>
          <w:rFonts w:ascii="Times New Roman" w:hAnsi="Times New Roman" w:cs="Times New Roman"/>
          <w:sz w:val="24"/>
          <w:szCs w:val="24"/>
          <w:vertAlign w:val="subscript"/>
          <w:lang w:val="kk-KZ"/>
        </w:rPr>
        <w:t>а</w:t>
      </w:r>
      <w:r w:rsidRPr="0004511C">
        <w:rPr>
          <w:rFonts w:ascii="Times New Roman" w:hAnsi="Times New Roman" w:cs="Times New Roman"/>
          <w:sz w:val="24"/>
          <w:szCs w:val="24"/>
          <w:lang w:val="kk-KZ"/>
        </w:rPr>
        <w:t xml:space="preserve"> + IR</w:t>
      </w:r>
      <w:r w:rsidRPr="0004511C">
        <w:rPr>
          <w:rFonts w:ascii="Times New Roman" w:hAnsi="Times New Roman" w:cs="Times New Roman"/>
          <w:sz w:val="24"/>
          <w:szCs w:val="24"/>
          <w:vertAlign w:val="subscript"/>
          <w:lang w:val="kk-KZ"/>
        </w:rPr>
        <w:t>э</w:t>
      </w:r>
      <w:r w:rsidRPr="0004511C">
        <w:rPr>
          <w:rFonts w:ascii="Times New Roman" w:hAnsi="Times New Roman" w:cs="Times New Roman"/>
          <w:sz w:val="24"/>
          <w:szCs w:val="24"/>
          <w:lang w:val="kk-KZ"/>
        </w:rPr>
        <w:t xml:space="preserve"> + IR</w:t>
      </w:r>
      <w:r w:rsidRPr="0004511C">
        <w:rPr>
          <w:rFonts w:ascii="Times New Roman" w:hAnsi="Times New Roman" w:cs="Times New Roman"/>
          <w:sz w:val="24"/>
          <w:szCs w:val="24"/>
          <w:vertAlign w:val="subscript"/>
          <w:lang w:val="kk-KZ"/>
        </w:rPr>
        <w:t>д</w:t>
      </w:r>
      <w:r w:rsidRPr="0004511C">
        <w:rPr>
          <w:rFonts w:ascii="Times New Roman" w:hAnsi="Times New Roman" w:cs="Times New Roman"/>
          <w:sz w:val="24"/>
          <w:szCs w:val="24"/>
          <w:lang w:val="kk-KZ"/>
        </w:rPr>
        <w:t xml:space="preserve"> + IR</w:t>
      </w:r>
      <w:r w:rsidRPr="0004511C">
        <w:rPr>
          <w:rFonts w:ascii="Times New Roman" w:hAnsi="Times New Roman" w:cs="Times New Roman"/>
          <w:sz w:val="24"/>
          <w:szCs w:val="24"/>
          <w:vertAlign w:val="subscript"/>
          <w:lang w:val="kk-KZ"/>
        </w:rPr>
        <w:t>п</w:t>
      </w:r>
    </w:p>
    <w:p w:rsidR="000D7C33" w:rsidRPr="0004511C" w:rsidRDefault="000D7C33" w:rsidP="0004511C">
      <w:pPr>
        <w:pStyle w:val="a8"/>
        <w:spacing w:after="0" w:line="240" w:lineRule="auto"/>
        <w:jc w:val="both"/>
        <w:rPr>
          <w:rFonts w:ascii="Times New Roman" w:hAnsi="Times New Roman" w:cs="Times New Roman"/>
          <w:sz w:val="24"/>
          <w:szCs w:val="24"/>
          <w:lang w:val="kk-KZ"/>
        </w:rPr>
      </w:pPr>
      <w:r w:rsidRPr="0004511C">
        <w:rPr>
          <w:rFonts w:ascii="Times New Roman" w:hAnsi="Times New Roman" w:cs="Times New Roman"/>
          <w:sz w:val="24"/>
          <w:szCs w:val="24"/>
          <w:lang w:val="kk-KZ"/>
        </w:rPr>
        <w:t>η</w:t>
      </w:r>
      <w:r w:rsidRPr="0004511C">
        <w:rPr>
          <w:rFonts w:ascii="Times New Roman" w:hAnsi="Times New Roman" w:cs="Times New Roman"/>
          <w:sz w:val="24"/>
          <w:szCs w:val="24"/>
          <w:vertAlign w:val="subscript"/>
          <w:lang w:val="kk-KZ"/>
        </w:rPr>
        <w:t>к</w:t>
      </w:r>
      <w:r w:rsidRPr="0004511C">
        <w:rPr>
          <w:rFonts w:ascii="Times New Roman" w:hAnsi="Times New Roman" w:cs="Times New Roman"/>
          <w:sz w:val="24"/>
          <w:szCs w:val="24"/>
          <w:lang w:val="kk-KZ"/>
        </w:rPr>
        <w:t>, η</w:t>
      </w:r>
      <w:r w:rsidRPr="0004511C">
        <w:rPr>
          <w:rFonts w:ascii="Times New Roman" w:hAnsi="Times New Roman" w:cs="Times New Roman"/>
          <w:sz w:val="24"/>
          <w:szCs w:val="24"/>
          <w:vertAlign w:val="subscript"/>
          <w:lang w:val="kk-KZ"/>
        </w:rPr>
        <w:t xml:space="preserve">а </w:t>
      </w:r>
      <w:r w:rsidRPr="0004511C">
        <w:rPr>
          <w:rFonts w:ascii="Times New Roman" w:hAnsi="Times New Roman" w:cs="Times New Roman"/>
          <w:sz w:val="24"/>
          <w:szCs w:val="24"/>
          <w:lang w:val="kk-KZ"/>
        </w:rPr>
        <w:t xml:space="preserve">– оттегі пен сутегі </w:t>
      </w:r>
      <w:r w:rsidR="0004511C" w:rsidRPr="0004511C">
        <w:rPr>
          <w:rFonts w:ascii="Times New Roman" w:hAnsi="Times New Roman" w:cs="Times New Roman"/>
          <w:sz w:val="24"/>
          <w:szCs w:val="24"/>
          <w:lang w:val="kk-KZ"/>
        </w:rPr>
        <w:t xml:space="preserve">бөлінуінің </w:t>
      </w:r>
      <w:r w:rsidRPr="0004511C">
        <w:rPr>
          <w:rFonts w:ascii="Times New Roman" w:hAnsi="Times New Roman" w:cs="Times New Roman"/>
          <w:sz w:val="24"/>
          <w:szCs w:val="24"/>
          <w:lang w:val="kk-KZ"/>
        </w:rPr>
        <w:t>аса кернеулілігі, В</w:t>
      </w:r>
    </w:p>
    <w:p w:rsidR="000D7C33" w:rsidRPr="0004511C" w:rsidRDefault="000D7C33" w:rsidP="0004511C">
      <w:pPr>
        <w:pStyle w:val="a8"/>
        <w:spacing w:after="0" w:line="240" w:lineRule="auto"/>
        <w:jc w:val="both"/>
        <w:rPr>
          <w:rFonts w:ascii="Times New Roman" w:hAnsi="Times New Roman" w:cs="Times New Roman"/>
          <w:sz w:val="24"/>
          <w:szCs w:val="24"/>
          <w:lang w:val="kk-KZ"/>
        </w:rPr>
      </w:pPr>
      <w:r w:rsidRPr="0004511C">
        <w:rPr>
          <w:rFonts w:ascii="Times New Roman" w:hAnsi="Times New Roman" w:cs="Times New Roman"/>
          <w:sz w:val="24"/>
          <w:szCs w:val="24"/>
          <w:lang w:val="kk-KZ"/>
        </w:rPr>
        <w:t>IR</w:t>
      </w:r>
      <w:r w:rsidRPr="0004511C">
        <w:rPr>
          <w:rFonts w:ascii="Times New Roman" w:hAnsi="Times New Roman" w:cs="Times New Roman"/>
          <w:sz w:val="24"/>
          <w:szCs w:val="24"/>
          <w:vertAlign w:val="subscript"/>
          <w:lang w:val="kk-KZ"/>
        </w:rPr>
        <w:t>э</w:t>
      </w:r>
      <w:r w:rsidRPr="0004511C">
        <w:rPr>
          <w:rFonts w:ascii="Times New Roman" w:hAnsi="Times New Roman" w:cs="Times New Roman"/>
          <w:sz w:val="24"/>
          <w:szCs w:val="24"/>
          <w:lang w:val="kk-KZ"/>
        </w:rPr>
        <w:t xml:space="preserve"> – диафрагмадағы кернеудің </w:t>
      </w:r>
      <w:r w:rsidR="00AF262A" w:rsidRPr="0004511C">
        <w:rPr>
          <w:rFonts w:ascii="Times New Roman" w:hAnsi="Times New Roman" w:cs="Times New Roman"/>
          <w:sz w:val="24"/>
          <w:szCs w:val="24"/>
          <w:lang w:val="kk-KZ"/>
        </w:rPr>
        <w:t>төмендеуі</w:t>
      </w:r>
      <w:r w:rsidRPr="0004511C">
        <w:rPr>
          <w:rFonts w:ascii="Times New Roman" w:hAnsi="Times New Roman" w:cs="Times New Roman"/>
          <w:sz w:val="24"/>
          <w:szCs w:val="24"/>
          <w:lang w:val="kk-KZ"/>
        </w:rPr>
        <w:t>, В</w:t>
      </w:r>
    </w:p>
    <w:p w:rsidR="0004511C" w:rsidRPr="0004511C" w:rsidRDefault="0004511C" w:rsidP="0004511C">
      <w:pPr>
        <w:shd w:val="clear" w:color="auto" w:fill="FFFFFF"/>
        <w:tabs>
          <w:tab w:val="left" w:pos="266"/>
        </w:tabs>
        <w:spacing w:after="0" w:line="240" w:lineRule="auto"/>
        <w:ind w:firstLine="340"/>
        <w:rPr>
          <w:rFonts w:ascii="Times New Roman" w:hAnsi="Times New Roman" w:cs="Times New Roman"/>
          <w:bCs/>
          <w:sz w:val="24"/>
          <w:szCs w:val="24"/>
          <w:lang w:val="kk-KZ"/>
        </w:rPr>
      </w:pPr>
      <w:r w:rsidRPr="001C72CB">
        <w:rPr>
          <w:rFonts w:ascii="Times New Roman" w:hAnsi="Times New Roman" w:cs="Times New Roman"/>
          <w:bCs/>
          <w:sz w:val="24"/>
          <w:szCs w:val="24"/>
          <w:lang w:val="kk-KZ"/>
        </w:rPr>
        <w:t>4.</w:t>
      </w:r>
      <w:r w:rsidRPr="001C72CB">
        <w:rPr>
          <w:rFonts w:ascii="Times New Roman" w:hAnsi="Times New Roman" w:cs="Times New Roman"/>
          <w:bCs/>
          <w:sz w:val="24"/>
          <w:szCs w:val="24"/>
          <w:lang w:val="kk-KZ"/>
        </w:rPr>
        <w:tab/>
      </w:r>
      <w:r w:rsidRPr="00CE6D0D">
        <w:rPr>
          <w:rFonts w:ascii="Times New Roman" w:hAnsi="Times New Roman" w:cs="Times New Roman"/>
          <w:sz w:val="24"/>
          <w:szCs w:val="24"/>
          <w:lang w:val="kk-KZ"/>
        </w:rPr>
        <w:t>1 моль су ыдырағанда жұмсалатын энергия</w:t>
      </w:r>
    </w:p>
    <w:p w:rsidR="0004511C" w:rsidRPr="0004511C" w:rsidRDefault="0004511C" w:rsidP="0004511C">
      <w:pPr>
        <w:shd w:val="clear" w:color="auto" w:fill="FFFFFF"/>
        <w:tabs>
          <w:tab w:val="left" w:pos="266"/>
        </w:tabs>
        <w:spacing w:after="0" w:line="240" w:lineRule="auto"/>
        <w:ind w:firstLine="340"/>
        <w:rPr>
          <w:rFonts w:ascii="Times New Roman" w:hAnsi="Times New Roman" w:cs="Times New Roman"/>
          <w:sz w:val="24"/>
          <w:szCs w:val="24"/>
          <w:lang w:val="kk-KZ"/>
        </w:rPr>
      </w:pPr>
    </w:p>
    <w:p w:rsidR="0004511C" w:rsidRPr="0004511C" w:rsidRDefault="0004511C" w:rsidP="0004511C">
      <w:pPr>
        <w:shd w:val="clear" w:color="auto" w:fill="FFFFFF"/>
        <w:spacing w:after="0" w:line="240" w:lineRule="auto"/>
        <w:jc w:val="center"/>
        <w:rPr>
          <w:rFonts w:ascii="Times New Roman" w:hAnsi="Times New Roman" w:cs="Times New Roman"/>
          <w:sz w:val="24"/>
          <w:szCs w:val="24"/>
        </w:rPr>
      </w:pPr>
      <w:r w:rsidRPr="0004511C">
        <w:rPr>
          <w:rFonts w:ascii="Times New Roman" w:hAnsi="Times New Roman" w:cs="Times New Roman"/>
          <w:sz w:val="24"/>
          <w:szCs w:val="24"/>
          <w:lang w:val="en-US"/>
        </w:rPr>
        <w:t>W</w:t>
      </w:r>
      <w:r w:rsidRPr="0004511C">
        <w:rPr>
          <w:rFonts w:ascii="Times New Roman" w:hAnsi="Times New Roman" w:cs="Times New Roman"/>
          <w:sz w:val="24"/>
          <w:szCs w:val="24"/>
        </w:rPr>
        <w:t xml:space="preserve"> = </w:t>
      </w:r>
      <w:r w:rsidRPr="0004511C">
        <w:rPr>
          <w:rFonts w:ascii="Times New Roman" w:hAnsi="Times New Roman" w:cs="Times New Roman"/>
          <w:sz w:val="24"/>
          <w:szCs w:val="24"/>
          <w:lang w:val="en-US"/>
        </w:rPr>
        <w:t>IUt</w:t>
      </w:r>
      <w:r w:rsidRPr="0004511C">
        <w:rPr>
          <w:rFonts w:ascii="Times New Roman" w:hAnsi="Times New Roman" w:cs="Times New Roman"/>
          <w:sz w:val="24"/>
          <w:szCs w:val="24"/>
        </w:rPr>
        <w:t xml:space="preserve"> </w:t>
      </w:r>
      <w:r w:rsidRPr="0004511C">
        <w:rPr>
          <w:rFonts w:ascii="Times New Roman" w:hAnsi="Times New Roman" w:cs="Times New Roman"/>
          <w:sz w:val="24"/>
          <w:szCs w:val="24"/>
          <w:lang w:val="en-US"/>
        </w:rPr>
        <w:t>M</w:t>
      </w:r>
      <w:r w:rsidRPr="0004511C">
        <w:rPr>
          <w:rFonts w:ascii="Times New Roman" w:hAnsi="Times New Roman" w:cs="Times New Roman"/>
          <w:sz w:val="24"/>
          <w:szCs w:val="24"/>
        </w:rPr>
        <w:t>/</w:t>
      </w:r>
      <w:r w:rsidRPr="0004511C">
        <w:rPr>
          <w:rFonts w:ascii="Times New Roman" w:hAnsi="Times New Roman" w:cs="Times New Roman"/>
          <w:sz w:val="24"/>
          <w:szCs w:val="24"/>
          <w:lang w:val="en-US"/>
        </w:rPr>
        <w:t>m</w:t>
      </w:r>
    </w:p>
    <w:p w:rsidR="0004511C" w:rsidRPr="0004511C" w:rsidRDefault="0004511C" w:rsidP="0004511C">
      <w:pPr>
        <w:shd w:val="clear" w:color="auto" w:fill="FFFFFF"/>
        <w:spacing w:after="0" w:line="240" w:lineRule="auto"/>
        <w:ind w:firstLine="340"/>
        <w:rPr>
          <w:rFonts w:ascii="Times New Roman" w:hAnsi="Times New Roman" w:cs="Times New Roman"/>
          <w:sz w:val="24"/>
          <w:szCs w:val="24"/>
        </w:rPr>
      </w:pPr>
      <w:r w:rsidRPr="0004511C">
        <w:rPr>
          <w:rFonts w:ascii="Times New Roman" w:hAnsi="Times New Roman" w:cs="Times New Roman"/>
          <w:sz w:val="24"/>
          <w:szCs w:val="24"/>
          <w:lang w:val="en-US"/>
        </w:rPr>
        <w:t>M</w:t>
      </w:r>
      <w:r w:rsidRPr="0004511C">
        <w:rPr>
          <w:rFonts w:ascii="Times New Roman" w:hAnsi="Times New Roman" w:cs="Times New Roman"/>
          <w:sz w:val="24"/>
          <w:szCs w:val="24"/>
        </w:rPr>
        <w:t xml:space="preserve"> – </w:t>
      </w:r>
      <w:r>
        <w:rPr>
          <w:rFonts w:ascii="Times New Roman" w:hAnsi="Times New Roman" w:cs="Times New Roman"/>
          <w:sz w:val="24"/>
          <w:szCs w:val="24"/>
          <w:lang w:val="kk-KZ"/>
        </w:rPr>
        <w:t xml:space="preserve">судың </w:t>
      </w:r>
      <w:r w:rsidRPr="0004511C">
        <w:rPr>
          <w:rFonts w:ascii="Times New Roman" w:hAnsi="Times New Roman" w:cs="Times New Roman"/>
          <w:sz w:val="24"/>
          <w:szCs w:val="24"/>
          <w:lang w:val="kk-KZ"/>
        </w:rPr>
        <w:t>молярлық массасы</w:t>
      </w:r>
    </w:p>
    <w:p w:rsidR="0004511C" w:rsidRPr="0004511C" w:rsidRDefault="0004511C" w:rsidP="0004511C">
      <w:pPr>
        <w:shd w:val="clear" w:color="auto" w:fill="FFFFFF"/>
        <w:spacing w:after="0" w:line="240" w:lineRule="auto"/>
        <w:ind w:firstLine="340"/>
        <w:rPr>
          <w:rFonts w:ascii="Times New Roman" w:hAnsi="Times New Roman" w:cs="Times New Roman"/>
          <w:sz w:val="24"/>
          <w:szCs w:val="24"/>
        </w:rPr>
      </w:pPr>
      <w:r w:rsidRPr="0004511C">
        <w:rPr>
          <w:rFonts w:ascii="Times New Roman" w:hAnsi="Times New Roman" w:cs="Times New Roman"/>
          <w:sz w:val="24"/>
          <w:szCs w:val="24"/>
          <w:lang w:val="en-US"/>
        </w:rPr>
        <w:t>m</w:t>
      </w:r>
      <w:r w:rsidRPr="0004511C">
        <w:rPr>
          <w:rFonts w:ascii="Times New Roman" w:hAnsi="Times New Roman" w:cs="Times New Roman"/>
          <w:sz w:val="24"/>
          <w:szCs w:val="24"/>
        </w:rPr>
        <w:t xml:space="preserve">- </w:t>
      </w:r>
      <w:r>
        <w:rPr>
          <w:rFonts w:ascii="Times New Roman" w:hAnsi="Times New Roman" w:cs="Times New Roman"/>
          <w:sz w:val="24"/>
          <w:szCs w:val="24"/>
          <w:lang w:val="kk-KZ"/>
        </w:rPr>
        <w:t xml:space="preserve">су электролизі кезіндегі ыдыраған </w:t>
      </w:r>
      <w:r w:rsidRPr="0004511C">
        <w:rPr>
          <w:rFonts w:ascii="Times New Roman" w:hAnsi="Times New Roman" w:cs="Times New Roman"/>
          <w:sz w:val="24"/>
          <w:szCs w:val="24"/>
        </w:rPr>
        <w:t xml:space="preserve">масса  </w:t>
      </w:r>
    </w:p>
    <w:p w:rsidR="0004511C" w:rsidRDefault="0004511C" w:rsidP="0004511C">
      <w:pPr>
        <w:shd w:val="clear" w:color="auto" w:fill="FFFFFF"/>
        <w:tabs>
          <w:tab w:val="left" w:pos="266"/>
        </w:tabs>
        <w:spacing w:after="0" w:line="240" w:lineRule="auto"/>
        <w:ind w:firstLine="340"/>
        <w:rPr>
          <w:rFonts w:ascii="Times New Roman" w:hAnsi="Times New Roman" w:cs="Times New Roman"/>
          <w:bCs/>
          <w:sz w:val="24"/>
          <w:szCs w:val="24"/>
          <w:lang w:val="kk-KZ"/>
        </w:rPr>
      </w:pPr>
    </w:p>
    <w:p w:rsidR="0004511C" w:rsidRPr="0004511C" w:rsidRDefault="0004511C" w:rsidP="0004511C">
      <w:pPr>
        <w:shd w:val="clear" w:color="auto" w:fill="FFFFFF"/>
        <w:tabs>
          <w:tab w:val="left" w:pos="266"/>
        </w:tabs>
        <w:spacing w:after="0" w:line="240" w:lineRule="auto"/>
        <w:ind w:firstLine="340"/>
        <w:rPr>
          <w:rFonts w:ascii="Times New Roman" w:hAnsi="Times New Roman" w:cs="Times New Roman"/>
          <w:bCs/>
          <w:sz w:val="24"/>
          <w:szCs w:val="24"/>
          <w:lang w:val="kk-KZ"/>
        </w:rPr>
      </w:pPr>
      <w:r w:rsidRPr="0004511C">
        <w:rPr>
          <w:rFonts w:ascii="Times New Roman" w:hAnsi="Times New Roman" w:cs="Times New Roman"/>
          <w:bCs/>
          <w:sz w:val="24"/>
          <w:szCs w:val="24"/>
          <w:lang w:val="kk-KZ"/>
        </w:rPr>
        <w:t>5.</w:t>
      </w:r>
      <w:r w:rsidRPr="0004511C">
        <w:rPr>
          <w:rFonts w:ascii="Times New Roman" w:hAnsi="Times New Roman" w:cs="Times New Roman"/>
          <w:bCs/>
          <w:sz w:val="24"/>
          <w:szCs w:val="24"/>
          <w:lang w:val="kk-KZ"/>
        </w:rPr>
        <w:tab/>
      </w:r>
      <w:r>
        <w:rPr>
          <w:rFonts w:ascii="Times New Roman" w:hAnsi="Times New Roman" w:cs="Times New Roman"/>
          <w:bCs/>
          <w:sz w:val="24"/>
          <w:szCs w:val="24"/>
          <w:lang w:val="kk-KZ"/>
        </w:rPr>
        <w:t>Электр энергияға жұмсалатын ПӘК</w:t>
      </w:r>
      <w:r w:rsidRPr="0004511C">
        <w:rPr>
          <w:rFonts w:ascii="Times New Roman" w:hAnsi="Times New Roman" w:cs="Times New Roman"/>
          <w:bCs/>
          <w:sz w:val="24"/>
          <w:szCs w:val="24"/>
          <w:lang w:val="kk-KZ"/>
        </w:rPr>
        <w:t>.</w:t>
      </w:r>
    </w:p>
    <w:p w:rsidR="0004511C" w:rsidRPr="0004511C" w:rsidRDefault="0004511C" w:rsidP="0004511C">
      <w:pPr>
        <w:shd w:val="clear" w:color="auto" w:fill="FFFFFF"/>
        <w:tabs>
          <w:tab w:val="left" w:pos="266"/>
        </w:tabs>
        <w:spacing w:after="0" w:line="240" w:lineRule="auto"/>
        <w:ind w:firstLine="340"/>
        <w:rPr>
          <w:rFonts w:ascii="Times New Roman" w:hAnsi="Times New Roman" w:cs="Times New Roman"/>
          <w:bCs/>
          <w:sz w:val="24"/>
          <w:szCs w:val="24"/>
          <w:lang w:val="kk-KZ"/>
        </w:rPr>
      </w:pPr>
    </w:p>
    <w:p w:rsidR="0004511C" w:rsidRPr="0004511C" w:rsidRDefault="0004511C" w:rsidP="0004511C">
      <w:pPr>
        <w:shd w:val="clear" w:color="auto" w:fill="FFFFFF"/>
        <w:spacing w:after="0" w:line="240" w:lineRule="auto"/>
        <w:jc w:val="center"/>
        <w:rPr>
          <w:rFonts w:ascii="Times New Roman" w:hAnsi="Times New Roman" w:cs="Times New Roman"/>
          <w:sz w:val="24"/>
          <w:szCs w:val="24"/>
          <w:lang w:val="kk-KZ"/>
        </w:rPr>
      </w:pPr>
      <w:r w:rsidRPr="0004511C">
        <w:rPr>
          <w:rFonts w:ascii="Times New Roman" w:hAnsi="Times New Roman" w:cs="Times New Roman"/>
          <w:smallCaps/>
          <w:sz w:val="24"/>
          <w:szCs w:val="24"/>
          <w:lang w:val="kk-KZ"/>
        </w:rPr>
        <w:t>(</w:t>
      </w:r>
      <w:r w:rsidRPr="0004511C">
        <w:rPr>
          <w:rFonts w:ascii="Times New Roman" w:hAnsi="Times New Roman" w:cs="Times New Roman"/>
          <w:smallCaps/>
          <w:sz w:val="24"/>
          <w:szCs w:val="24"/>
          <w:lang w:val="en-US"/>
        </w:rPr>
        <w:t>Δ</w:t>
      </w:r>
      <w:r w:rsidRPr="0004511C">
        <w:rPr>
          <w:rFonts w:ascii="Times New Roman" w:hAnsi="Times New Roman" w:cs="Times New Roman"/>
          <w:smallCaps/>
          <w:sz w:val="24"/>
          <w:szCs w:val="24"/>
          <w:lang w:val="kk-KZ"/>
        </w:rPr>
        <w:t>G</w:t>
      </w:r>
      <w:r w:rsidRPr="0004511C">
        <w:rPr>
          <w:rFonts w:ascii="Times New Roman" w:hAnsi="Times New Roman" w:cs="Times New Roman"/>
          <w:sz w:val="24"/>
          <w:szCs w:val="24"/>
          <w:vertAlign w:val="subscript"/>
          <w:lang w:val="kk-KZ"/>
        </w:rPr>
        <w:t>о</w:t>
      </w:r>
      <w:r w:rsidRPr="0004511C">
        <w:rPr>
          <w:rFonts w:ascii="Times New Roman" w:hAnsi="Times New Roman" w:cs="Times New Roman"/>
          <w:smallCaps/>
          <w:sz w:val="24"/>
          <w:szCs w:val="24"/>
          <w:lang w:val="kk-KZ"/>
        </w:rPr>
        <w:t xml:space="preserve"> </w:t>
      </w:r>
      <w:r w:rsidRPr="0004511C">
        <w:rPr>
          <w:rFonts w:ascii="Times New Roman" w:hAnsi="Times New Roman" w:cs="Times New Roman"/>
          <w:sz w:val="24"/>
          <w:szCs w:val="24"/>
          <w:lang w:val="kk-KZ"/>
        </w:rPr>
        <w:t>/W)∙100% =</w:t>
      </w:r>
      <w:r>
        <w:rPr>
          <w:rFonts w:ascii="Times New Roman" w:hAnsi="Times New Roman" w:cs="Times New Roman"/>
          <w:sz w:val="24"/>
          <w:szCs w:val="24"/>
          <w:lang w:val="kk-KZ"/>
        </w:rPr>
        <w:t xml:space="preserve"> ПӘК</w:t>
      </w:r>
    </w:p>
    <w:p w:rsidR="00EA35C6" w:rsidRPr="0004511C" w:rsidRDefault="00EA35C6" w:rsidP="0004511C">
      <w:pPr>
        <w:pStyle w:val="a8"/>
        <w:spacing w:after="0" w:line="240" w:lineRule="auto"/>
        <w:jc w:val="both"/>
        <w:rPr>
          <w:rFonts w:ascii="Times New Roman" w:hAnsi="Times New Roman" w:cs="Times New Roman"/>
          <w:sz w:val="24"/>
          <w:szCs w:val="24"/>
          <w:lang w:val="kk-KZ"/>
        </w:rPr>
      </w:pPr>
    </w:p>
    <w:p w:rsidR="00EA35C6" w:rsidRPr="00CE6D0D" w:rsidRDefault="00EA35C6" w:rsidP="00EA35C6">
      <w:pPr>
        <w:spacing w:after="0"/>
        <w:jc w:val="both"/>
        <w:rPr>
          <w:rStyle w:val="FontStyle55"/>
          <w:rFonts w:ascii="Times New Roman" w:hAnsi="Times New Roman" w:cs="Times New Roman"/>
          <w:noProof/>
          <w:sz w:val="24"/>
          <w:szCs w:val="24"/>
          <w:lang w:val="kk-KZ"/>
        </w:rPr>
      </w:pPr>
      <w:r w:rsidRPr="00CE6D0D">
        <w:rPr>
          <w:rStyle w:val="FontStyle55"/>
          <w:rFonts w:ascii="Times New Roman" w:hAnsi="Times New Roman" w:cs="Times New Roman"/>
          <w:noProof/>
          <w:sz w:val="24"/>
          <w:szCs w:val="24"/>
          <w:lang w:val="kk-KZ"/>
        </w:rPr>
        <w:t>Дайындалуға</w:t>
      </w:r>
      <w:r w:rsidRPr="00CE6D0D">
        <w:rPr>
          <w:rStyle w:val="FontStyle55"/>
          <w:rFonts w:ascii="Times New Roman" w:hAnsi="Times New Roman" w:cs="Times New Roman"/>
          <w:sz w:val="24"/>
          <w:szCs w:val="24"/>
          <w:lang w:val="kk-KZ"/>
        </w:rPr>
        <w:t xml:space="preserve"> арналған</w:t>
      </w:r>
      <w:r w:rsidRPr="00CE6D0D">
        <w:rPr>
          <w:rStyle w:val="FontStyle55"/>
          <w:rFonts w:ascii="Times New Roman" w:hAnsi="Times New Roman" w:cs="Times New Roman"/>
          <w:noProof/>
          <w:sz w:val="24"/>
          <w:szCs w:val="24"/>
          <w:lang w:val="kk-KZ"/>
        </w:rPr>
        <w:t xml:space="preserve"> сұрақтар:</w:t>
      </w:r>
    </w:p>
    <w:p w:rsidR="00C655BB" w:rsidRDefault="00826B21" w:rsidP="00EA35C6">
      <w:pPr>
        <w:pStyle w:val="a8"/>
        <w:numPr>
          <w:ilvl w:val="0"/>
          <w:numId w:val="7"/>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Электролиз дегеніміз не? </w:t>
      </w:r>
      <w:r w:rsidRPr="00CE6D0D">
        <w:rPr>
          <w:rFonts w:ascii="Times New Roman" w:hAnsi="Times New Roman" w:cs="Times New Roman"/>
          <w:sz w:val="24"/>
          <w:szCs w:val="24"/>
          <w:lang w:val="kk-KZ"/>
        </w:rPr>
        <w:t>Фарадей заңдарын т</w:t>
      </w:r>
      <w:r w:rsidR="00E759A9">
        <w:rPr>
          <w:rFonts w:ascii="Times New Roman" w:hAnsi="Times New Roman" w:cs="Times New Roman"/>
          <w:sz w:val="24"/>
          <w:szCs w:val="24"/>
          <w:lang w:val="kk-KZ"/>
        </w:rPr>
        <w:t>ұжырымдаңы</w:t>
      </w:r>
      <w:r w:rsidRPr="00CE6D0D">
        <w:rPr>
          <w:rFonts w:ascii="Times New Roman" w:hAnsi="Times New Roman" w:cs="Times New Roman"/>
          <w:sz w:val="24"/>
          <w:szCs w:val="24"/>
          <w:lang w:val="kk-KZ"/>
        </w:rPr>
        <w:t>з.</w:t>
      </w:r>
      <w:r>
        <w:rPr>
          <w:rFonts w:ascii="Times New Roman" w:hAnsi="Times New Roman" w:cs="Times New Roman"/>
          <w:sz w:val="24"/>
          <w:szCs w:val="24"/>
          <w:lang w:val="kk-KZ"/>
        </w:rPr>
        <w:t xml:space="preserve"> </w:t>
      </w:r>
    </w:p>
    <w:p w:rsidR="00EA35C6" w:rsidRPr="00CE6D0D" w:rsidRDefault="00EA35C6" w:rsidP="00EA35C6">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Тоқ бойынша шығым </w:t>
      </w:r>
      <w:r w:rsidR="00C655BB">
        <w:rPr>
          <w:rFonts w:ascii="Times New Roman" w:hAnsi="Times New Roman" w:cs="Times New Roman"/>
          <w:sz w:val="24"/>
          <w:szCs w:val="24"/>
          <w:lang w:val="kk-KZ"/>
        </w:rPr>
        <w:t xml:space="preserve">дегеніміз не? Не себепті электрохимиялық реакцияның жылдамдығы тоқ шамасына пропорционал? Тоқ тығыздығы деген не? </w:t>
      </w:r>
      <w:r w:rsidRPr="00CE6D0D">
        <w:rPr>
          <w:rFonts w:ascii="Times New Roman" w:hAnsi="Times New Roman" w:cs="Times New Roman"/>
          <w:sz w:val="24"/>
          <w:szCs w:val="24"/>
          <w:lang w:val="kk-KZ"/>
        </w:rPr>
        <w:t xml:space="preserve"> </w:t>
      </w:r>
    </w:p>
    <w:p w:rsidR="00EA35C6" w:rsidRPr="00CE6D0D" w:rsidRDefault="00EA35C6" w:rsidP="00EA35C6">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Судың ыдырауының теориялық кернеуін есептеңіз.</w:t>
      </w:r>
    </w:p>
    <w:p w:rsidR="00EA35C6" w:rsidRPr="00CE6D0D" w:rsidRDefault="00EA35C6" w:rsidP="00EA35C6">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Судың ыдырауының практикалық кернеуін анықтаңыз.</w:t>
      </w:r>
    </w:p>
    <w:p w:rsidR="00EA35C6" w:rsidRPr="00CE6D0D" w:rsidRDefault="00EA35C6" w:rsidP="00EA35C6">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Судың ыдырауының пайдалы әсер коэффициентін анықтаңыз.</w:t>
      </w:r>
    </w:p>
    <w:p w:rsidR="00EA35C6" w:rsidRPr="00CE6D0D" w:rsidRDefault="00EA35C6" w:rsidP="00EA35C6">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Судың ыдырауының аса кернеулігін анықтаңыз. </w:t>
      </w:r>
    </w:p>
    <w:p w:rsidR="00EA35C6" w:rsidRPr="00CE6D0D" w:rsidRDefault="00EA35C6" w:rsidP="00EA35C6">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Судың ыдырауының жылу бөлінуін анықтаңыз.</w:t>
      </w:r>
    </w:p>
    <w:p w:rsidR="005A5214" w:rsidRPr="00CE6D0D" w:rsidRDefault="00EA35C6" w:rsidP="005A5214">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Электролизердағы электролиттің кедергісін анықтаңыз.</w:t>
      </w:r>
    </w:p>
    <w:p w:rsidR="00EA35C6" w:rsidRDefault="00EA35C6" w:rsidP="005A5214">
      <w:pPr>
        <w:pStyle w:val="a8"/>
        <w:numPr>
          <w:ilvl w:val="0"/>
          <w:numId w:val="7"/>
        </w:numPr>
        <w:spacing w:after="0"/>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1 моль су ыдырағанда жұмсалатын энергияны анықтаңыз.</w:t>
      </w:r>
    </w:p>
    <w:p w:rsidR="00C655BB" w:rsidRDefault="00C655BB" w:rsidP="005A5214">
      <w:pPr>
        <w:pStyle w:val="a8"/>
        <w:numPr>
          <w:ilvl w:val="0"/>
          <w:numId w:val="7"/>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Сутегін электрохимиялық жолмен алғанда электролит ретінде не себепті қаныққан сілті ерітіндісін және темір электродын алатынын </w:t>
      </w:r>
      <w:r w:rsidR="00E23E2B">
        <w:rPr>
          <w:rFonts w:ascii="Times New Roman" w:hAnsi="Times New Roman" w:cs="Times New Roman"/>
          <w:sz w:val="24"/>
          <w:szCs w:val="24"/>
          <w:lang w:val="kk-KZ"/>
        </w:rPr>
        <w:t>түсіндіріңіз.</w:t>
      </w:r>
      <w:r>
        <w:rPr>
          <w:rFonts w:ascii="Times New Roman" w:hAnsi="Times New Roman" w:cs="Times New Roman"/>
          <w:sz w:val="24"/>
          <w:szCs w:val="24"/>
          <w:lang w:val="kk-KZ"/>
        </w:rPr>
        <w:t xml:space="preserve"> </w:t>
      </w:r>
    </w:p>
    <w:p w:rsidR="00BA12F0" w:rsidRPr="00CE6D0D" w:rsidRDefault="00057A0D" w:rsidP="005A5214">
      <w:pPr>
        <w:pStyle w:val="a8"/>
        <w:numPr>
          <w:ilvl w:val="0"/>
          <w:numId w:val="7"/>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 себепті электрохимиялық жолмен сутегін алғанда тоқ бойынша шығым 100 % </w:t>
      </w:r>
      <w:r w:rsidRPr="00CE6D0D">
        <w:rPr>
          <w:rFonts w:ascii="Times New Roman" w:hAnsi="Times New Roman" w:cs="Times New Roman"/>
          <w:sz w:val="24"/>
          <w:szCs w:val="24"/>
          <w:lang w:val="kk-KZ"/>
        </w:rPr>
        <w:t>-</w:t>
      </w:r>
      <w:r>
        <w:rPr>
          <w:rFonts w:ascii="Times New Roman" w:hAnsi="Times New Roman" w:cs="Times New Roman"/>
          <w:sz w:val="24"/>
          <w:szCs w:val="24"/>
          <w:lang w:val="kk-KZ"/>
        </w:rPr>
        <w:t xml:space="preserve"> ға жақын және осы жағдайда қандай қосымша реакциялар жүру мүмкін? </w:t>
      </w:r>
    </w:p>
    <w:p w:rsidR="00FE3492" w:rsidRDefault="00FE3492" w:rsidP="00FE3492">
      <w:pPr>
        <w:spacing w:after="0"/>
        <w:jc w:val="both"/>
        <w:rPr>
          <w:rFonts w:ascii="Times New Roman" w:hAnsi="Times New Roman" w:cs="Times New Roman"/>
          <w:sz w:val="24"/>
          <w:szCs w:val="24"/>
          <w:lang w:val="kk-KZ"/>
        </w:rPr>
      </w:pPr>
    </w:p>
    <w:p w:rsidR="009F76FB" w:rsidRDefault="009F76FB"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B712A2" w:rsidRDefault="00B712A2" w:rsidP="00FE3492">
      <w:pPr>
        <w:spacing w:after="0"/>
        <w:jc w:val="both"/>
        <w:rPr>
          <w:rFonts w:ascii="Times New Roman" w:hAnsi="Times New Roman" w:cs="Times New Roman"/>
          <w:sz w:val="24"/>
          <w:szCs w:val="24"/>
          <w:lang w:val="kk-KZ"/>
        </w:rPr>
      </w:pPr>
    </w:p>
    <w:p w:rsidR="00CE6D0D" w:rsidRPr="00CE6D0D" w:rsidRDefault="00CE6D0D" w:rsidP="00CE6D0D">
      <w:pPr>
        <w:spacing w:after="0"/>
        <w:jc w:val="center"/>
        <w:rPr>
          <w:rFonts w:ascii="Times New Roman" w:hAnsi="Times New Roman" w:cs="Times New Roman"/>
          <w:b/>
          <w:sz w:val="24"/>
          <w:szCs w:val="24"/>
          <w:lang w:val="kk-KZ"/>
        </w:rPr>
      </w:pPr>
      <w:r w:rsidRPr="00CE6D0D">
        <w:rPr>
          <w:rFonts w:ascii="Times New Roman" w:hAnsi="Times New Roman" w:cs="Times New Roman"/>
          <w:sz w:val="24"/>
          <w:szCs w:val="24"/>
          <w:lang w:val="kk-KZ"/>
        </w:rPr>
        <w:t xml:space="preserve">                  </w:t>
      </w:r>
      <w:r w:rsidRPr="005A5214">
        <w:rPr>
          <w:rFonts w:ascii="Times New Roman" w:hAnsi="Times New Roman" w:cs="Times New Roman"/>
          <w:b/>
          <w:sz w:val="24"/>
          <w:szCs w:val="24"/>
          <w:lang w:val="kk-KZ"/>
        </w:rPr>
        <w:t>Зертханалық жұмыс №</w:t>
      </w:r>
      <w:r>
        <w:rPr>
          <w:rFonts w:ascii="Times New Roman" w:hAnsi="Times New Roman" w:cs="Times New Roman"/>
          <w:b/>
          <w:sz w:val="24"/>
          <w:szCs w:val="24"/>
          <w:lang w:val="kk-KZ"/>
        </w:rPr>
        <w:t xml:space="preserve"> </w:t>
      </w:r>
      <w:r w:rsidR="0059263B">
        <w:rPr>
          <w:rFonts w:ascii="Times New Roman" w:hAnsi="Times New Roman" w:cs="Times New Roman"/>
          <w:b/>
          <w:sz w:val="24"/>
          <w:szCs w:val="24"/>
          <w:lang w:val="kk-KZ"/>
        </w:rPr>
        <w:t>2</w:t>
      </w:r>
    </w:p>
    <w:p w:rsidR="00CE6D0D" w:rsidRPr="00AA475B" w:rsidRDefault="00CE6D0D" w:rsidP="00CE6D0D">
      <w:pPr>
        <w:tabs>
          <w:tab w:val="left" w:pos="1915"/>
        </w:tabs>
        <w:rPr>
          <w:rFonts w:ascii="Times New Roman" w:hAnsi="Times New Roman" w:cs="Times New Roman"/>
          <w:sz w:val="24"/>
          <w:szCs w:val="24"/>
          <w:lang w:val="kk-KZ"/>
        </w:rPr>
      </w:pPr>
      <w:r w:rsidRPr="00CE6D0D">
        <w:rPr>
          <w:rFonts w:ascii="Times New Roman" w:hAnsi="Times New Roman" w:cs="Times New Roman"/>
          <w:sz w:val="24"/>
          <w:szCs w:val="24"/>
          <w:lang w:val="kk-KZ"/>
        </w:rPr>
        <w:t>Электролиз бойынша тәжірибе</w:t>
      </w:r>
    </w:p>
    <w:p w:rsidR="00AA475B" w:rsidRDefault="00AA475B" w:rsidP="00CE6D0D">
      <w:pPr>
        <w:tabs>
          <w:tab w:val="left" w:pos="1915"/>
        </w:tabs>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2924175" cy="1657350"/>
            <wp:effectExtent l="19050" t="0" r="9525" b="0"/>
            <wp:docPr id="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2924175" cy="1657350"/>
                    </a:xfrm>
                    <a:prstGeom prst="rect">
                      <a:avLst/>
                    </a:prstGeom>
                    <a:noFill/>
                    <a:ln w="9525">
                      <a:noFill/>
                      <a:miter lim="800000"/>
                      <a:headEnd/>
                      <a:tailEnd/>
                    </a:ln>
                  </pic:spPr>
                </pic:pic>
              </a:graphicData>
            </a:graphic>
          </wp:inline>
        </w:drawing>
      </w:r>
    </w:p>
    <w:p w:rsidR="00AA475B" w:rsidRPr="00E47D43" w:rsidRDefault="00AA475B" w:rsidP="00AA475B">
      <w:pPr>
        <w:tabs>
          <w:tab w:val="left" w:pos="1915"/>
        </w:tabs>
        <w:rPr>
          <w:rFonts w:ascii="Times New Roman" w:hAnsi="Times New Roman" w:cs="Times New Roman"/>
          <w:sz w:val="24"/>
          <w:szCs w:val="24"/>
          <w:lang w:val="kk-KZ"/>
        </w:rPr>
      </w:pPr>
      <w:r w:rsidRPr="00AA475B">
        <w:rPr>
          <w:rFonts w:ascii="Times New Roman" w:hAnsi="Times New Roman" w:cs="Times New Roman"/>
          <w:sz w:val="24"/>
          <w:szCs w:val="24"/>
        </w:rPr>
        <w:t xml:space="preserve">Рис. </w:t>
      </w:r>
      <w:r w:rsidR="00E47D43" w:rsidRPr="00E47D43">
        <w:rPr>
          <w:rFonts w:ascii="Times New Roman" w:hAnsi="Times New Roman" w:cs="Times New Roman"/>
          <w:sz w:val="24"/>
          <w:szCs w:val="24"/>
        </w:rPr>
        <w:t>1</w:t>
      </w:r>
      <w:r w:rsidRPr="00AA475B">
        <w:rPr>
          <w:rFonts w:ascii="Times New Roman" w:hAnsi="Times New Roman" w:cs="Times New Roman"/>
          <w:sz w:val="24"/>
          <w:szCs w:val="24"/>
        </w:rPr>
        <w:t xml:space="preserve">. </w:t>
      </w:r>
      <w:r w:rsidR="00E47D43">
        <w:rPr>
          <w:rFonts w:ascii="Times New Roman" w:hAnsi="Times New Roman" w:cs="Times New Roman"/>
          <w:sz w:val="24"/>
          <w:szCs w:val="24"/>
          <w:lang w:val="kk-KZ"/>
        </w:rPr>
        <w:t>Электролизге арналған аспаптың сызбанұсқасы</w:t>
      </w:r>
    </w:p>
    <w:p w:rsidR="00AA475B" w:rsidRPr="00E47D43" w:rsidRDefault="00AA475B" w:rsidP="00AA475B">
      <w:pPr>
        <w:tabs>
          <w:tab w:val="left" w:pos="1915"/>
        </w:tabs>
        <w:rPr>
          <w:rFonts w:ascii="Times New Roman" w:hAnsi="Times New Roman" w:cs="Times New Roman"/>
          <w:sz w:val="24"/>
          <w:szCs w:val="24"/>
        </w:rPr>
      </w:pPr>
      <w:r w:rsidRPr="00E47D43">
        <w:rPr>
          <w:rFonts w:ascii="Times New Roman" w:hAnsi="Times New Roman" w:cs="Times New Roman"/>
          <w:sz w:val="24"/>
          <w:szCs w:val="24"/>
        </w:rPr>
        <w:t xml:space="preserve">1 – электролизер; 2 – </w:t>
      </w:r>
      <w:r w:rsidR="00E47D43">
        <w:rPr>
          <w:rFonts w:ascii="Times New Roman" w:hAnsi="Times New Roman" w:cs="Times New Roman"/>
          <w:sz w:val="24"/>
          <w:szCs w:val="24"/>
          <w:lang w:val="kk-KZ"/>
        </w:rPr>
        <w:t>астынан тіреу</w:t>
      </w:r>
      <w:r w:rsidRPr="00E47D43">
        <w:rPr>
          <w:rFonts w:ascii="Times New Roman" w:hAnsi="Times New Roman" w:cs="Times New Roman"/>
          <w:sz w:val="24"/>
          <w:szCs w:val="24"/>
        </w:rPr>
        <w:t>;</w:t>
      </w:r>
    </w:p>
    <w:p w:rsidR="00AA475B" w:rsidRPr="00E47D43" w:rsidRDefault="00AA475B" w:rsidP="00AA475B">
      <w:pPr>
        <w:tabs>
          <w:tab w:val="left" w:pos="1915"/>
        </w:tabs>
        <w:rPr>
          <w:rFonts w:ascii="Times New Roman" w:hAnsi="Times New Roman" w:cs="Times New Roman"/>
          <w:sz w:val="24"/>
          <w:szCs w:val="24"/>
          <w:lang w:val="kk-KZ"/>
        </w:rPr>
      </w:pPr>
      <w:r w:rsidRPr="00E47D43">
        <w:rPr>
          <w:rFonts w:ascii="Times New Roman" w:hAnsi="Times New Roman" w:cs="Times New Roman"/>
          <w:sz w:val="24"/>
          <w:szCs w:val="24"/>
        </w:rPr>
        <w:t>3 – электрод</w:t>
      </w:r>
      <w:r w:rsidR="00E47D43">
        <w:rPr>
          <w:rFonts w:ascii="Times New Roman" w:hAnsi="Times New Roman" w:cs="Times New Roman"/>
          <w:sz w:val="24"/>
          <w:szCs w:val="24"/>
          <w:lang w:val="kk-KZ"/>
        </w:rPr>
        <w:t>тар</w:t>
      </w:r>
      <w:r w:rsidRPr="00E47D43">
        <w:rPr>
          <w:rFonts w:ascii="Times New Roman" w:hAnsi="Times New Roman" w:cs="Times New Roman"/>
          <w:sz w:val="24"/>
          <w:szCs w:val="24"/>
        </w:rPr>
        <w:t>; 4 –</w:t>
      </w:r>
      <w:r w:rsidR="00E47D43">
        <w:rPr>
          <w:rFonts w:ascii="Times New Roman" w:hAnsi="Times New Roman" w:cs="Times New Roman"/>
          <w:sz w:val="24"/>
          <w:szCs w:val="24"/>
          <w:lang w:val="kk-KZ"/>
        </w:rPr>
        <w:t>тоқ төзі</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Сулы ерітінді электролиттерінің электролизін </w:t>
      </w:r>
      <w:r w:rsidR="008A4ADA">
        <w:rPr>
          <w:rFonts w:ascii="Times New Roman" w:hAnsi="Times New Roman" w:cs="Times New Roman"/>
          <w:sz w:val="24"/>
          <w:szCs w:val="24"/>
          <w:lang w:val="kk-KZ"/>
        </w:rPr>
        <w:t>1</w:t>
      </w:r>
      <w:r w:rsidRPr="00CE6D0D">
        <w:rPr>
          <w:rFonts w:ascii="Times New Roman" w:hAnsi="Times New Roman" w:cs="Times New Roman"/>
          <w:sz w:val="24"/>
          <w:szCs w:val="24"/>
          <w:lang w:val="kk-KZ"/>
        </w:rPr>
        <w:t>-ш</w:t>
      </w:r>
      <w:r w:rsidR="008A4ADA">
        <w:rPr>
          <w:rFonts w:ascii="Times New Roman" w:hAnsi="Times New Roman" w:cs="Times New Roman"/>
          <w:sz w:val="24"/>
          <w:szCs w:val="24"/>
          <w:lang w:val="kk-KZ"/>
        </w:rPr>
        <w:t>і</w:t>
      </w:r>
      <w:r w:rsidRPr="00CE6D0D">
        <w:rPr>
          <w:rFonts w:ascii="Times New Roman" w:hAnsi="Times New Roman" w:cs="Times New Roman"/>
          <w:sz w:val="24"/>
          <w:szCs w:val="24"/>
          <w:lang w:val="kk-KZ"/>
        </w:rPr>
        <w:t xml:space="preserve"> суретте көрсетілген  құрылғыда жүргізеді. Электролизер  (1)  төсемеге (2) бекітілген U-тәріздес шыны түткшеден тұрады.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Элекродтар  ретінде резеңке тығынға бекітілген графитті немесе металдық өзек (стержень) алынады. Барлық тәжірибелерде электролизер өзінің барлық көлемінің 2/3 бөлігін  толтырады. Электродтарды 12 B –қа дейінгі тұрақты тоқ кернеуін  ұстап тұратын түзулеткіш клеммаларына (4) жалғанады. Әрбір тәжірибенің алдында электродтарды </w:t>
      </w:r>
      <w:r w:rsidR="008A4ADA">
        <w:rPr>
          <w:rFonts w:ascii="Times New Roman" w:hAnsi="Times New Roman" w:cs="Times New Roman"/>
          <w:sz w:val="24"/>
          <w:szCs w:val="24"/>
          <w:lang w:val="kk-KZ"/>
        </w:rPr>
        <w:t>түрпі</w:t>
      </w:r>
      <w:r w:rsidRPr="00CE6D0D">
        <w:rPr>
          <w:rFonts w:ascii="Times New Roman" w:hAnsi="Times New Roman" w:cs="Times New Roman"/>
          <w:sz w:val="24"/>
          <w:szCs w:val="24"/>
          <w:lang w:val="kk-KZ"/>
        </w:rPr>
        <w:t xml:space="preserve"> (наждачная бумага) қағазымен тазалап, дистилденген сумен жуып, фильтр қағазымен кептіреді.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Электролизді жүргізу үшін келесі тәжірибелер ұсынылады:</w:t>
      </w:r>
    </w:p>
    <w:p w:rsidR="00CE6D0D" w:rsidRPr="00CE6D0D" w:rsidRDefault="00CE6D0D" w:rsidP="00CE6D0D">
      <w:pPr>
        <w:tabs>
          <w:tab w:val="left" w:pos="1915"/>
        </w:tabs>
        <w:jc w:val="both"/>
        <w:rPr>
          <w:rFonts w:ascii="Times New Roman" w:hAnsi="Times New Roman" w:cs="Times New Roman"/>
          <w:i/>
          <w:sz w:val="24"/>
          <w:szCs w:val="24"/>
          <w:lang w:val="kk-KZ"/>
        </w:rPr>
      </w:pPr>
      <w:r w:rsidRPr="00CE6D0D">
        <w:rPr>
          <w:rFonts w:ascii="Times New Roman" w:hAnsi="Times New Roman" w:cs="Times New Roman"/>
          <w:sz w:val="24"/>
          <w:szCs w:val="24"/>
          <w:lang w:val="kk-KZ"/>
        </w:rPr>
        <w:t xml:space="preserve">   1 тәжірибе. </w:t>
      </w:r>
      <w:r w:rsidRPr="00CE6D0D">
        <w:rPr>
          <w:rFonts w:ascii="Times New Roman" w:hAnsi="Times New Roman" w:cs="Times New Roman"/>
          <w:i/>
          <w:sz w:val="24"/>
          <w:szCs w:val="24"/>
          <w:lang w:val="kk-KZ"/>
        </w:rPr>
        <w:t>Натрий сульфаты  ерітіндісінің  электролизі</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Электролизерді натрий сульфаты ерітіндісімен толтырыңыз. Құрылғының екі жақ түбіне көміртек  электродтарын түсіріңіз. Катодтық аймаққа  2-3 тамшы фенолфталеин тамызыңыз. Электродтарды тұрақты тоқ көзіне жалғаңыз және тоқты 3-5 мин жіберіңіз. Катод жақтағы ерітінді түсінің өзгерісін белгілеп алыңыз. Электродта қандай өнімдер бөлінеді? Катодтық және анодтық аймақтарда не түзіледі? Натрий сульфаты ерітіндісінің электролизінің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құрыңыз.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2  тәжірибе.  </w:t>
      </w:r>
      <w:r w:rsidRPr="00CE6D0D">
        <w:rPr>
          <w:rFonts w:ascii="Times New Roman" w:hAnsi="Times New Roman" w:cs="Times New Roman"/>
          <w:i/>
          <w:sz w:val="24"/>
          <w:szCs w:val="24"/>
          <w:lang w:val="kk-KZ"/>
        </w:rPr>
        <w:t>Қалайы (II) хлоридінің сулы ерітіндісінің электролизі</w:t>
      </w:r>
      <w:r w:rsidRPr="00CE6D0D">
        <w:rPr>
          <w:rFonts w:ascii="Times New Roman" w:hAnsi="Times New Roman" w:cs="Times New Roman"/>
          <w:sz w:val="24"/>
          <w:szCs w:val="24"/>
          <w:lang w:val="kk-KZ"/>
        </w:rPr>
        <w:t xml:space="preserve">.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Электролизерға</w:t>
      </w:r>
      <w:r w:rsidRPr="00CE6D0D">
        <w:rPr>
          <w:rFonts w:ascii="Times New Roman" w:hAnsi="Times New Roman" w:cs="Times New Roman"/>
          <w:i/>
          <w:sz w:val="24"/>
          <w:szCs w:val="24"/>
          <w:lang w:val="kk-KZ"/>
        </w:rPr>
        <w:t xml:space="preserve"> </w:t>
      </w:r>
      <w:r w:rsidRPr="00CE6D0D">
        <w:rPr>
          <w:rFonts w:ascii="Times New Roman" w:hAnsi="Times New Roman" w:cs="Times New Roman"/>
          <w:sz w:val="24"/>
          <w:szCs w:val="24"/>
          <w:lang w:val="kk-KZ"/>
        </w:rPr>
        <w:t xml:space="preserve">қалайы (II) хлоридінің ерітіндісін құйыңыз, электролизерға көміртек электродтарын түсіріп, 5 мин көлемінде тоқ жіберіңіз. Электродтардың біреуінде металдық </w:t>
      </w:r>
      <w:r w:rsidRPr="00CE6D0D">
        <w:rPr>
          <w:rFonts w:ascii="Times New Roman" w:hAnsi="Times New Roman" w:cs="Times New Roman"/>
          <w:sz w:val="24"/>
          <w:szCs w:val="24"/>
          <w:lang w:val="kk-KZ"/>
        </w:rPr>
        <w:lastRenderedPageBreak/>
        <w:t>қалайының жылтыр кристаллда</w:t>
      </w:r>
      <w:r w:rsidR="00276D9C">
        <w:rPr>
          <w:rFonts w:ascii="Times New Roman" w:hAnsi="Times New Roman" w:cs="Times New Roman"/>
          <w:sz w:val="24"/>
          <w:szCs w:val="24"/>
          <w:lang w:val="kk-KZ"/>
        </w:rPr>
        <w:t>р</w:t>
      </w:r>
      <w:r w:rsidRPr="00CE6D0D">
        <w:rPr>
          <w:rFonts w:ascii="Times New Roman" w:hAnsi="Times New Roman" w:cs="Times New Roman"/>
          <w:sz w:val="24"/>
          <w:szCs w:val="24"/>
          <w:lang w:val="kk-KZ"/>
        </w:rPr>
        <w:t xml:space="preserve">ының пайда болуын бақылаңыз. Анодтық аймаққа 1-2 мл калий иодидін және крахмал қамырын құйыңыз.  Не байқалады? Неге ? Калий иодидін құйғаннан кейінгі анодтық аймақта жүретін электролиз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сын және реакциясын жазыңыз.</w:t>
      </w:r>
    </w:p>
    <w:p w:rsidR="00CE6D0D" w:rsidRPr="00CE6D0D" w:rsidRDefault="00CE6D0D" w:rsidP="00CE6D0D">
      <w:pPr>
        <w:tabs>
          <w:tab w:val="left" w:pos="1915"/>
        </w:tabs>
        <w:jc w:val="both"/>
        <w:rPr>
          <w:rFonts w:ascii="Times New Roman" w:hAnsi="Times New Roman" w:cs="Times New Roman"/>
          <w:i/>
          <w:sz w:val="24"/>
          <w:szCs w:val="24"/>
          <w:lang w:val="kk-KZ"/>
        </w:rPr>
      </w:pPr>
      <w:r w:rsidRPr="00CE6D0D">
        <w:rPr>
          <w:rFonts w:ascii="Times New Roman" w:hAnsi="Times New Roman" w:cs="Times New Roman"/>
          <w:sz w:val="24"/>
          <w:szCs w:val="24"/>
          <w:lang w:val="kk-KZ"/>
        </w:rPr>
        <w:t xml:space="preserve"> 3 тәжірибе</w:t>
      </w:r>
      <w:r w:rsidRPr="00CE6D0D">
        <w:rPr>
          <w:rFonts w:ascii="Times New Roman" w:hAnsi="Times New Roman" w:cs="Times New Roman"/>
          <w:i/>
          <w:sz w:val="24"/>
          <w:szCs w:val="24"/>
          <w:lang w:val="kk-KZ"/>
        </w:rPr>
        <w:t xml:space="preserve">. Калий иодидінің сулы ерітіндісінің электролизі.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Электролизерға</w:t>
      </w:r>
      <w:r w:rsidRPr="00CE6D0D">
        <w:rPr>
          <w:rFonts w:ascii="Times New Roman" w:hAnsi="Times New Roman" w:cs="Times New Roman"/>
          <w:i/>
          <w:sz w:val="24"/>
          <w:szCs w:val="24"/>
          <w:lang w:val="kk-KZ"/>
        </w:rPr>
        <w:t xml:space="preserve"> </w:t>
      </w:r>
      <w:r w:rsidRPr="00CE6D0D">
        <w:rPr>
          <w:rFonts w:ascii="Times New Roman" w:hAnsi="Times New Roman" w:cs="Times New Roman"/>
          <w:sz w:val="24"/>
          <w:szCs w:val="24"/>
          <w:lang w:val="kk-KZ"/>
        </w:rPr>
        <w:t>калий иодидінің ерітіндісін құйыңыз,</w:t>
      </w:r>
      <w:r w:rsidR="002252A7">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 xml:space="preserve">электролизерға көміртек электродтарын түсіріп, тоқ жіберіңіз. 3-5 мин кейін тоқты өшіріп, электродтарды суырыңыз. . Катодтық аймаққа  2-3 тамшы фенолфталеин тамызыңыз, анодтық аймаққа крахмал қамырын құйыңыз.  Не байқалады? Электродтарда қандай заттар бөлінді? Электролиз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сын беріңіз.</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4 тәжірибе. </w:t>
      </w:r>
      <w:r w:rsidRPr="00CE6D0D">
        <w:rPr>
          <w:rFonts w:ascii="Times New Roman" w:hAnsi="Times New Roman" w:cs="Times New Roman"/>
          <w:i/>
          <w:sz w:val="24"/>
          <w:szCs w:val="24"/>
          <w:lang w:val="kk-KZ"/>
        </w:rPr>
        <w:t>Хлорсутек қышқылының сулы ерітіндісінің электролизі.</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Электролизерге молярлық концентрациясы 0,1 моль/л тұз қышқылы ертінідісін құйыңыз, электролизерға көміртек электродтарын түсіріп, 3</w:t>
      </w:r>
      <w:r w:rsidR="002252A7">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 xml:space="preserve">- 5 мин көлемінде тоқ жіберіңіз. Электродтарда қандай заттар бөлінді? Тәжірибе соңында анодтық аймаққа аз мөлшерде  (4-5 мл) калий иодидін және крахмал қамырын құйыңыз. Калий иодидін құйғаннан кейінгі анодтық аймақта қандай өзгерістер байқалды?  Неге ? Калий иодидін құйғаннан кейінгі анодтық аймақта жүретін электролиз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сын және реакциясын жазыңыз.</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5 тәжірибе</w:t>
      </w:r>
      <w:r w:rsidRPr="00CE6D0D">
        <w:rPr>
          <w:rFonts w:ascii="Times New Roman" w:hAnsi="Times New Roman" w:cs="Times New Roman"/>
          <w:i/>
          <w:sz w:val="24"/>
          <w:szCs w:val="24"/>
          <w:lang w:val="kk-KZ"/>
        </w:rPr>
        <w:t>. Натрий хлориді сулы ерітіндісінің электролизі.</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Электролизерге NaCl тұзы ерітіндісін құйыңыз, электролизерға көміртек электродтарын түсіріп, тоқ жіберіңіз. 3-5 мин кейін тоқты өшіріп, электродтарды суырыңыз. Катодтық аймаққа  2-3 тамшы фенолфталеин тамызыңыз, анодтық аймаққа 2-3 тамшы калий иодидін жене крахмал қамырын құйыңыз.  Не байқалады?</w:t>
      </w:r>
      <w:r w:rsidR="002252A7">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 xml:space="preserve">Катодтық және анодтық аймақтарда не түзіледі? Электролиз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сын беріңіз.</w:t>
      </w:r>
    </w:p>
    <w:p w:rsidR="00CE6D0D" w:rsidRPr="00CE6D0D" w:rsidRDefault="00CE6D0D" w:rsidP="00CE6D0D">
      <w:pPr>
        <w:tabs>
          <w:tab w:val="left" w:pos="1915"/>
        </w:tabs>
        <w:jc w:val="both"/>
        <w:rPr>
          <w:rFonts w:ascii="Times New Roman" w:hAnsi="Times New Roman" w:cs="Times New Roman"/>
          <w:i/>
          <w:sz w:val="24"/>
          <w:szCs w:val="24"/>
          <w:lang w:val="kk-KZ"/>
        </w:rPr>
      </w:pPr>
      <w:r w:rsidRPr="00CE6D0D">
        <w:rPr>
          <w:rFonts w:ascii="Times New Roman" w:hAnsi="Times New Roman" w:cs="Times New Roman"/>
          <w:sz w:val="24"/>
          <w:szCs w:val="24"/>
          <w:lang w:val="kk-KZ"/>
        </w:rPr>
        <w:t xml:space="preserve"> 6 тәжірибе. </w:t>
      </w:r>
      <w:r w:rsidRPr="00CE6D0D">
        <w:rPr>
          <w:rFonts w:ascii="Times New Roman" w:hAnsi="Times New Roman" w:cs="Times New Roman"/>
          <w:i/>
          <w:sz w:val="24"/>
          <w:szCs w:val="24"/>
          <w:lang w:val="kk-KZ"/>
        </w:rPr>
        <w:t xml:space="preserve">Натрий гидроксиді ерітіндісінің электролизі.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Электролизерға концентрациясы 0,5 моль/л натрий гидро</w:t>
      </w:r>
      <w:r w:rsidR="002252A7">
        <w:rPr>
          <w:rFonts w:ascii="Times New Roman" w:hAnsi="Times New Roman" w:cs="Times New Roman"/>
          <w:sz w:val="24"/>
          <w:szCs w:val="24"/>
          <w:lang w:val="kk-KZ"/>
        </w:rPr>
        <w:t>к</w:t>
      </w:r>
      <w:r w:rsidRPr="00CE6D0D">
        <w:rPr>
          <w:rFonts w:ascii="Times New Roman" w:hAnsi="Times New Roman" w:cs="Times New Roman"/>
          <w:sz w:val="24"/>
          <w:szCs w:val="24"/>
          <w:lang w:val="kk-KZ"/>
        </w:rPr>
        <w:t xml:space="preserve">сиді ерітіндісін құйыңыз, электролизерға көміртек электродтарын түсіріп, 3- 5 мин көлемінде тоқ жіберіңіз. Не байқалады? NaOH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жазыңыз. </w:t>
      </w:r>
    </w:p>
    <w:p w:rsidR="00CE6D0D" w:rsidRPr="00CE6D0D" w:rsidRDefault="00CE6D0D" w:rsidP="00CE6D0D">
      <w:pPr>
        <w:tabs>
          <w:tab w:val="left" w:pos="1915"/>
        </w:tabs>
        <w:jc w:val="both"/>
        <w:rPr>
          <w:rFonts w:ascii="Times New Roman" w:hAnsi="Times New Roman" w:cs="Times New Roman"/>
          <w:i/>
          <w:sz w:val="24"/>
          <w:szCs w:val="24"/>
          <w:lang w:val="kk-KZ"/>
        </w:rPr>
      </w:pPr>
      <w:r w:rsidRPr="00CE6D0D">
        <w:rPr>
          <w:rFonts w:ascii="Times New Roman" w:hAnsi="Times New Roman" w:cs="Times New Roman"/>
          <w:sz w:val="24"/>
          <w:szCs w:val="24"/>
          <w:lang w:val="kk-KZ"/>
        </w:rPr>
        <w:t xml:space="preserve"> 7 тәжірибе. </w:t>
      </w:r>
      <w:r w:rsidRPr="00CE6D0D">
        <w:rPr>
          <w:rFonts w:ascii="Times New Roman" w:hAnsi="Times New Roman" w:cs="Times New Roman"/>
          <w:i/>
          <w:sz w:val="24"/>
          <w:szCs w:val="24"/>
          <w:lang w:val="kk-KZ"/>
        </w:rPr>
        <w:t xml:space="preserve">Мыс (II)сульфатының электролизі. </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а) Электролизерға концентрациясы  1 моль/л натрий гидрооксиді ерітіндісін құйыңыз, электролизерға көміртек электродтарын түсіріп, 5- 10 мин көлемінде тоқ жіберің</w:t>
      </w:r>
      <w:r w:rsidR="0049623D">
        <w:rPr>
          <w:rFonts w:ascii="Times New Roman" w:hAnsi="Times New Roman" w:cs="Times New Roman"/>
          <w:sz w:val="24"/>
          <w:szCs w:val="24"/>
          <w:lang w:val="kk-KZ"/>
        </w:rPr>
        <w:t>із. Катодтық және</w:t>
      </w:r>
      <w:r w:rsidRPr="00CE6D0D">
        <w:rPr>
          <w:rFonts w:ascii="Times New Roman" w:hAnsi="Times New Roman" w:cs="Times New Roman"/>
          <w:sz w:val="24"/>
          <w:szCs w:val="24"/>
          <w:lang w:val="kk-KZ"/>
        </w:rPr>
        <w:t xml:space="preserve"> </w:t>
      </w:r>
      <w:r w:rsidR="0049623D">
        <w:rPr>
          <w:rFonts w:ascii="Times New Roman" w:hAnsi="Times New Roman" w:cs="Times New Roman"/>
          <w:sz w:val="24"/>
          <w:szCs w:val="24"/>
          <w:lang w:val="kk-KZ"/>
        </w:rPr>
        <w:t>а</w:t>
      </w:r>
      <w:r w:rsidRPr="00CE6D0D">
        <w:rPr>
          <w:rFonts w:ascii="Times New Roman" w:hAnsi="Times New Roman" w:cs="Times New Roman"/>
          <w:sz w:val="24"/>
          <w:szCs w:val="24"/>
          <w:lang w:val="kk-KZ"/>
        </w:rPr>
        <w:t>нодтық аймақта не себепті қызыл түс пайда болды?  Қай электродт</w:t>
      </w:r>
      <w:r w:rsidR="002252A7">
        <w:rPr>
          <w:rFonts w:ascii="Times New Roman" w:hAnsi="Times New Roman" w:cs="Times New Roman"/>
          <w:sz w:val="24"/>
          <w:szCs w:val="24"/>
          <w:lang w:val="kk-KZ"/>
        </w:rPr>
        <w:t>а</w:t>
      </w:r>
      <w:r w:rsidRPr="00CE6D0D">
        <w:rPr>
          <w:rFonts w:ascii="Times New Roman" w:hAnsi="Times New Roman" w:cs="Times New Roman"/>
          <w:sz w:val="24"/>
          <w:szCs w:val="24"/>
          <w:lang w:val="kk-KZ"/>
        </w:rPr>
        <w:t xml:space="preserve"> газ көпіршіктері түзіледі? Тұздың инертті электродтармен электролиз</w:t>
      </w:r>
      <w:r w:rsidR="0049623D">
        <w:rPr>
          <w:rFonts w:ascii="Times New Roman" w:hAnsi="Times New Roman" w:cs="Times New Roman"/>
          <w:sz w:val="24"/>
          <w:szCs w:val="24"/>
          <w:lang w:val="kk-KZ"/>
        </w:rPr>
        <w:t>дік</w:t>
      </w:r>
      <w:r w:rsidRPr="00CE6D0D">
        <w:rPr>
          <w:rFonts w:ascii="Times New Roman" w:hAnsi="Times New Roman" w:cs="Times New Roman"/>
          <w:sz w:val="24"/>
          <w:szCs w:val="24"/>
          <w:lang w:val="kk-KZ"/>
        </w:rPr>
        <w:t xml:space="preserve">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жазыңыз.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б) тоқтың өту бағытын өзгертіңіз. Электродтарды ауыстырыңыз:</w:t>
      </w:r>
      <w:r w:rsidR="002252A7">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катодты анодқа, ал анодты катодқа ауыстырыңыз. 3- 5 мин көлемінде тоқ</w:t>
      </w:r>
      <w:r w:rsidR="002252A7">
        <w:rPr>
          <w:rFonts w:ascii="Times New Roman" w:hAnsi="Times New Roman" w:cs="Times New Roman"/>
          <w:sz w:val="24"/>
          <w:szCs w:val="24"/>
          <w:lang w:val="kk-KZ"/>
        </w:rPr>
        <w:t xml:space="preserve"> жіберіңіз. Анодта </w:t>
      </w:r>
      <w:r w:rsidRPr="00CE6D0D">
        <w:rPr>
          <w:rFonts w:ascii="Times New Roman" w:hAnsi="Times New Roman" w:cs="Times New Roman"/>
          <w:sz w:val="24"/>
          <w:szCs w:val="24"/>
          <w:lang w:val="kk-KZ"/>
        </w:rPr>
        <w:t xml:space="preserve">не байқалады?  Катодта қандай өзгеріс байқалды? Мыс анодымен мыс сульфаты ерітіндісінің электролизінің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құрыңыз. </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8 тәжірибе. </w:t>
      </w:r>
      <w:r w:rsidRPr="00CE6D0D">
        <w:rPr>
          <w:rFonts w:ascii="Times New Roman" w:hAnsi="Times New Roman" w:cs="Times New Roman"/>
          <w:i/>
          <w:sz w:val="24"/>
          <w:szCs w:val="24"/>
          <w:lang w:val="kk-KZ"/>
        </w:rPr>
        <w:t>Мыс анодымен күкірт қышқылы ерітіндісінің электролизі.</w:t>
      </w:r>
      <w:r w:rsidRPr="00CE6D0D">
        <w:rPr>
          <w:rFonts w:ascii="Times New Roman" w:hAnsi="Times New Roman" w:cs="Times New Roman"/>
          <w:sz w:val="24"/>
          <w:szCs w:val="24"/>
          <w:lang w:val="kk-KZ"/>
        </w:rPr>
        <w:t xml:space="preserve"> </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lastRenderedPageBreak/>
        <w:t xml:space="preserve">   Электролизерға концентрациясы  1 моль/л күкірт қышқылы  ерітіндісін құйыңыз. Электролизердің бір жағына көміртек электродын салып, оны тоқ көзінің теріс полюсіне жалғаңыз. Электролизердің екінші жағына мыс электродын салып, оны тоқ көзінің (анод )</w:t>
      </w:r>
      <w:r w:rsidR="00E87D34">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оң полюсына жалғаңыз. Ерітінді арқылы  5 мин көлемінде тоқ жіберіңіз. Басында екі электродта да газ бөлінеді. Тоқты ары қарай жібергеннен кейін катодта газ көпіршіктері жоғалып, катодта қызыл түс</w:t>
      </w:r>
      <w:r w:rsidR="00FE2CCF">
        <w:rPr>
          <w:rFonts w:ascii="Times New Roman" w:hAnsi="Times New Roman" w:cs="Times New Roman"/>
          <w:sz w:val="24"/>
          <w:szCs w:val="24"/>
          <w:lang w:val="kk-KZ"/>
        </w:rPr>
        <w:t>ті қақ</w:t>
      </w:r>
      <w:r w:rsidRPr="00CE6D0D">
        <w:rPr>
          <w:rFonts w:ascii="Times New Roman" w:hAnsi="Times New Roman" w:cs="Times New Roman"/>
          <w:sz w:val="24"/>
          <w:szCs w:val="24"/>
          <w:lang w:val="kk-KZ"/>
        </w:rPr>
        <w:t xml:space="preserve"> пайда бола бастайды.  Пайда болған өзгерістердің себебін түсіндіріп, электролиз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сын құрыңыз.</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9 тәжірибе. </w:t>
      </w:r>
      <w:r w:rsidRPr="00CE6D0D">
        <w:rPr>
          <w:rFonts w:ascii="Times New Roman" w:hAnsi="Times New Roman" w:cs="Times New Roman"/>
          <w:i/>
          <w:sz w:val="24"/>
          <w:szCs w:val="24"/>
          <w:lang w:val="kk-KZ"/>
        </w:rPr>
        <w:t xml:space="preserve">Кобальт (II) хлориді ерітіндісінің электролизі. </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а) Электролизерға</w:t>
      </w:r>
      <w:r w:rsidRPr="00CE6D0D">
        <w:rPr>
          <w:rFonts w:ascii="Times New Roman" w:hAnsi="Times New Roman" w:cs="Times New Roman"/>
          <w:i/>
          <w:sz w:val="24"/>
          <w:szCs w:val="24"/>
          <w:lang w:val="kk-KZ"/>
        </w:rPr>
        <w:t xml:space="preserve"> </w:t>
      </w:r>
      <w:r w:rsidRPr="00CE6D0D">
        <w:rPr>
          <w:rFonts w:ascii="Times New Roman" w:hAnsi="Times New Roman" w:cs="Times New Roman"/>
          <w:sz w:val="24"/>
          <w:szCs w:val="24"/>
          <w:lang w:val="kk-KZ"/>
        </w:rPr>
        <w:t>кобальт  (II) хлоридінің ерітіндісін құйыңыз, электролизерға көміртек электродтарын түсіріп, 5-10 мин көлемінде тоқ жіберіңіз. Электродтарда қандай заттар бөлінді? Тәжірибе соңында анодтық аймаққа 3-4  мл-ден калий иодидін және крахмал қамырын құйыңыз. Калий иодидін құйғаннан кейінгі анодтық аймақта қандай өзгерістер байқалды?  Неге ? катодта не бөлініп жатыр? Тұздың инертті электродтармен электролиз</w:t>
      </w:r>
      <w:r w:rsidR="00FE2CCF">
        <w:rPr>
          <w:rFonts w:ascii="Times New Roman" w:hAnsi="Times New Roman" w:cs="Times New Roman"/>
          <w:sz w:val="24"/>
          <w:szCs w:val="24"/>
          <w:lang w:val="kk-KZ"/>
        </w:rPr>
        <w:t>інің</w:t>
      </w:r>
      <w:r w:rsidRPr="00CE6D0D">
        <w:rPr>
          <w:rFonts w:ascii="Times New Roman" w:hAnsi="Times New Roman" w:cs="Times New Roman"/>
          <w:sz w:val="24"/>
          <w:szCs w:val="24"/>
          <w:lang w:val="kk-KZ"/>
        </w:rPr>
        <w:t xml:space="preserve">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жазыңыз. </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б) электродтардың полюсін ауыстырыңыз. 3- 5 мин көлемінде тоқ жіберіңіз. Электродтарда газ бөлініп жатырма? Катодта және анодта қандай өзгерістер бар? Неге?  Тұздың активті анодпен электролиз</w:t>
      </w:r>
      <w:r w:rsidR="00FE2CCF">
        <w:rPr>
          <w:rFonts w:ascii="Times New Roman" w:hAnsi="Times New Roman" w:cs="Times New Roman"/>
          <w:sz w:val="24"/>
          <w:szCs w:val="24"/>
          <w:lang w:val="kk-KZ"/>
        </w:rPr>
        <w:t>інің</w:t>
      </w:r>
      <w:r w:rsidRPr="00CE6D0D">
        <w:rPr>
          <w:rFonts w:ascii="Times New Roman" w:hAnsi="Times New Roman" w:cs="Times New Roman"/>
          <w:sz w:val="24"/>
          <w:szCs w:val="24"/>
          <w:lang w:val="kk-KZ"/>
        </w:rPr>
        <w:t xml:space="preserve">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жазыңыз. </w:t>
      </w:r>
    </w:p>
    <w:p w:rsidR="00CE6D0D" w:rsidRPr="00CE6D0D" w:rsidRDefault="00CE6D0D" w:rsidP="00CE6D0D">
      <w:pPr>
        <w:jc w:val="both"/>
        <w:rPr>
          <w:rFonts w:ascii="Times New Roman" w:hAnsi="Times New Roman" w:cs="Times New Roman"/>
          <w:i/>
          <w:sz w:val="24"/>
          <w:szCs w:val="24"/>
          <w:lang w:val="kk-KZ"/>
        </w:rPr>
      </w:pPr>
      <w:r w:rsidRPr="00CE6D0D">
        <w:rPr>
          <w:rFonts w:ascii="Times New Roman" w:hAnsi="Times New Roman" w:cs="Times New Roman"/>
          <w:sz w:val="24"/>
          <w:szCs w:val="24"/>
          <w:lang w:val="kk-KZ"/>
        </w:rPr>
        <w:t xml:space="preserve">10 тәжірибе. </w:t>
      </w:r>
      <w:r w:rsidRPr="00CE6D0D">
        <w:rPr>
          <w:rFonts w:ascii="Times New Roman" w:hAnsi="Times New Roman" w:cs="Times New Roman"/>
          <w:i/>
          <w:sz w:val="24"/>
          <w:szCs w:val="24"/>
          <w:lang w:val="kk-KZ"/>
        </w:rPr>
        <w:t xml:space="preserve"> Никель (II)сульфатының электролизі.</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а) Электролизерге NiSO</w:t>
      </w:r>
      <w:r w:rsidRPr="00CE6D0D">
        <w:rPr>
          <w:rFonts w:ascii="Times New Roman" w:hAnsi="Times New Roman" w:cs="Times New Roman"/>
          <w:sz w:val="24"/>
          <w:szCs w:val="24"/>
          <w:vertAlign w:val="subscript"/>
          <w:lang w:val="kk-KZ"/>
        </w:rPr>
        <w:t>4</w:t>
      </w:r>
      <w:r w:rsidRPr="00CE6D0D">
        <w:rPr>
          <w:rFonts w:ascii="Times New Roman" w:hAnsi="Times New Roman" w:cs="Times New Roman"/>
          <w:sz w:val="24"/>
          <w:szCs w:val="24"/>
          <w:lang w:val="kk-KZ"/>
        </w:rPr>
        <w:t xml:space="preserve"> тұзы ерітіндісін құйыңыз, электролизерға көміртек электродтарын түсіріп, 5-10 мин көлемінде тоқ жіберіңіз.  Электродтарда қандай өзгеріс бар?  Қай электродта біртіндеп металдық никель </w:t>
      </w:r>
      <w:r w:rsidR="00276D9C">
        <w:rPr>
          <w:rFonts w:ascii="Times New Roman" w:hAnsi="Times New Roman" w:cs="Times New Roman"/>
          <w:sz w:val="24"/>
          <w:szCs w:val="24"/>
          <w:lang w:val="kk-KZ"/>
        </w:rPr>
        <w:t>қағы</w:t>
      </w:r>
      <w:r w:rsidRPr="00CE6D0D">
        <w:rPr>
          <w:rFonts w:ascii="Times New Roman" w:hAnsi="Times New Roman" w:cs="Times New Roman"/>
          <w:sz w:val="24"/>
          <w:szCs w:val="24"/>
          <w:lang w:val="kk-KZ"/>
        </w:rPr>
        <w:t xml:space="preserve"> пайда болды? Тоқты өшіріп, екі электрод аймағына да 2-3 тамшыдан метилоранж тамызыңыз. Катодта және анодта ерітінділер қандай түске боялды? Неге ? Тұздың инертті электродтармен электролиз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жазыңыз. </w:t>
      </w:r>
    </w:p>
    <w:p w:rsidR="00CE6D0D" w:rsidRPr="00CE6D0D" w:rsidRDefault="00CE6D0D" w:rsidP="00CE6D0D">
      <w:pPr>
        <w:tabs>
          <w:tab w:val="left" w:pos="1915"/>
        </w:tabs>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б) тоқтың өту бағытын өзгертіңіз. Электродтарды ауыстырыңыз:</w:t>
      </w:r>
      <w:r w:rsidR="00276D9C">
        <w:rPr>
          <w:rFonts w:ascii="Times New Roman" w:hAnsi="Times New Roman" w:cs="Times New Roman"/>
          <w:sz w:val="24"/>
          <w:szCs w:val="24"/>
          <w:lang w:val="kk-KZ"/>
        </w:rPr>
        <w:t xml:space="preserve"> </w:t>
      </w:r>
      <w:r w:rsidRPr="00CE6D0D">
        <w:rPr>
          <w:rFonts w:ascii="Times New Roman" w:hAnsi="Times New Roman" w:cs="Times New Roman"/>
          <w:sz w:val="24"/>
          <w:szCs w:val="24"/>
          <w:lang w:val="kk-KZ"/>
        </w:rPr>
        <w:t xml:space="preserve">катодты анодқа, ал анодты катодқа ауыстырыңыз. 3- 5 мин көлемінде тоқ жіберіңіз. Анодта металдық никельмен не байқалады?  Катодта қандай өзгеріс байқалды? Никель анодымен никель  сульфаты ерітіндісінің электролизінің </w:t>
      </w:r>
      <w:r w:rsidR="008A4ADA">
        <w:rPr>
          <w:rFonts w:ascii="Times New Roman" w:hAnsi="Times New Roman" w:cs="Times New Roman"/>
          <w:sz w:val="24"/>
          <w:szCs w:val="24"/>
          <w:lang w:val="kk-KZ"/>
        </w:rPr>
        <w:t>сызбанұсқа</w:t>
      </w:r>
      <w:r w:rsidRPr="00CE6D0D">
        <w:rPr>
          <w:rFonts w:ascii="Times New Roman" w:hAnsi="Times New Roman" w:cs="Times New Roman"/>
          <w:sz w:val="24"/>
          <w:szCs w:val="24"/>
          <w:lang w:val="kk-KZ"/>
        </w:rPr>
        <w:t xml:space="preserve">сын  құрыңыз. </w:t>
      </w:r>
    </w:p>
    <w:p w:rsidR="00CE6D0D" w:rsidRPr="00CE6D0D" w:rsidRDefault="00CE6D0D" w:rsidP="00CE6D0D">
      <w:pPr>
        <w:tabs>
          <w:tab w:val="left" w:pos="1915"/>
        </w:tabs>
        <w:jc w:val="both"/>
        <w:rPr>
          <w:rFonts w:ascii="Times New Roman" w:hAnsi="Times New Roman" w:cs="Times New Roman"/>
          <w:i/>
          <w:sz w:val="24"/>
          <w:szCs w:val="24"/>
          <w:lang w:val="kk-KZ"/>
        </w:rPr>
      </w:pPr>
      <w:r w:rsidRPr="00CE6D0D">
        <w:rPr>
          <w:rFonts w:ascii="Times New Roman" w:hAnsi="Times New Roman" w:cs="Times New Roman"/>
          <w:sz w:val="24"/>
          <w:szCs w:val="24"/>
          <w:lang w:val="kk-KZ"/>
        </w:rPr>
        <w:t xml:space="preserve">  11 тәжірибе</w:t>
      </w:r>
      <w:r w:rsidRPr="00CE6D0D">
        <w:rPr>
          <w:rFonts w:ascii="Times New Roman" w:hAnsi="Times New Roman" w:cs="Times New Roman"/>
          <w:i/>
          <w:sz w:val="24"/>
          <w:szCs w:val="24"/>
          <w:lang w:val="kk-KZ"/>
        </w:rPr>
        <w:t>.  Катодта иондардың кезекпен разрядталуы:</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Электролизерға концентрациясы  1 моль/л 20 мл-ден :</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 xml:space="preserve">     а) NaCl, CuCl</w:t>
      </w:r>
      <w:r w:rsidRPr="00CE6D0D">
        <w:rPr>
          <w:rFonts w:ascii="Times New Roman" w:hAnsi="Times New Roman" w:cs="Times New Roman"/>
          <w:sz w:val="24"/>
          <w:szCs w:val="24"/>
          <w:vertAlign w:val="subscript"/>
          <w:lang w:val="kk-KZ"/>
        </w:rPr>
        <w:t>2</w:t>
      </w:r>
      <w:r w:rsidRPr="00CE6D0D">
        <w:rPr>
          <w:rFonts w:ascii="Times New Roman" w:hAnsi="Times New Roman" w:cs="Times New Roman"/>
          <w:sz w:val="24"/>
          <w:szCs w:val="24"/>
          <w:lang w:val="kk-KZ"/>
        </w:rPr>
        <w:t>, ZnCl</w:t>
      </w:r>
      <w:r w:rsidRPr="00CE6D0D">
        <w:rPr>
          <w:rFonts w:ascii="Times New Roman" w:hAnsi="Times New Roman" w:cs="Times New Roman"/>
          <w:sz w:val="24"/>
          <w:szCs w:val="24"/>
          <w:vertAlign w:val="subscript"/>
          <w:lang w:val="kk-KZ"/>
        </w:rPr>
        <w:t>2</w:t>
      </w:r>
      <w:r w:rsidRPr="00CE6D0D">
        <w:rPr>
          <w:rFonts w:ascii="Times New Roman" w:hAnsi="Times New Roman" w:cs="Times New Roman"/>
          <w:sz w:val="24"/>
          <w:szCs w:val="24"/>
          <w:lang w:val="kk-KZ"/>
        </w:rPr>
        <w:t xml:space="preserve"> ;</w:t>
      </w:r>
    </w:p>
    <w:p w:rsidR="00CE6D0D" w:rsidRPr="00CE6D0D" w:rsidRDefault="00CE6D0D" w:rsidP="00CE6D0D">
      <w:pPr>
        <w:jc w:val="both"/>
        <w:rPr>
          <w:rFonts w:ascii="Times New Roman" w:hAnsi="Times New Roman" w:cs="Times New Roman"/>
          <w:sz w:val="24"/>
          <w:szCs w:val="24"/>
          <w:lang w:val="en-US"/>
        </w:rPr>
      </w:pPr>
      <w:r w:rsidRPr="00CE6D0D">
        <w:rPr>
          <w:rFonts w:ascii="Times New Roman" w:hAnsi="Times New Roman" w:cs="Times New Roman"/>
          <w:sz w:val="24"/>
          <w:szCs w:val="24"/>
          <w:lang w:val="kk-KZ"/>
        </w:rPr>
        <w:t xml:space="preserve">    б) Al(NO</w:t>
      </w:r>
      <w:r w:rsidRPr="00CE6D0D">
        <w:rPr>
          <w:rFonts w:ascii="Times New Roman" w:hAnsi="Times New Roman" w:cs="Times New Roman"/>
          <w:sz w:val="24"/>
          <w:szCs w:val="24"/>
          <w:vertAlign w:val="subscript"/>
          <w:lang w:val="kk-KZ"/>
        </w:rPr>
        <w:t>3</w:t>
      </w:r>
      <w:r w:rsidRPr="00CE6D0D">
        <w:rPr>
          <w:rFonts w:ascii="Times New Roman" w:hAnsi="Times New Roman" w:cs="Times New Roman"/>
          <w:sz w:val="24"/>
          <w:szCs w:val="24"/>
          <w:lang w:val="kk-KZ"/>
        </w:rPr>
        <w:t>)</w:t>
      </w:r>
      <w:r w:rsidRPr="00CE6D0D">
        <w:rPr>
          <w:rFonts w:ascii="Times New Roman" w:hAnsi="Times New Roman" w:cs="Times New Roman"/>
          <w:sz w:val="24"/>
          <w:szCs w:val="24"/>
          <w:vertAlign w:val="subscript"/>
          <w:lang w:val="kk-KZ"/>
        </w:rPr>
        <w:t>3</w:t>
      </w:r>
      <w:r w:rsidRPr="00CE6D0D">
        <w:rPr>
          <w:rFonts w:ascii="Times New Roman" w:hAnsi="Times New Roman" w:cs="Times New Roman"/>
          <w:sz w:val="24"/>
          <w:szCs w:val="24"/>
          <w:lang w:val="kk-KZ"/>
        </w:rPr>
        <w:t xml:space="preserve"> , Pb(NO</w:t>
      </w:r>
      <w:r w:rsidRPr="00CE6D0D">
        <w:rPr>
          <w:rFonts w:ascii="Times New Roman" w:hAnsi="Times New Roman" w:cs="Times New Roman"/>
          <w:sz w:val="24"/>
          <w:szCs w:val="24"/>
          <w:vertAlign w:val="subscript"/>
          <w:lang w:val="kk-KZ"/>
        </w:rPr>
        <w:t>3</w:t>
      </w:r>
      <w:r w:rsidRPr="00CE6D0D">
        <w:rPr>
          <w:rFonts w:ascii="Times New Roman" w:hAnsi="Times New Roman" w:cs="Times New Roman"/>
          <w:sz w:val="24"/>
          <w:szCs w:val="24"/>
          <w:lang w:val="kk-KZ"/>
        </w:rPr>
        <w:t>)</w:t>
      </w:r>
      <w:r w:rsidRPr="00CE6D0D">
        <w:rPr>
          <w:rFonts w:ascii="Times New Roman" w:hAnsi="Times New Roman" w:cs="Times New Roman"/>
          <w:sz w:val="24"/>
          <w:szCs w:val="24"/>
          <w:vertAlign w:val="subscript"/>
          <w:lang w:val="kk-KZ"/>
        </w:rPr>
        <w:t>2</w:t>
      </w:r>
      <w:r w:rsidRPr="00CE6D0D">
        <w:rPr>
          <w:rFonts w:ascii="Times New Roman" w:hAnsi="Times New Roman" w:cs="Times New Roman"/>
          <w:sz w:val="24"/>
          <w:szCs w:val="24"/>
          <w:lang w:val="kk-KZ"/>
        </w:rPr>
        <w:t>, KNO</w:t>
      </w:r>
      <w:r w:rsidRPr="00CE6D0D">
        <w:rPr>
          <w:rFonts w:ascii="Times New Roman" w:hAnsi="Times New Roman" w:cs="Times New Roman"/>
          <w:sz w:val="24"/>
          <w:szCs w:val="24"/>
          <w:vertAlign w:val="subscript"/>
          <w:lang w:val="kk-KZ"/>
        </w:rPr>
        <w:t>3</w:t>
      </w:r>
      <w:r w:rsidRPr="00CE6D0D">
        <w:rPr>
          <w:rFonts w:ascii="Times New Roman" w:hAnsi="Times New Roman" w:cs="Times New Roman"/>
          <w:sz w:val="24"/>
          <w:szCs w:val="24"/>
          <w:lang w:val="kk-KZ"/>
        </w:rPr>
        <w:t xml:space="preserve"> </w:t>
      </w:r>
      <w:r w:rsidRPr="00CE6D0D">
        <w:rPr>
          <w:rFonts w:ascii="Times New Roman" w:hAnsi="Times New Roman" w:cs="Times New Roman"/>
          <w:sz w:val="24"/>
          <w:szCs w:val="24"/>
          <w:lang w:val="en-US"/>
        </w:rPr>
        <w:t>;</w:t>
      </w:r>
    </w:p>
    <w:p w:rsidR="00CE6D0D" w:rsidRPr="00CE6D0D" w:rsidRDefault="00CE6D0D" w:rsidP="00CE6D0D">
      <w:pPr>
        <w:jc w:val="both"/>
        <w:rPr>
          <w:rFonts w:ascii="Times New Roman" w:hAnsi="Times New Roman" w:cs="Times New Roman"/>
          <w:sz w:val="24"/>
          <w:szCs w:val="24"/>
          <w:vertAlign w:val="subscript"/>
          <w:lang w:val="en-US"/>
        </w:rPr>
      </w:pPr>
      <w:r w:rsidRPr="00CE6D0D">
        <w:rPr>
          <w:rFonts w:ascii="Times New Roman" w:hAnsi="Times New Roman" w:cs="Times New Roman"/>
          <w:sz w:val="24"/>
          <w:szCs w:val="24"/>
          <w:lang w:val="en-US"/>
        </w:rPr>
        <w:t xml:space="preserve">    </w:t>
      </w:r>
      <w:r w:rsidRPr="00CE6D0D">
        <w:rPr>
          <w:rFonts w:ascii="Times New Roman" w:hAnsi="Times New Roman" w:cs="Times New Roman"/>
          <w:sz w:val="24"/>
          <w:szCs w:val="24"/>
          <w:lang w:val="kk-KZ"/>
        </w:rPr>
        <w:t>в</w:t>
      </w:r>
      <w:r w:rsidRPr="00CE6D0D">
        <w:rPr>
          <w:rFonts w:ascii="Times New Roman" w:hAnsi="Times New Roman" w:cs="Times New Roman"/>
          <w:sz w:val="24"/>
          <w:szCs w:val="24"/>
          <w:lang w:val="en-US"/>
        </w:rPr>
        <w:t>) CuSO</w:t>
      </w:r>
      <w:r w:rsidRPr="00CE6D0D">
        <w:rPr>
          <w:rFonts w:ascii="Times New Roman" w:hAnsi="Times New Roman" w:cs="Times New Roman"/>
          <w:sz w:val="24"/>
          <w:szCs w:val="24"/>
          <w:vertAlign w:val="subscript"/>
          <w:lang w:val="en-US"/>
        </w:rPr>
        <w:t>4</w:t>
      </w:r>
      <w:r w:rsidRPr="00CE6D0D">
        <w:rPr>
          <w:rFonts w:ascii="Times New Roman" w:hAnsi="Times New Roman" w:cs="Times New Roman"/>
          <w:sz w:val="24"/>
          <w:szCs w:val="24"/>
          <w:lang w:val="en-US"/>
        </w:rPr>
        <w:t>, ZnSO</w:t>
      </w:r>
      <w:r w:rsidRPr="00CE6D0D">
        <w:rPr>
          <w:rFonts w:ascii="Times New Roman" w:hAnsi="Times New Roman" w:cs="Times New Roman"/>
          <w:sz w:val="24"/>
          <w:szCs w:val="24"/>
          <w:vertAlign w:val="subscript"/>
          <w:lang w:val="en-US"/>
        </w:rPr>
        <w:t>4</w:t>
      </w:r>
      <w:r w:rsidRPr="00CE6D0D">
        <w:rPr>
          <w:rFonts w:ascii="Times New Roman" w:hAnsi="Times New Roman" w:cs="Times New Roman"/>
          <w:sz w:val="24"/>
          <w:szCs w:val="24"/>
          <w:lang w:val="en-US"/>
        </w:rPr>
        <w:t>, MgSO</w:t>
      </w:r>
      <w:r w:rsidRPr="00CE6D0D">
        <w:rPr>
          <w:rFonts w:ascii="Times New Roman" w:hAnsi="Times New Roman" w:cs="Times New Roman"/>
          <w:sz w:val="24"/>
          <w:szCs w:val="24"/>
          <w:vertAlign w:val="subscript"/>
          <w:lang w:val="en-US"/>
        </w:rPr>
        <w:t>4</w:t>
      </w:r>
    </w:p>
    <w:p w:rsidR="00CE6D0D" w:rsidRPr="00CE6D0D" w:rsidRDefault="00CE6D0D" w:rsidP="00CE6D0D">
      <w:pPr>
        <w:jc w:val="both"/>
        <w:rPr>
          <w:rFonts w:ascii="Times New Roman" w:hAnsi="Times New Roman" w:cs="Times New Roman"/>
          <w:sz w:val="24"/>
          <w:szCs w:val="24"/>
          <w:lang w:val="kk-KZ"/>
        </w:rPr>
      </w:pPr>
      <w:r w:rsidRPr="00CE6D0D">
        <w:rPr>
          <w:rFonts w:ascii="Times New Roman" w:hAnsi="Times New Roman" w:cs="Times New Roman"/>
          <w:sz w:val="24"/>
          <w:szCs w:val="24"/>
          <w:lang w:val="kk-KZ"/>
        </w:rPr>
        <w:t>ерітіндісін құйыңыз. Көміртек электродтарын қолдана отырып, 3-5 мин тоқ жіберіңіз. Электродтарда қандай затт</w:t>
      </w:r>
      <w:r w:rsidR="00276D9C">
        <w:rPr>
          <w:rFonts w:ascii="Times New Roman" w:hAnsi="Times New Roman" w:cs="Times New Roman"/>
          <w:sz w:val="24"/>
          <w:szCs w:val="24"/>
          <w:lang w:val="kk-KZ"/>
        </w:rPr>
        <w:t>а</w:t>
      </w:r>
      <w:r w:rsidRPr="00CE6D0D">
        <w:rPr>
          <w:rFonts w:ascii="Times New Roman" w:hAnsi="Times New Roman" w:cs="Times New Roman"/>
          <w:sz w:val="24"/>
          <w:szCs w:val="24"/>
          <w:lang w:val="kk-KZ"/>
        </w:rPr>
        <w:t xml:space="preserve">р бөлінеді? Байқалған құбылыстарды түсіндіріңіз. </w:t>
      </w:r>
    </w:p>
    <w:p w:rsidR="0037246C" w:rsidRPr="00045005" w:rsidRDefault="0037246C" w:rsidP="0037246C">
      <w:pPr>
        <w:tabs>
          <w:tab w:val="left" w:pos="284"/>
          <w:tab w:val="left" w:pos="1134"/>
        </w:tabs>
        <w:rPr>
          <w:rFonts w:ascii="Times New Roman" w:hAnsi="Times New Roman" w:cs="Times New Roman"/>
          <w:b/>
          <w:sz w:val="24"/>
          <w:szCs w:val="24"/>
          <w:lang w:val="kk-KZ"/>
        </w:rPr>
      </w:pPr>
      <w:r w:rsidRPr="00045005">
        <w:rPr>
          <w:rFonts w:ascii="Times New Roman" w:hAnsi="Times New Roman" w:cs="Times New Roman"/>
          <w:b/>
          <w:sz w:val="24"/>
          <w:szCs w:val="24"/>
          <w:lang w:val="kk-KZ"/>
        </w:rPr>
        <w:t>Бақылау сұрақтары мен есептері</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t>Электролиз барысында қандай үдерістер жүреді?</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lastRenderedPageBreak/>
        <w:t>Электролиз кезінде катод пен анодта қандай үдерістер жүреді?</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t>Катод пен анодтағы иондардың бөлінуі қалай жүреді?</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t>Еритін және ерімейтін анодтарда жүретін электролиздің айырмашылықтары қандай?</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t>Темір (ІІ) хлоридінің сулы ерітіндісінің электролизі кезінде электродтарда қандай үдерістер жүреді: а) көмір электродтарында; б) темір анодында?</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t>Тұздардың сулы ерітіндісінің электролизі арқылы қандай металдарды алуға болады? Бұл әдіс арқылы қандай металдарды алуға болмайды?</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К, Са, А</w:t>
      </w:r>
      <w:r w:rsidRPr="00045005">
        <w:rPr>
          <w:rFonts w:ascii="Times New Roman" w:hAnsi="Times New Roman" w:cs="Times New Roman"/>
          <w:sz w:val="24"/>
          <w:szCs w:val="24"/>
          <w:lang w:val="en-US"/>
        </w:rPr>
        <w:t>l</w:t>
      </w:r>
      <w:r w:rsidRPr="00045005">
        <w:rPr>
          <w:rFonts w:ascii="Times New Roman" w:hAnsi="Times New Roman" w:cs="Times New Roman"/>
          <w:sz w:val="24"/>
          <w:szCs w:val="24"/>
        </w:rPr>
        <w:t xml:space="preserve"> </w:t>
      </w:r>
      <w:r w:rsidRPr="00045005">
        <w:rPr>
          <w:rFonts w:ascii="Times New Roman" w:hAnsi="Times New Roman" w:cs="Times New Roman"/>
          <w:sz w:val="24"/>
          <w:szCs w:val="24"/>
          <w:lang w:val="kk-KZ"/>
        </w:rPr>
        <w:t>металдарын қандай байланыстарда және шарттарда алуға болады?</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Неге H</w:t>
      </w:r>
      <w:r w:rsidRPr="00045005">
        <w:rPr>
          <w:rFonts w:ascii="Times New Roman" w:hAnsi="Times New Roman" w:cs="Times New Roman"/>
          <w:sz w:val="24"/>
          <w:szCs w:val="24"/>
          <w:vertAlign w:val="subscript"/>
          <w:lang w:val="kk-KZ"/>
        </w:rPr>
        <w:t>3</w:t>
      </w:r>
      <w:r w:rsidRPr="00045005">
        <w:rPr>
          <w:rFonts w:ascii="Times New Roman" w:hAnsi="Times New Roman" w:cs="Times New Roman"/>
          <w:sz w:val="24"/>
          <w:szCs w:val="24"/>
          <w:lang w:val="kk-KZ"/>
        </w:rPr>
        <w:t>PO</w:t>
      </w:r>
      <w:r w:rsidRPr="00045005">
        <w:rPr>
          <w:rFonts w:ascii="Times New Roman" w:hAnsi="Times New Roman" w:cs="Times New Roman"/>
          <w:sz w:val="24"/>
          <w:szCs w:val="24"/>
          <w:vertAlign w:val="subscript"/>
          <w:lang w:val="kk-KZ"/>
        </w:rPr>
        <w:t>4</w:t>
      </w:r>
      <w:r w:rsidRPr="00045005">
        <w:rPr>
          <w:rFonts w:ascii="Times New Roman" w:hAnsi="Times New Roman" w:cs="Times New Roman"/>
          <w:sz w:val="24"/>
          <w:szCs w:val="24"/>
          <w:lang w:val="kk-KZ"/>
        </w:rPr>
        <w:t>, HNO</w:t>
      </w:r>
      <w:r w:rsidRPr="00045005">
        <w:rPr>
          <w:rFonts w:ascii="Times New Roman" w:hAnsi="Times New Roman" w:cs="Times New Roman"/>
          <w:sz w:val="24"/>
          <w:szCs w:val="24"/>
          <w:vertAlign w:val="subscript"/>
          <w:lang w:val="kk-KZ"/>
        </w:rPr>
        <w:t>3</w:t>
      </w:r>
      <w:r w:rsidRPr="00045005">
        <w:rPr>
          <w:rFonts w:ascii="Times New Roman" w:hAnsi="Times New Roman" w:cs="Times New Roman"/>
          <w:sz w:val="24"/>
          <w:szCs w:val="24"/>
          <w:lang w:val="kk-KZ"/>
        </w:rPr>
        <w:t>, H</w:t>
      </w:r>
      <w:r w:rsidRPr="00045005">
        <w:rPr>
          <w:rFonts w:ascii="Times New Roman" w:hAnsi="Times New Roman" w:cs="Times New Roman"/>
          <w:sz w:val="24"/>
          <w:szCs w:val="24"/>
          <w:vertAlign w:val="subscript"/>
          <w:lang w:val="kk-KZ"/>
        </w:rPr>
        <w:t>2</w:t>
      </w:r>
      <w:r w:rsidRPr="00045005">
        <w:rPr>
          <w:rFonts w:ascii="Times New Roman" w:hAnsi="Times New Roman" w:cs="Times New Roman"/>
          <w:sz w:val="24"/>
          <w:szCs w:val="24"/>
          <w:lang w:val="kk-KZ"/>
        </w:rPr>
        <w:t>SO</w:t>
      </w:r>
      <w:r w:rsidRPr="00045005">
        <w:rPr>
          <w:rFonts w:ascii="Times New Roman" w:hAnsi="Times New Roman" w:cs="Times New Roman"/>
          <w:sz w:val="24"/>
          <w:szCs w:val="24"/>
          <w:vertAlign w:val="subscript"/>
          <w:lang w:val="kk-KZ"/>
        </w:rPr>
        <w:t>4</w:t>
      </w:r>
      <w:r w:rsidRPr="00045005">
        <w:rPr>
          <w:rFonts w:ascii="Times New Roman" w:hAnsi="Times New Roman" w:cs="Times New Roman"/>
          <w:sz w:val="24"/>
          <w:szCs w:val="24"/>
          <w:lang w:val="kk-KZ"/>
        </w:rPr>
        <w:t xml:space="preserve"> қышқылдарының және NaOH, KOH сілтілерінің ыдырау потенциалдарының мәндері жуықтас (1,67-1,70 В)?</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Ерітіндіде концентрациялары бірдей тұздардың катиондары бар. Егер кернеу кез-келгенінің бөлінуіне жеткілікті болса, электролиз барысында металдар қандай ретпен бөлінеді?</w:t>
      </w:r>
    </w:p>
    <w:p w:rsidR="0037246C" w:rsidRPr="00045005" w:rsidRDefault="0037246C" w:rsidP="0037246C">
      <w:pPr>
        <w:pStyle w:val="a8"/>
        <w:tabs>
          <w:tab w:val="left" w:pos="284"/>
          <w:tab w:val="left" w:pos="1134"/>
        </w:tabs>
        <w:ind w:left="0"/>
        <w:rPr>
          <w:rFonts w:ascii="Times New Roman" w:hAnsi="Times New Roman" w:cs="Times New Roman"/>
          <w:sz w:val="24"/>
          <w:szCs w:val="24"/>
          <w:lang w:val="en-US"/>
        </w:rPr>
      </w:pPr>
      <w:r w:rsidRPr="00045005">
        <w:rPr>
          <w:rFonts w:ascii="Times New Roman" w:hAnsi="Times New Roman" w:cs="Times New Roman"/>
          <w:sz w:val="24"/>
          <w:szCs w:val="24"/>
        </w:rPr>
        <w:t>А</w:t>
      </w:r>
      <w:r w:rsidRPr="00045005">
        <w:rPr>
          <w:rFonts w:ascii="Times New Roman" w:hAnsi="Times New Roman" w:cs="Times New Roman"/>
          <w:sz w:val="24"/>
          <w:szCs w:val="24"/>
          <w:lang w:val="kk-KZ"/>
        </w:rPr>
        <w:t xml:space="preserve">) </w:t>
      </w:r>
      <w:r w:rsidRPr="00045005">
        <w:rPr>
          <w:rFonts w:ascii="Times New Roman" w:hAnsi="Times New Roman" w:cs="Times New Roman"/>
          <w:sz w:val="24"/>
          <w:szCs w:val="24"/>
          <w:lang w:val="en-US"/>
        </w:rPr>
        <w:t>Na</w:t>
      </w:r>
      <w:r w:rsidRPr="00045005">
        <w:rPr>
          <w:rFonts w:ascii="Times New Roman" w:hAnsi="Times New Roman" w:cs="Times New Roman"/>
          <w:sz w:val="24"/>
          <w:szCs w:val="24"/>
          <w:vertAlign w:val="superscript"/>
          <w:lang w:val="en-US"/>
        </w:rPr>
        <w:t>+</w:t>
      </w:r>
      <w:r w:rsidRPr="00045005">
        <w:rPr>
          <w:rFonts w:ascii="Times New Roman" w:hAnsi="Times New Roman" w:cs="Times New Roman"/>
          <w:sz w:val="24"/>
          <w:szCs w:val="24"/>
          <w:lang w:val="en-US"/>
        </w:rPr>
        <w:t>, Sn</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en-US"/>
        </w:rPr>
        <w:t>, Au</w:t>
      </w:r>
      <w:r w:rsidRPr="00045005">
        <w:rPr>
          <w:rFonts w:ascii="Times New Roman" w:hAnsi="Times New Roman" w:cs="Times New Roman"/>
          <w:sz w:val="24"/>
          <w:szCs w:val="24"/>
          <w:vertAlign w:val="superscript"/>
          <w:lang w:val="en-US"/>
        </w:rPr>
        <w:t>3+</w:t>
      </w:r>
      <w:r w:rsidRPr="00045005">
        <w:rPr>
          <w:rFonts w:ascii="Times New Roman" w:hAnsi="Times New Roman" w:cs="Times New Roman"/>
          <w:sz w:val="24"/>
          <w:szCs w:val="24"/>
          <w:lang w:val="kk-KZ"/>
        </w:rPr>
        <w:t xml:space="preserve"> </w:t>
      </w:r>
      <w:r w:rsidRPr="00045005">
        <w:rPr>
          <w:rFonts w:ascii="Times New Roman" w:hAnsi="Times New Roman" w:cs="Times New Roman"/>
          <w:sz w:val="24"/>
          <w:szCs w:val="24"/>
          <w:lang w:val="en-US"/>
        </w:rPr>
        <w:t>;</w:t>
      </w:r>
    </w:p>
    <w:p w:rsidR="0037246C" w:rsidRPr="00045005" w:rsidRDefault="0037246C" w:rsidP="0037246C">
      <w:pPr>
        <w:pStyle w:val="a8"/>
        <w:tabs>
          <w:tab w:val="left" w:pos="284"/>
          <w:tab w:val="left" w:pos="1134"/>
        </w:tabs>
        <w:ind w:left="0"/>
        <w:rPr>
          <w:rFonts w:ascii="Times New Roman" w:hAnsi="Times New Roman" w:cs="Times New Roman"/>
          <w:sz w:val="24"/>
          <w:szCs w:val="24"/>
          <w:lang w:val="en-US"/>
        </w:rPr>
      </w:pPr>
      <w:r w:rsidRPr="00045005">
        <w:rPr>
          <w:rFonts w:ascii="Times New Roman" w:hAnsi="Times New Roman" w:cs="Times New Roman"/>
          <w:sz w:val="24"/>
          <w:szCs w:val="24"/>
          <w:lang w:val="kk-KZ"/>
        </w:rPr>
        <w:t>Б)</w:t>
      </w:r>
      <w:r w:rsidRPr="00045005">
        <w:rPr>
          <w:rFonts w:ascii="Times New Roman" w:hAnsi="Times New Roman" w:cs="Times New Roman"/>
          <w:sz w:val="24"/>
          <w:szCs w:val="24"/>
          <w:lang w:val="en-US"/>
        </w:rPr>
        <w:t xml:space="preserve"> Ni</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kk-KZ"/>
        </w:rPr>
        <w:t xml:space="preserve"> </w:t>
      </w:r>
      <w:r w:rsidRPr="00045005">
        <w:rPr>
          <w:rFonts w:ascii="Times New Roman" w:hAnsi="Times New Roman" w:cs="Times New Roman"/>
          <w:sz w:val="24"/>
          <w:szCs w:val="24"/>
          <w:lang w:val="en-US"/>
        </w:rPr>
        <w:t>, Fe</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en-US"/>
        </w:rPr>
        <w:t>, Cu</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kk-KZ"/>
        </w:rPr>
        <w:t xml:space="preserve"> </w:t>
      </w:r>
      <w:r w:rsidRPr="00045005">
        <w:rPr>
          <w:rFonts w:ascii="Times New Roman" w:hAnsi="Times New Roman" w:cs="Times New Roman"/>
          <w:sz w:val="24"/>
          <w:szCs w:val="24"/>
          <w:lang w:val="en-US"/>
        </w:rPr>
        <w:t>;</w:t>
      </w:r>
    </w:p>
    <w:p w:rsidR="0037246C" w:rsidRPr="00045005" w:rsidRDefault="0037246C" w:rsidP="0037246C">
      <w:pPr>
        <w:pStyle w:val="a8"/>
        <w:tabs>
          <w:tab w:val="left" w:pos="284"/>
          <w:tab w:val="left" w:pos="1134"/>
        </w:tabs>
        <w:ind w:left="0"/>
        <w:rPr>
          <w:rFonts w:ascii="Times New Roman" w:hAnsi="Times New Roman" w:cs="Times New Roman"/>
          <w:sz w:val="24"/>
          <w:szCs w:val="24"/>
          <w:lang w:val="en-US"/>
        </w:rPr>
      </w:pPr>
      <w:r w:rsidRPr="00045005">
        <w:rPr>
          <w:rFonts w:ascii="Times New Roman" w:hAnsi="Times New Roman" w:cs="Times New Roman"/>
          <w:sz w:val="24"/>
          <w:szCs w:val="24"/>
          <w:lang w:val="kk-KZ"/>
        </w:rPr>
        <w:t>В)</w:t>
      </w:r>
      <w:r w:rsidRPr="00045005">
        <w:rPr>
          <w:rFonts w:ascii="Times New Roman" w:hAnsi="Times New Roman" w:cs="Times New Roman"/>
          <w:sz w:val="24"/>
          <w:szCs w:val="24"/>
          <w:lang w:val="en-US"/>
        </w:rPr>
        <w:t xml:space="preserve"> Mg</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en-US"/>
        </w:rPr>
        <w:t>, Cr</w:t>
      </w:r>
      <w:r w:rsidRPr="00045005">
        <w:rPr>
          <w:rFonts w:ascii="Times New Roman" w:hAnsi="Times New Roman" w:cs="Times New Roman"/>
          <w:sz w:val="24"/>
          <w:szCs w:val="24"/>
          <w:vertAlign w:val="superscript"/>
          <w:lang w:val="en-US"/>
        </w:rPr>
        <w:t>3+</w:t>
      </w:r>
      <w:r w:rsidRPr="00045005">
        <w:rPr>
          <w:rFonts w:ascii="Times New Roman" w:hAnsi="Times New Roman" w:cs="Times New Roman"/>
          <w:sz w:val="24"/>
          <w:szCs w:val="24"/>
          <w:lang w:val="en-US"/>
        </w:rPr>
        <w:t>, Au</w:t>
      </w:r>
      <w:r w:rsidRPr="00045005">
        <w:rPr>
          <w:rFonts w:ascii="Times New Roman" w:hAnsi="Times New Roman" w:cs="Times New Roman"/>
          <w:sz w:val="24"/>
          <w:szCs w:val="24"/>
          <w:vertAlign w:val="superscript"/>
          <w:lang w:val="en-US"/>
        </w:rPr>
        <w:t>3+</w:t>
      </w:r>
      <w:r w:rsidRPr="00045005">
        <w:rPr>
          <w:rFonts w:ascii="Times New Roman" w:hAnsi="Times New Roman" w:cs="Times New Roman"/>
          <w:sz w:val="24"/>
          <w:szCs w:val="24"/>
          <w:lang w:val="en-US"/>
        </w:rPr>
        <w:t>;</w:t>
      </w:r>
    </w:p>
    <w:p w:rsidR="0037246C" w:rsidRPr="00045005" w:rsidRDefault="0037246C" w:rsidP="0037246C">
      <w:pPr>
        <w:pStyle w:val="a8"/>
        <w:tabs>
          <w:tab w:val="left" w:pos="284"/>
          <w:tab w:val="left" w:pos="1134"/>
        </w:tabs>
        <w:ind w:left="0"/>
        <w:rPr>
          <w:rFonts w:ascii="Times New Roman" w:hAnsi="Times New Roman" w:cs="Times New Roman"/>
          <w:sz w:val="24"/>
          <w:szCs w:val="24"/>
          <w:lang w:val="en-US"/>
        </w:rPr>
      </w:pPr>
      <w:r w:rsidRPr="00045005">
        <w:rPr>
          <w:rFonts w:ascii="Times New Roman" w:hAnsi="Times New Roman" w:cs="Times New Roman"/>
          <w:sz w:val="24"/>
          <w:szCs w:val="24"/>
          <w:lang w:val="kk-KZ"/>
        </w:rPr>
        <w:t>Г)</w:t>
      </w:r>
      <w:r w:rsidRPr="00045005">
        <w:rPr>
          <w:rFonts w:ascii="Times New Roman" w:hAnsi="Times New Roman" w:cs="Times New Roman"/>
          <w:sz w:val="24"/>
          <w:szCs w:val="24"/>
          <w:lang w:val="en-US"/>
        </w:rPr>
        <w:t xml:space="preserve"> Pb</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kk-KZ"/>
        </w:rPr>
        <w:t xml:space="preserve"> </w:t>
      </w:r>
      <w:r w:rsidRPr="00045005">
        <w:rPr>
          <w:rFonts w:ascii="Times New Roman" w:hAnsi="Times New Roman" w:cs="Times New Roman"/>
          <w:sz w:val="24"/>
          <w:szCs w:val="24"/>
          <w:lang w:val="en-US"/>
        </w:rPr>
        <w:t>, Sn</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en-US"/>
        </w:rPr>
        <w:t>, Ca</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kk-KZ"/>
        </w:rPr>
        <w:t xml:space="preserve"> </w:t>
      </w:r>
      <w:r w:rsidRPr="00045005">
        <w:rPr>
          <w:rFonts w:ascii="Times New Roman" w:hAnsi="Times New Roman" w:cs="Times New Roman"/>
          <w:sz w:val="24"/>
          <w:szCs w:val="24"/>
          <w:lang w:val="en-US"/>
        </w:rPr>
        <w:t>;</w:t>
      </w:r>
    </w:p>
    <w:p w:rsidR="0037246C" w:rsidRPr="00045005" w:rsidRDefault="0037246C" w:rsidP="0037246C">
      <w:pPr>
        <w:pStyle w:val="a8"/>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Д)</w:t>
      </w:r>
      <w:r w:rsidRPr="00045005">
        <w:rPr>
          <w:rFonts w:ascii="Times New Roman" w:hAnsi="Times New Roman" w:cs="Times New Roman"/>
          <w:sz w:val="24"/>
          <w:szCs w:val="24"/>
          <w:lang w:val="en-US"/>
        </w:rPr>
        <w:t xml:space="preserve"> Mn</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en-US"/>
        </w:rPr>
        <w:t>, Ag</w:t>
      </w:r>
      <w:r w:rsidRPr="00045005">
        <w:rPr>
          <w:rFonts w:ascii="Times New Roman" w:hAnsi="Times New Roman" w:cs="Times New Roman"/>
          <w:sz w:val="24"/>
          <w:szCs w:val="24"/>
          <w:vertAlign w:val="superscript"/>
          <w:lang w:val="en-US"/>
        </w:rPr>
        <w:t>+</w:t>
      </w:r>
      <w:r w:rsidRPr="00045005">
        <w:rPr>
          <w:rFonts w:ascii="Times New Roman" w:hAnsi="Times New Roman" w:cs="Times New Roman"/>
          <w:sz w:val="24"/>
          <w:szCs w:val="24"/>
          <w:lang w:val="en-US"/>
        </w:rPr>
        <w:t>, Zn</w:t>
      </w:r>
      <w:r w:rsidRPr="00045005">
        <w:rPr>
          <w:rFonts w:ascii="Times New Roman" w:hAnsi="Times New Roman" w:cs="Times New Roman"/>
          <w:sz w:val="24"/>
          <w:szCs w:val="24"/>
          <w:vertAlign w:val="superscript"/>
          <w:lang w:val="en-US"/>
        </w:rPr>
        <w:t>2+</w:t>
      </w:r>
      <w:r w:rsidRPr="00045005">
        <w:rPr>
          <w:rFonts w:ascii="Times New Roman" w:hAnsi="Times New Roman" w:cs="Times New Roman"/>
          <w:sz w:val="24"/>
          <w:szCs w:val="24"/>
          <w:lang w:val="kk-KZ"/>
        </w:rPr>
        <w:t>?</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 xml:space="preserve"> Натрий гидроксиді ерітіндісінің электролизі жүргізгенде. Үдеріс барысында: а) сілті мөлшері; б) ерітінді концентрациясы өзгере ме? Неге? Электродтарда жүретін реакция теңдеулерін жазыңыз.</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 xml:space="preserve"> Кадмий сульфаты ерітіндісі арқылы 25А*сағ электр тогы жіберілді. Катодта 42,5г кадмий бөлінді. Электродтарда жүретін реакция теңдеулерін жазып, кадмийдің ток бойынша шығынын есептеңіз.</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 xml:space="preserve"> Никель сульфатының мына электродтардағы электролизінің реакция теңдеуін жазыңыз: а) никельді;  б) инертті. Катодта 10 сағатта 58</w:t>
      </w:r>
      <w:r w:rsidR="00A84663">
        <w:rPr>
          <w:rFonts w:ascii="Times New Roman" w:hAnsi="Times New Roman" w:cs="Times New Roman"/>
          <w:sz w:val="24"/>
          <w:szCs w:val="24"/>
          <w:lang w:val="kk-KZ"/>
        </w:rPr>
        <w:t xml:space="preserve"> </w:t>
      </w:r>
      <w:r w:rsidRPr="00045005">
        <w:rPr>
          <w:rFonts w:ascii="Times New Roman" w:hAnsi="Times New Roman" w:cs="Times New Roman"/>
          <w:sz w:val="24"/>
          <w:szCs w:val="24"/>
          <w:lang w:val="kk-KZ"/>
        </w:rPr>
        <w:t>г никель бөлінуі үшін ток күші қанша болуы керек? Ток бойынша шығын 60%.</w:t>
      </w:r>
    </w:p>
    <w:p w:rsidR="0037246C" w:rsidRPr="00045005" w:rsidRDefault="0037246C" w:rsidP="0037246C">
      <w:pPr>
        <w:pStyle w:val="a8"/>
        <w:numPr>
          <w:ilvl w:val="0"/>
          <w:numId w:val="10"/>
        </w:numPr>
        <w:tabs>
          <w:tab w:val="left" w:pos="284"/>
          <w:tab w:val="left" w:pos="1134"/>
        </w:tabs>
        <w:ind w:left="0"/>
        <w:rPr>
          <w:rFonts w:ascii="Times New Roman" w:hAnsi="Times New Roman" w:cs="Times New Roman"/>
          <w:sz w:val="24"/>
          <w:szCs w:val="24"/>
          <w:lang w:val="kk-KZ"/>
        </w:rPr>
      </w:pPr>
      <w:r w:rsidRPr="00045005">
        <w:rPr>
          <w:rFonts w:ascii="Times New Roman" w:hAnsi="Times New Roman" w:cs="Times New Roman"/>
          <w:sz w:val="24"/>
          <w:szCs w:val="24"/>
          <w:lang w:val="kk-KZ"/>
        </w:rPr>
        <w:t xml:space="preserve"> Платиналы анод электродындағы Fe</w:t>
      </w:r>
      <w:r w:rsidRPr="00045005">
        <w:rPr>
          <w:rFonts w:ascii="Times New Roman" w:hAnsi="Times New Roman" w:cs="Times New Roman"/>
          <w:sz w:val="24"/>
          <w:szCs w:val="24"/>
          <w:vertAlign w:val="subscript"/>
          <w:lang w:val="kk-KZ"/>
        </w:rPr>
        <w:t>2</w:t>
      </w:r>
      <w:r w:rsidRPr="00045005">
        <w:rPr>
          <w:rFonts w:ascii="Times New Roman" w:hAnsi="Times New Roman" w:cs="Times New Roman"/>
          <w:sz w:val="24"/>
          <w:szCs w:val="24"/>
          <w:lang w:val="kk-KZ"/>
        </w:rPr>
        <w:t>(SO</w:t>
      </w:r>
      <w:r w:rsidRPr="00045005">
        <w:rPr>
          <w:rFonts w:ascii="Times New Roman" w:hAnsi="Times New Roman" w:cs="Times New Roman"/>
          <w:sz w:val="24"/>
          <w:szCs w:val="24"/>
          <w:vertAlign w:val="subscript"/>
          <w:lang w:val="kk-KZ"/>
        </w:rPr>
        <w:t>4</w:t>
      </w:r>
      <w:r w:rsidRPr="00045005">
        <w:rPr>
          <w:rFonts w:ascii="Times New Roman" w:hAnsi="Times New Roman" w:cs="Times New Roman"/>
          <w:sz w:val="24"/>
          <w:szCs w:val="24"/>
          <w:lang w:val="kk-KZ"/>
        </w:rPr>
        <w:t>)</w:t>
      </w:r>
      <w:r w:rsidRPr="00045005">
        <w:rPr>
          <w:rFonts w:ascii="Times New Roman" w:hAnsi="Times New Roman" w:cs="Times New Roman"/>
          <w:sz w:val="24"/>
          <w:szCs w:val="24"/>
          <w:vertAlign w:val="subscript"/>
          <w:lang w:val="kk-KZ"/>
        </w:rPr>
        <w:t>3</w:t>
      </w:r>
      <w:r w:rsidRPr="00045005">
        <w:rPr>
          <w:rFonts w:ascii="Times New Roman" w:hAnsi="Times New Roman" w:cs="Times New Roman"/>
          <w:sz w:val="24"/>
          <w:szCs w:val="24"/>
          <w:lang w:val="kk-KZ"/>
        </w:rPr>
        <w:t>, NiSO</w:t>
      </w:r>
      <w:r w:rsidRPr="00045005">
        <w:rPr>
          <w:rFonts w:ascii="Times New Roman" w:hAnsi="Times New Roman" w:cs="Times New Roman"/>
          <w:sz w:val="24"/>
          <w:szCs w:val="24"/>
          <w:vertAlign w:val="subscript"/>
          <w:lang w:val="kk-KZ"/>
        </w:rPr>
        <w:t>4</w:t>
      </w:r>
      <w:r w:rsidRPr="00045005">
        <w:rPr>
          <w:rFonts w:ascii="Times New Roman" w:hAnsi="Times New Roman" w:cs="Times New Roman"/>
          <w:sz w:val="24"/>
          <w:szCs w:val="24"/>
          <w:lang w:val="kk-KZ"/>
        </w:rPr>
        <w:t>, MnSO</w:t>
      </w:r>
      <w:r w:rsidRPr="00045005">
        <w:rPr>
          <w:rFonts w:ascii="Times New Roman" w:hAnsi="Times New Roman" w:cs="Times New Roman"/>
          <w:sz w:val="24"/>
          <w:szCs w:val="24"/>
          <w:vertAlign w:val="subscript"/>
          <w:lang w:val="kk-KZ"/>
        </w:rPr>
        <w:t>4</w:t>
      </w:r>
      <w:r w:rsidRPr="00045005">
        <w:rPr>
          <w:rFonts w:ascii="Times New Roman" w:hAnsi="Times New Roman" w:cs="Times New Roman"/>
          <w:sz w:val="24"/>
          <w:szCs w:val="24"/>
          <w:lang w:val="kk-KZ"/>
        </w:rPr>
        <w:t xml:space="preserve"> тұздарының сулы ерітінділерінің теориялық ыдырау потенциалын есептеңіз.</w:t>
      </w:r>
    </w:p>
    <w:p w:rsidR="0037246C" w:rsidRPr="00045005" w:rsidRDefault="0037246C" w:rsidP="0037246C">
      <w:pPr>
        <w:pStyle w:val="a8"/>
        <w:numPr>
          <w:ilvl w:val="0"/>
          <w:numId w:val="10"/>
        </w:numPr>
        <w:tabs>
          <w:tab w:val="left" w:pos="284"/>
          <w:tab w:val="left" w:pos="1134"/>
        </w:tabs>
        <w:ind w:left="-284" w:firstLine="0"/>
        <w:rPr>
          <w:rFonts w:ascii="Times New Roman" w:hAnsi="Times New Roman" w:cs="Times New Roman"/>
          <w:sz w:val="24"/>
          <w:szCs w:val="24"/>
          <w:lang w:val="kk-KZ"/>
        </w:rPr>
      </w:pPr>
      <w:r w:rsidRPr="00045005">
        <w:rPr>
          <w:rFonts w:ascii="Times New Roman" w:hAnsi="Times New Roman" w:cs="Times New Roman"/>
          <w:sz w:val="24"/>
          <w:szCs w:val="24"/>
          <w:lang w:val="kk-KZ"/>
        </w:rPr>
        <w:t xml:space="preserve"> Егер Аl</w:t>
      </w:r>
      <w:r w:rsidRPr="00045005">
        <w:rPr>
          <w:rFonts w:ascii="Times New Roman" w:hAnsi="Times New Roman" w:cs="Times New Roman"/>
          <w:sz w:val="24"/>
          <w:szCs w:val="24"/>
          <w:vertAlign w:val="subscript"/>
          <w:lang w:val="kk-KZ"/>
        </w:rPr>
        <w:t>2</w:t>
      </w:r>
      <w:r w:rsidRPr="00045005">
        <w:rPr>
          <w:rFonts w:ascii="Times New Roman" w:hAnsi="Times New Roman" w:cs="Times New Roman"/>
          <w:sz w:val="24"/>
          <w:szCs w:val="24"/>
          <w:lang w:val="kk-KZ"/>
        </w:rPr>
        <w:t>О</w:t>
      </w:r>
      <w:r w:rsidRPr="00045005">
        <w:rPr>
          <w:rFonts w:ascii="Times New Roman" w:hAnsi="Times New Roman" w:cs="Times New Roman"/>
          <w:sz w:val="24"/>
          <w:szCs w:val="24"/>
          <w:vertAlign w:val="subscript"/>
          <w:lang w:val="kk-KZ"/>
        </w:rPr>
        <w:t xml:space="preserve">3 </w:t>
      </w:r>
      <w:r w:rsidRPr="00045005">
        <w:rPr>
          <w:rFonts w:ascii="Times New Roman" w:hAnsi="Times New Roman" w:cs="Times New Roman"/>
          <w:sz w:val="24"/>
          <w:szCs w:val="24"/>
          <w:lang w:val="kk-KZ"/>
        </w:rPr>
        <w:t>балқымасының электролизі 1 сағатта 20 000 А ток күшін өткізіп, ток бойынша шығыны 85% болса, онда алюминийдің қанша мөлшерін алуға болады?</w:t>
      </w:r>
    </w:p>
    <w:p w:rsidR="00CE6D0D" w:rsidRDefault="0037246C" w:rsidP="00CE6D0D">
      <w:pPr>
        <w:pStyle w:val="a8"/>
        <w:numPr>
          <w:ilvl w:val="0"/>
          <w:numId w:val="10"/>
        </w:numPr>
        <w:tabs>
          <w:tab w:val="left" w:pos="284"/>
          <w:tab w:val="left" w:pos="1134"/>
        </w:tabs>
        <w:spacing w:after="0"/>
        <w:ind w:left="-284" w:firstLine="0"/>
        <w:jc w:val="both"/>
        <w:rPr>
          <w:rFonts w:ascii="Times New Roman" w:hAnsi="Times New Roman" w:cs="Times New Roman"/>
          <w:b/>
          <w:sz w:val="24"/>
          <w:szCs w:val="24"/>
          <w:lang w:val="kk-KZ"/>
        </w:rPr>
      </w:pPr>
      <w:r w:rsidRPr="00A21644">
        <w:rPr>
          <w:rFonts w:ascii="Times New Roman" w:hAnsi="Times New Roman" w:cs="Times New Roman"/>
          <w:sz w:val="24"/>
          <w:szCs w:val="24"/>
          <w:lang w:val="kk-KZ"/>
        </w:rPr>
        <w:t>Поляризация дегеніміз не? Кандай факторларға тәуелді? Поляризацияны қалай төмендетуге болады?</w:t>
      </w:r>
      <w:r w:rsidRPr="00A21644">
        <w:rPr>
          <w:rFonts w:ascii="Times New Roman" w:hAnsi="Times New Roman" w:cs="Times New Roman"/>
          <w:sz w:val="24"/>
          <w:szCs w:val="24"/>
          <w:lang w:val="kk-KZ"/>
        </w:rPr>
        <w:br/>
        <w:t>16. Темір (ІІ) сульфат ерітіндісінің элетролизін күкірт қышқылы қатысында көмірлі электродтармен жүргізді.</w:t>
      </w:r>
      <w:r w:rsidR="00A84663">
        <w:rPr>
          <w:rFonts w:ascii="Times New Roman" w:hAnsi="Times New Roman" w:cs="Times New Roman"/>
          <w:sz w:val="24"/>
          <w:szCs w:val="24"/>
          <w:lang w:val="kk-KZ"/>
        </w:rPr>
        <w:t xml:space="preserve"> </w:t>
      </w:r>
      <w:r w:rsidRPr="00A21644">
        <w:rPr>
          <w:rFonts w:ascii="Times New Roman" w:hAnsi="Times New Roman" w:cs="Times New Roman"/>
          <w:sz w:val="24"/>
          <w:szCs w:val="24"/>
          <w:lang w:val="kk-KZ"/>
        </w:rPr>
        <w:t>Сутек иондарының қандай концентрациясында темір мен сутек бірге бөлінуі мүмкін? Егер темір ионының концентрациясы 1 моль/л тең болса.</w:t>
      </w:r>
      <w:r w:rsidRPr="00A21644">
        <w:rPr>
          <w:rFonts w:ascii="Times New Roman" w:hAnsi="Times New Roman" w:cs="Times New Roman"/>
          <w:sz w:val="24"/>
          <w:szCs w:val="24"/>
          <w:lang w:val="kk-KZ"/>
        </w:rPr>
        <w:br/>
        <w:t xml:space="preserve">17. Қандай қоспалардың электролизі (ерітіндісі немесе балқымасы ) кезінде К, Са, Аl алуға болады? 0,5А тоқ күшімен әр металдың 0,5 моль эквивалентті мөлшерін алу үшін электролизді қанша уақыт жүргізу керек? </w:t>
      </w:r>
      <w:r w:rsidRPr="00A21644">
        <w:rPr>
          <w:rFonts w:ascii="Times New Roman" w:hAnsi="Times New Roman" w:cs="Times New Roman"/>
          <w:sz w:val="24"/>
          <w:szCs w:val="24"/>
          <w:lang w:val="kk-KZ"/>
        </w:rPr>
        <w:br/>
        <w:t>18. Магний хлоридінің сулы  ерітіндісінің электролизі кезінде  1 м</w:t>
      </w:r>
      <w:r w:rsidRPr="00A21644">
        <w:rPr>
          <w:rFonts w:ascii="Times New Roman" w:hAnsi="Times New Roman" w:cs="Times New Roman"/>
          <w:sz w:val="24"/>
          <w:szCs w:val="24"/>
          <w:vertAlign w:val="superscript"/>
          <w:lang w:val="kk-KZ"/>
        </w:rPr>
        <w:t>3</w:t>
      </w:r>
      <w:r w:rsidRPr="00A21644">
        <w:rPr>
          <w:rFonts w:ascii="Times New Roman" w:hAnsi="Times New Roman" w:cs="Times New Roman"/>
          <w:sz w:val="24"/>
          <w:szCs w:val="24"/>
          <w:lang w:val="kk-KZ"/>
        </w:rPr>
        <w:t xml:space="preserve"> хлор алу үшін ерітіндіден 2423 А·сағ электр мөлшерін жіберді. Тоқ бойынша шығымын анықтау қажет. Магний хлориді ерітіндісінің графитті электродпен электролизінің сызбасын жасау қажет.</w:t>
      </w:r>
      <w:r w:rsidRPr="00A21644">
        <w:rPr>
          <w:rFonts w:ascii="Times New Roman" w:hAnsi="Times New Roman" w:cs="Times New Roman"/>
          <w:sz w:val="24"/>
          <w:szCs w:val="24"/>
          <w:lang w:val="kk-KZ"/>
        </w:rPr>
        <w:br/>
        <w:t>19. Мырыш сульфаты ерітіндісі арқылы  30 минут бойы тоқ жіберіп отырғанда,  0,25 г мырыш бөлінді. Амперметр көрсеткіші 0,4А көрсетіп отырды. Амперметр көрсеткішінің қателігін табу керек?</w:t>
      </w:r>
      <w:r w:rsidRPr="00A21644">
        <w:rPr>
          <w:rFonts w:ascii="Times New Roman" w:hAnsi="Times New Roman" w:cs="Times New Roman"/>
          <w:sz w:val="24"/>
          <w:szCs w:val="24"/>
          <w:lang w:val="kk-KZ"/>
        </w:rPr>
        <w:br/>
        <w:t xml:space="preserve">20. Электролит ерітіндісінен 2А·сағ электр мөлшерін өткізгенде анодта 1,196г  сульфид ионы </w:t>
      </w:r>
      <w:r w:rsidRPr="00A21644">
        <w:rPr>
          <w:rFonts w:ascii="Times New Roman" w:hAnsi="Times New Roman" w:cs="Times New Roman"/>
          <w:sz w:val="24"/>
          <w:szCs w:val="24"/>
          <w:lang w:val="kk-KZ"/>
        </w:rPr>
        <w:lastRenderedPageBreak/>
        <w:t>тотықты. Электрохимиялық эквивалентін және күкірттің эквивалентті молярлы массасын анықтау қажет.</w:t>
      </w:r>
      <w:r w:rsidRPr="00A21644">
        <w:rPr>
          <w:rFonts w:ascii="Times New Roman" w:hAnsi="Times New Roman" w:cs="Times New Roman"/>
          <w:sz w:val="24"/>
          <w:szCs w:val="24"/>
          <w:lang w:val="kk-KZ"/>
        </w:rPr>
        <w:br/>
        <w:t>21. Ni(NO</w:t>
      </w:r>
      <w:r w:rsidRPr="00A21644">
        <w:rPr>
          <w:rFonts w:ascii="Times New Roman" w:hAnsi="Times New Roman" w:cs="Times New Roman"/>
          <w:sz w:val="24"/>
          <w:szCs w:val="24"/>
          <w:vertAlign w:val="subscript"/>
          <w:lang w:val="kk-KZ"/>
        </w:rPr>
        <w:t>3</w:t>
      </w:r>
      <w:r w:rsidRPr="00A21644">
        <w:rPr>
          <w:rFonts w:ascii="Times New Roman" w:hAnsi="Times New Roman" w:cs="Times New Roman"/>
          <w:sz w:val="24"/>
          <w:szCs w:val="24"/>
          <w:lang w:val="kk-KZ"/>
        </w:rPr>
        <w:t>)</w:t>
      </w:r>
      <w:r w:rsidRPr="00A21644">
        <w:rPr>
          <w:rFonts w:ascii="Times New Roman" w:hAnsi="Times New Roman" w:cs="Times New Roman"/>
          <w:sz w:val="24"/>
          <w:szCs w:val="24"/>
          <w:vertAlign w:val="subscript"/>
          <w:lang w:val="kk-KZ"/>
        </w:rPr>
        <w:t>2</w:t>
      </w:r>
      <w:r w:rsidRPr="00A21644">
        <w:rPr>
          <w:rFonts w:ascii="Times New Roman" w:hAnsi="Times New Roman" w:cs="Times New Roman"/>
          <w:sz w:val="24"/>
          <w:szCs w:val="24"/>
          <w:lang w:val="kk-KZ"/>
        </w:rPr>
        <w:t xml:space="preserve"> тұзының ерітіндісінен 2,45 сағат 3,5А тоқ күшін жіберген.</w:t>
      </w:r>
      <w:r w:rsidR="00A84663">
        <w:rPr>
          <w:rFonts w:ascii="Times New Roman" w:hAnsi="Times New Roman" w:cs="Times New Roman"/>
          <w:sz w:val="24"/>
          <w:szCs w:val="24"/>
          <w:lang w:val="kk-KZ"/>
        </w:rPr>
        <w:t xml:space="preserve"> </w:t>
      </w:r>
      <w:r w:rsidRPr="00A21644">
        <w:rPr>
          <w:rFonts w:ascii="Times New Roman" w:hAnsi="Times New Roman" w:cs="Times New Roman"/>
          <w:sz w:val="24"/>
          <w:szCs w:val="24"/>
          <w:lang w:val="kk-KZ"/>
        </w:rPr>
        <w:t xml:space="preserve">Осы уақытта никель анодының массасы қаншалықты өзгергенін анықтау қажет. </w:t>
      </w:r>
      <w:r w:rsidRPr="00A21644">
        <w:rPr>
          <w:rFonts w:ascii="Times New Roman" w:hAnsi="Times New Roman" w:cs="Times New Roman"/>
          <w:sz w:val="24"/>
          <w:szCs w:val="24"/>
          <w:lang w:val="kk-KZ"/>
        </w:rPr>
        <w:br/>
      </w:r>
    </w:p>
    <w:p w:rsidR="00A21644" w:rsidRPr="00A21644" w:rsidRDefault="00A21644" w:rsidP="00A21644">
      <w:pPr>
        <w:pStyle w:val="a8"/>
        <w:tabs>
          <w:tab w:val="left" w:pos="284"/>
          <w:tab w:val="left" w:pos="1134"/>
        </w:tabs>
        <w:spacing w:after="0"/>
        <w:ind w:left="-284"/>
        <w:jc w:val="both"/>
        <w:rPr>
          <w:rFonts w:ascii="Times New Roman" w:hAnsi="Times New Roman" w:cs="Times New Roman"/>
          <w:b/>
          <w:sz w:val="24"/>
          <w:szCs w:val="24"/>
          <w:lang w:val="kk-KZ"/>
        </w:rPr>
      </w:pPr>
    </w:p>
    <w:p w:rsidR="00C7131A" w:rsidRPr="00873007" w:rsidRDefault="00C7131A" w:rsidP="00C7131A">
      <w:pPr>
        <w:spacing w:after="0"/>
        <w:jc w:val="center"/>
        <w:rPr>
          <w:rFonts w:ascii="Times New Roman" w:hAnsi="Times New Roman" w:cs="Times New Roman"/>
          <w:b/>
          <w:sz w:val="24"/>
          <w:szCs w:val="24"/>
          <w:lang w:val="kk-KZ"/>
        </w:rPr>
      </w:pPr>
      <w:r w:rsidRPr="005A5214">
        <w:rPr>
          <w:rFonts w:ascii="Times New Roman" w:hAnsi="Times New Roman" w:cs="Times New Roman"/>
          <w:b/>
          <w:sz w:val="24"/>
          <w:szCs w:val="24"/>
          <w:lang w:val="kk-KZ"/>
        </w:rPr>
        <w:t>Зертханалық жұмыс №</w:t>
      </w:r>
      <w:r>
        <w:rPr>
          <w:rFonts w:ascii="Times New Roman" w:hAnsi="Times New Roman" w:cs="Times New Roman"/>
          <w:b/>
          <w:sz w:val="24"/>
          <w:szCs w:val="24"/>
          <w:lang w:val="kk-KZ"/>
        </w:rPr>
        <w:t xml:space="preserve"> </w:t>
      </w:r>
      <w:r w:rsidR="00093B81">
        <w:rPr>
          <w:rFonts w:ascii="Times New Roman" w:hAnsi="Times New Roman" w:cs="Times New Roman"/>
          <w:b/>
          <w:sz w:val="24"/>
          <w:szCs w:val="24"/>
          <w:lang w:val="kk-KZ"/>
        </w:rPr>
        <w:t>4</w:t>
      </w:r>
    </w:p>
    <w:p w:rsidR="00FE3492" w:rsidRDefault="00FE3492" w:rsidP="00FE3492">
      <w:pPr>
        <w:spacing w:after="0" w:line="240" w:lineRule="auto"/>
        <w:jc w:val="center"/>
        <w:rPr>
          <w:rFonts w:ascii="Times New Roman" w:hAnsi="Times New Roman" w:cs="Times New Roman"/>
          <w:b/>
          <w:sz w:val="24"/>
          <w:szCs w:val="24"/>
          <w:lang w:val="kk-KZ"/>
        </w:rPr>
      </w:pPr>
      <w:r w:rsidRPr="00A90FBA">
        <w:rPr>
          <w:rFonts w:ascii="Times New Roman" w:hAnsi="Times New Roman" w:cs="Times New Roman"/>
          <w:b/>
          <w:sz w:val="24"/>
          <w:szCs w:val="24"/>
          <w:lang w:val="kk-KZ"/>
        </w:rPr>
        <w:t>Қорғасын аккумляторы</w:t>
      </w:r>
    </w:p>
    <w:p w:rsidR="00C7131A" w:rsidRPr="00A90FBA" w:rsidRDefault="00C7131A" w:rsidP="00FE3492">
      <w:pPr>
        <w:spacing w:after="0" w:line="240" w:lineRule="auto"/>
        <w:jc w:val="center"/>
        <w:rPr>
          <w:rFonts w:ascii="Times New Roman" w:hAnsi="Times New Roman" w:cs="Times New Roman"/>
          <w:b/>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Қорғасын аккумляторлары екіншілік тоқ көзі ретінде кең сұранысқа ие. Электрлік және эксплуатациялық параметрлерінің әртүрлілігі тағайындалуына байланысты электродтық пластина конструкциясы мен технологиялық  ерекшеліктерімен қамтамасыз етіледі. Қоспалы пластиналар мен кеңінен қолданылатын стартерлі аккумляторлар ұсынылған зертханалық жұмыста зерттеледі.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Электродтардың электрохимиялық және эксплуатациялық қасиеттері олардың дайындалу технологиясына тәуелді. Пасталық пластиналармен жаншылатын стартерлі батареялардың көпшілігі қазіргі кезде тұрақтылығымен ерекшеленетін ұнтақты технология бойынша дайындалады. Паста дайындау үшін бастапқы шикізат рөлін  жұқа дисперсті тотыққан қорғасын ұнтағы атқарады, оның құрамында 60-75 % PbO, сондай ақ тығыздығы 1,20-1,40</w:t>
      </w:r>
      <w:r w:rsidR="00FD3BF1">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г /см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xml:space="preserve">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ерітіндісі және су  бар.  Пастадағы компоненттердің өзара әрекеттесуі нәтижесінде үшнегізді қорғасын сульфаты, сонымен қатар PbO қабатымен қапталған және сырты 3PbO•PbSO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 xml:space="preserve">O пастасының бөлшектері түзіледі.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Тек қана оң пластинаға сәйкес сурико –</w:t>
      </w:r>
      <w:r w:rsidR="00FD3BF1">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 xml:space="preserve">глетті технология өзінің мағынасын жоғалтқан жоқ; масса бойынша 1:1 қатынастағы сурик және глет қоспасынан паста дайындалады. Сонымен қатар ( 1:2) қорғасын ұнтағы мен сурико қоспасы қолданылады. Екі жағдайда да технологиялардың артықшылығы бәрінінен бұрын пластинаны формалау сатысында байқалады, яғни қорғасынның жоғары тотығуы мен пастаның жоғары электрөткізгіштігінің қысқаруы айтарлықтай байқалады.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Оң және теріс пластиналардың формалау ұзақтығы өлшемділігіне байланысты қойылады. Электродты пластиналарды формалауды бірге өндірген тиімді.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Әр элементарлық жағдайға ( қорғасын екі валенттіден металдық күйге дейін катодтық тотықсыздануы және оның қорғасынның диоксидіне дейін анодты тотығуы) қарамастан екі белгідегі пластиналарды формалау процесі күрделілігімен және аралық сатының қосылуымен ерекшеленеді. Соның ішінде теріс электрод үшін маңыздысын сумен өзара әсерлесетін PbO және 3PbO•PbSO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O реакциясы құрайды:</w:t>
      </w:r>
    </w:p>
    <w:p w:rsidR="00A84663" w:rsidRDefault="00A84663"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PbO +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O→Pb</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+ 2OH</w:t>
      </w:r>
      <w:r w:rsidRPr="00A90FBA">
        <w:rPr>
          <w:rFonts w:ascii="Times New Roman" w:hAnsi="Times New Roman" w:cs="Times New Roman"/>
          <w:sz w:val="24"/>
          <w:szCs w:val="24"/>
          <w:vertAlign w:val="superscript"/>
          <w:lang w:val="kk-KZ"/>
        </w:rPr>
        <w:t>-</w:t>
      </w:r>
      <w:r w:rsidRPr="00A90FBA">
        <w:rPr>
          <w:rFonts w:ascii="Times New Roman" w:hAnsi="Times New Roman" w:cs="Times New Roman"/>
          <w:sz w:val="24"/>
          <w:szCs w:val="24"/>
          <w:lang w:val="kk-KZ"/>
        </w:rPr>
        <w:t xml:space="preserve">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3PbO•PbSO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O + 2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O→</w:t>
      </w:r>
      <w:r w:rsidR="00A84663">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 xml:space="preserve">4Pb </w:t>
      </w:r>
      <w:r w:rsidRPr="00A90FBA">
        <w:rPr>
          <w:rFonts w:ascii="Times New Roman" w:hAnsi="Times New Roman" w:cs="Times New Roman"/>
          <w:sz w:val="24"/>
          <w:szCs w:val="24"/>
          <w:vertAlign w:val="superscript"/>
          <w:lang w:val="kk-KZ"/>
        </w:rPr>
        <w:t xml:space="preserve">2+ </w:t>
      </w:r>
      <w:r w:rsidRPr="00A90FBA">
        <w:rPr>
          <w:rFonts w:ascii="Times New Roman" w:hAnsi="Times New Roman" w:cs="Times New Roman"/>
          <w:sz w:val="24"/>
          <w:szCs w:val="24"/>
          <w:lang w:val="kk-KZ"/>
        </w:rPr>
        <w:t xml:space="preserve"> + 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+ 6OH</w:t>
      </w:r>
      <w:r w:rsidRPr="00A90FBA">
        <w:rPr>
          <w:rFonts w:ascii="Times New Roman" w:hAnsi="Times New Roman" w:cs="Times New Roman"/>
          <w:sz w:val="24"/>
          <w:szCs w:val="24"/>
          <w:vertAlign w:val="superscript"/>
          <w:lang w:val="kk-KZ"/>
        </w:rPr>
        <w:t>-</w:t>
      </w:r>
      <w:r w:rsidRPr="00A90FBA">
        <w:rPr>
          <w:rFonts w:ascii="Times New Roman" w:hAnsi="Times New Roman" w:cs="Times New Roman"/>
          <w:sz w:val="24"/>
          <w:szCs w:val="24"/>
          <w:lang w:val="kk-KZ"/>
        </w:rPr>
        <w:t>,</w:t>
      </w:r>
    </w:p>
    <w:p w:rsidR="00A84663" w:rsidRDefault="00A84663"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Pb </w:t>
      </w:r>
      <w:r w:rsidRPr="00A90FBA">
        <w:rPr>
          <w:rFonts w:ascii="Times New Roman" w:hAnsi="Times New Roman" w:cs="Times New Roman"/>
          <w:sz w:val="24"/>
          <w:szCs w:val="24"/>
          <w:vertAlign w:val="superscript"/>
          <w:lang w:val="kk-KZ"/>
        </w:rPr>
        <w:t xml:space="preserve">2+ </w:t>
      </w:r>
      <w:r w:rsidRPr="00A90FBA">
        <w:rPr>
          <w:rFonts w:ascii="Times New Roman" w:hAnsi="Times New Roman" w:cs="Times New Roman"/>
          <w:sz w:val="24"/>
          <w:szCs w:val="24"/>
          <w:lang w:val="kk-KZ"/>
        </w:rPr>
        <w:t xml:space="preserve"> </w:t>
      </w:r>
      <w:r w:rsidR="005B01B1" w:rsidRPr="00A90FBA">
        <w:rPr>
          <w:rFonts w:ascii="Times New Roman" w:hAnsi="Times New Roman" w:cs="Times New Roman"/>
          <w:sz w:val="24"/>
          <w:szCs w:val="24"/>
          <w:lang w:val="kk-KZ"/>
        </w:rPr>
        <w:t>–</w:t>
      </w:r>
      <w:r w:rsidR="005B01B1">
        <w:rPr>
          <w:rFonts w:ascii="Times New Roman" w:hAnsi="Times New Roman" w:cs="Times New Roman"/>
          <w:sz w:val="24"/>
          <w:szCs w:val="24"/>
          <w:lang w:val="kk-KZ"/>
        </w:rPr>
        <w:t xml:space="preserve"> тен </w:t>
      </w:r>
      <w:r w:rsidRPr="00A90FBA">
        <w:rPr>
          <w:rFonts w:ascii="Times New Roman" w:hAnsi="Times New Roman" w:cs="Times New Roman"/>
          <w:sz w:val="24"/>
          <w:szCs w:val="24"/>
          <w:lang w:val="kk-KZ"/>
        </w:rPr>
        <w:t>Pb дейін катодтық тотықсыздану сәйкесінше Pb</w:t>
      </w:r>
      <w:r w:rsidRPr="00A90FBA">
        <w:rPr>
          <w:rFonts w:ascii="Times New Roman" w:hAnsi="Times New Roman" w:cs="Times New Roman"/>
          <w:sz w:val="24"/>
          <w:szCs w:val="24"/>
          <w:vertAlign w:val="superscript"/>
          <w:lang w:val="kk-KZ"/>
        </w:rPr>
        <w:t xml:space="preserve">2+ </w:t>
      </w:r>
      <w:r w:rsidRPr="00A90FBA">
        <w:rPr>
          <w:rFonts w:ascii="Times New Roman" w:hAnsi="Times New Roman" w:cs="Times New Roman"/>
          <w:sz w:val="24"/>
          <w:szCs w:val="24"/>
          <w:lang w:val="kk-KZ"/>
        </w:rPr>
        <w:t xml:space="preserve"> +2e</w:t>
      </w:r>
      <w:r w:rsidR="00A84663">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‒→Pb реакциясы бойынша, сонымен қатар қышқылдағы тұздың еріткіштігімен PbSO</w:t>
      </w:r>
      <w:r w:rsidRPr="00A90FBA">
        <w:rPr>
          <w:rFonts w:ascii="Times New Roman" w:hAnsi="Times New Roman" w:cs="Times New Roman"/>
          <w:sz w:val="24"/>
          <w:szCs w:val="24"/>
          <w:vertAlign w:val="subscript"/>
          <w:lang w:val="kk-KZ"/>
        </w:rPr>
        <w:t xml:space="preserve">4 </w:t>
      </w:r>
      <w:r w:rsidRPr="00A90FBA">
        <w:rPr>
          <w:rFonts w:ascii="Times New Roman" w:hAnsi="Times New Roman" w:cs="Times New Roman"/>
          <w:sz w:val="24"/>
          <w:szCs w:val="24"/>
          <w:lang w:val="kk-KZ"/>
        </w:rPr>
        <w:t xml:space="preserve">түзілуі арқылы өтеді.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Электродтық құрылымы, сонымен қатар өз кезегінде бастапқы активті массаның фазалық құрамына және формалау шарттарына әсер ететін қасиеті аралық реакцияның жылдамдығының қат</w:t>
      </w:r>
      <w:r w:rsidR="005B01B1">
        <w:rPr>
          <w:rFonts w:ascii="Times New Roman" w:hAnsi="Times New Roman" w:cs="Times New Roman"/>
          <w:sz w:val="24"/>
          <w:szCs w:val="24"/>
          <w:lang w:val="kk-KZ"/>
        </w:rPr>
        <w:t>ы</w:t>
      </w:r>
      <w:r w:rsidRPr="00A90FBA">
        <w:rPr>
          <w:rFonts w:ascii="Times New Roman" w:hAnsi="Times New Roman" w:cs="Times New Roman"/>
          <w:sz w:val="24"/>
          <w:szCs w:val="24"/>
          <w:lang w:val="kk-KZ"/>
        </w:rPr>
        <w:t xml:space="preserve">насына тәуелді.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Бірініші сатыда оң пластиналарды формалау кезінде PbSO</w:t>
      </w:r>
      <w:r w:rsidRPr="00A90FBA">
        <w:rPr>
          <w:rFonts w:ascii="Times New Roman" w:hAnsi="Times New Roman" w:cs="Times New Roman"/>
          <w:sz w:val="24"/>
          <w:szCs w:val="24"/>
          <w:vertAlign w:val="subscript"/>
          <w:lang w:val="kk-KZ"/>
        </w:rPr>
        <w:t xml:space="preserve">4 </w:t>
      </w:r>
      <w:r w:rsidRPr="00A90FBA">
        <w:rPr>
          <w:rFonts w:ascii="Times New Roman" w:hAnsi="Times New Roman" w:cs="Times New Roman"/>
          <w:sz w:val="24"/>
          <w:szCs w:val="24"/>
          <w:lang w:val="kk-KZ"/>
        </w:rPr>
        <w:t>құрылымымен күкірт қышқылымен қорғасын оксидінің және үшнегізді қорғасын сульфатының өзара әрекеттесуі болады, сонымен қатар PbO және 3PbO•PbSO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O біртіндеп қорғасын диоксидіне дейін электртотығуы жүреді. Екінші сатысында PbSO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w:t>
      </w:r>
      <w:r w:rsidR="00FD3BF1" w:rsidRPr="00A90FBA">
        <w:rPr>
          <w:rFonts w:ascii="Times New Roman" w:hAnsi="Times New Roman" w:cs="Times New Roman"/>
          <w:sz w:val="24"/>
          <w:szCs w:val="24"/>
          <w:lang w:val="kk-KZ"/>
        </w:rPr>
        <w:t>–</w:t>
      </w:r>
      <w:r w:rsidR="00FD3BF1">
        <w:rPr>
          <w:rFonts w:ascii="Times New Roman" w:hAnsi="Times New Roman" w:cs="Times New Roman"/>
          <w:sz w:val="24"/>
          <w:szCs w:val="24"/>
          <w:lang w:val="kk-KZ"/>
        </w:rPr>
        <w:t xml:space="preserve">нан </w:t>
      </w:r>
      <w:r w:rsidRPr="00A90FBA">
        <w:rPr>
          <w:rFonts w:ascii="Times New Roman" w:hAnsi="Times New Roman" w:cs="Times New Roman"/>
          <w:sz w:val="24"/>
          <w:szCs w:val="24"/>
          <w:lang w:val="kk-KZ"/>
        </w:rPr>
        <w:t>PbO</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 xml:space="preserve"> дейін анодт</w:t>
      </w:r>
      <w:r w:rsidR="00FD3BF1">
        <w:rPr>
          <w:rFonts w:ascii="Times New Roman" w:hAnsi="Times New Roman" w:cs="Times New Roman"/>
          <w:sz w:val="24"/>
          <w:szCs w:val="24"/>
          <w:lang w:val="kk-KZ"/>
        </w:rPr>
        <w:t>а</w:t>
      </w:r>
      <w:r w:rsidRPr="00A90FBA">
        <w:rPr>
          <w:rFonts w:ascii="Times New Roman" w:hAnsi="Times New Roman" w:cs="Times New Roman"/>
          <w:sz w:val="24"/>
          <w:szCs w:val="24"/>
          <w:lang w:val="kk-KZ"/>
        </w:rPr>
        <w:t xml:space="preserve"> тотығады. Процесс PbO</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 xml:space="preserve"> полиморфизм әсерінен күрделенеді: PbO</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 xml:space="preserve"> α және β түзілуі параллельді өтеді, бірақ олардың пластина қалыңдығы мен бетіндегі қат</w:t>
      </w:r>
      <w:r w:rsidR="00FD3BF1">
        <w:rPr>
          <w:rFonts w:ascii="Times New Roman" w:hAnsi="Times New Roman" w:cs="Times New Roman"/>
          <w:sz w:val="24"/>
          <w:szCs w:val="24"/>
          <w:lang w:val="kk-KZ"/>
        </w:rPr>
        <w:t>ы</w:t>
      </w:r>
      <w:r w:rsidRPr="00A90FBA">
        <w:rPr>
          <w:rFonts w:ascii="Times New Roman" w:hAnsi="Times New Roman" w:cs="Times New Roman"/>
          <w:sz w:val="24"/>
          <w:szCs w:val="24"/>
          <w:lang w:val="kk-KZ"/>
        </w:rPr>
        <w:t xml:space="preserve">насы біркелкі емес және пастаның бастапқы құрамы мен басқа да факторларға байланысты формалау шартына тәуелді.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lastRenderedPageBreak/>
        <w:t>Формалаудың максималды эффективтілігіне 1,07 – 1,15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xml:space="preserve">  тығыздықтағы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ерітіндісімен пластиналардың қалыңдығына байланысты қолдану, 30-60</w:t>
      </w:r>
      <w:r w:rsidRPr="00A90FBA">
        <w:rPr>
          <w:rFonts w:ascii="Times New Roman" w:hAnsi="Times New Roman" w:cs="Times New Roman"/>
          <w:sz w:val="24"/>
          <w:szCs w:val="24"/>
          <w:vertAlign w:val="superscript"/>
          <w:lang w:val="kk-KZ"/>
        </w:rPr>
        <w:t>0</w:t>
      </w:r>
      <w:r w:rsidRPr="00A90FBA">
        <w:rPr>
          <w:rFonts w:ascii="Times New Roman" w:hAnsi="Times New Roman" w:cs="Times New Roman"/>
          <w:sz w:val="24"/>
          <w:szCs w:val="24"/>
          <w:lang w:val="kk-KZ"/>
        </w:rPr>
        <w:t>С температурада,  20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ток тығыздығы</w:t>
      </w:r>
      <w:r w:rsidR="0049741A">
        <w:rPr>
          <w:rFonts w:ascii="Times New Roman" w:hAnsi="Times New Roman" w:cs="Times New Roman"/>
          <w:sz w:val="24"/>
          <w:szCs w:val="24"/>
          <w:lang w:val="kk-KZ"/>
        </w:rPr>
        <w:t>н</w:t>
      </w:r>
      <w:r w:rsidRPr="00A90FBA">
        <w:rPr>
          <w:rFonts w:ascii="Times New Roman" w:hAnsi="Times New Roman" w:cs="Times New Roman"/>
          <w:sz w:val="24"/>
          <w:szCs w:val="24"/>
          <w:lang w:val="kk-KZ"/>
        </w:rPr>
        <w:t xml:space="preserve"> қолдану кезінде жетеді. </w:t>
      </w:r>
      <w:r w:rsidR="0049741A">
        <w:rPr>
          <w:rFonts w:ascii="Times New Roman" w:hAnsi="Times New Roman" w:cs="Times New Roman"/>
          <w:sz w:val="24"/>
          <w:szCs w:val="24"/>
          <w:lang w:val="kk-KZ"/>
        </w:rPr>
        <w:t>Мұнда</w:t>
      </w:r>
      <w:r w:rsidRPr="00A90FBA">
        <w:rPr>
          <w:rFonts w:ascii="Times New Roman" w:hAnsi="Times New Roman" w:cs="Times New Roman"/>
          <w:sz w:val="24"/>
          <w:szCs w:val="24"/>
          <w:lang w:val="kk-KZ"/>
        </w:rPr>
        <w:t xml:space="preserve"> формалаудың сатылы режимі көп қолданылады.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Бірінші сатыдағы ток тығыздығы 200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құрайды, содан кейін формалаудың үш және төрт сатылы екінш</w:t>
      </w:r>
      <w:r w:rsidR="00FD3BF1">
        <w:rPr>
          <w:rFonts w:ascii="Times New Roman" w:hAnsi="Times New Roman" w:cs="Times New Roman"/>
          <w:sz w:val="24"/>
          <w:szCs w:val="24"/>
          <w:lang w:val="kk-KZ"/>
        </w:rPr>
        <w:t>і</w:t>
      </w:r>
      <w:r w:rsidRPr="00A90FBA">
        <w:rPr>
          <w:rFonts w:ascii="Times New Roman" w:hAnsi="Times New Roman" w:cs="Times New Roman"/>
          <w:sz w:val="24"/>
          <w:szCs w:val="24"/>
          <w:lang w:val="kk-KZ"/>
        </w:rPr>
        <w:t>лік өңделетін режимі түсір</w:t>
      </w:r>
      <w:r w:rsidR="0049741A">
        <w:rPr>
          <w:rFonts w:ascii="Times New Roman" w:hAnsi="Times New Roman" w:cs="Times New Roman"/>
          <w:sz w:val="24"/>
          <w:szCs w:val="24"/>
          <w:lang w:val="kk-KZ"/>
        </w:rPr>
        <w:t>іл</w:t>
      </w:r>
      <w:r w:rsidRPr="00A90FBA">
        <w:rPr>
          <w:rFonts w:ascii="Times New Roman" w:hAnsi="Times New Roman" w:cs="Times New Roman"/>
          <w:sz w:val="24"/>
          <w:szCs w:val="24"/>
          <w:lang w:val="kk-KZ"/>
        </w:rPr>
        <w:t xml:space="preserve">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b/>
          <w:sz w:val="24"/>
          <w:szCs w:val="24"/>
          <w:lang w:val="kk-KZ"/>
        </w:rPr>
        <w:t>Жұмыстың мақсаты</w:t>
      </w:r>
      <w:r w:rsidRPr="00A90FBA">
        <w:rPr>
          <w:rFonts w:ascii="Times New Roman" w:hAnsi="Times New Roman" w:cs="Times New Roman"/>
          <w:sz w:val="24"/>
          <w:szCs w:val="24"/>
          <w:lang w:val="kk-KZ"/>
        </w:rPr>
        <w:t xml:space="preserve"> – стартерлі қорғасын аккумляторларының пасталық пластиналардың жасалуының принципиалды технологиялық </w:t>
      </w:r>
      <w:r w:rsidR="008A4ADA">
        <w:rPr>
          <w:rFonts w:ascii="Times New Roman" w:hAnsi="Times New Roman" w:cs="Times New Roman"/>
          <w:sz w:val="24"/>
          <w:szCs w:val="24"/>
          <w:lang w:val="kk-KZ"/>
        </w:rPr>
        <w:t>сызбанұсқа</w:t>
      </w:r>
      <w:r w:rsidRPr="00A90FBA">
        <w:rPr>
          <w:rFonts w:ascii="Times New Roman" w:hAnsi="Times New Roman" w:cs="Times New Roman"/>
          <w:sz w:val="24"/>
          <w:szCs w:val="24"/>
          <w:lang w:val="kk-KZ"/>
        </w:rPr>
        <w:t xml:space="preserve">ларымен танысу; разрядау және формалау жағдайындағы зарядты разрядты электрлік сипаттамаларын алу, сонымен қатар активті массалардың қолдану коэффициентін табу, аккумляторлардың разрядталу кезінде күкірт қышқылының концентрацияларының кернеу мен сыйымдылыққа әсерін анықтау. Берілген шарт бойынша зерттеу барысында қорғасын аккумляторларының бір немесе бірнеше макетін дайындау жұмыс нұсқаларының қатарына кіреді. </w:t>
      </w:r>
    </w:p>
    <w:p w:rsidR="00FE3492" w:rsidRPr="00A90FBA" w:rsidRDefault="00FE3492" w:rsidP="00FE3492">
      <w:pPr>
        <w:spacing w:after="0" w:line="240" w:lineRule="auto"/>
        <w:jc w:val="both"/>
        <w:rPr>
          <w:rFonts w:ascii="Times New Roman" w:hAnsi="Times New Roman" w:cs="Times New Roman"/>
          <w:b/>
          <w:sz w:val="24"/>
          <w:szCs w:val="24"/>
          <w:lang w:val="kk-KZ"/>
        </w:rPr>
      </w:pPr>
      <w:r w:rsidRPr="00A90FBA">
        <w:rPr>
          <w:rFonts w:ascii="Times New Roman" w:hAnsi="Times New Roman" w:cs="Times New Roman"/>
          <w:b/>
          <w:sz w:val="24"/>
          <w:szCs w:val="24"/>
          <w:lang w:val="kk-KZ"/>
        </w:rPr>
        <w:t>Жұмыс жүргізу әдістемесі</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Жұмыс үш сатыдан тұрады: пластина дайындау, пластинаны формалау және аккумлятордың жиналған макетін сынау.</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Электродтық пластина</w:t>
      </w:r>
      <w:r w:rsidR="00053D90">
        <w:rPr>
          <w:rFonts w:ascii="Times New Roman" w:hAnsi="Times New Roman" w:cs="Times New Roman"/>
          <w:sz w:val="24"/>
          <w:szCs w:val="24"/>
          <w:lang w:val="kk-KZ"/>
        </w:rPr>
        <w:t>ны</w:t>
      </w:r>
      <w:r w:rsidRPr="00A90FBA">
        <w:rPr>
          <w:rFonts w:ascii="Times New Roman" w:hAnsi="Times New Roman" w:cs="Times New Roman"/>
          <w:sz w:val="24"/>
          <w:szCs w:val="24"/>
          <w:lang w:val="kk-KZ"/>
        </w:rPr>
        <w:t xml:space="preserve"> дайындау. Қорғасын аккумляторының электродты блок макеті екі теріс және бір оң электродтан тұрады. Оны дайындау үшін қорғасын торының жиынтығы және пастаның бастапқы компонентін қолданады. Қорғасын күшән құймаларынан  құйылған (5% Sb ), 8x4,5 см өлшемді торлардың  12-18 ұяшығы бар; осыдан да ұсағырақ ұяшықты торларды қолдануға болады. Оң электродты торлардың қалыңдығы 0,2  см, теріс- 0,12 см. Пластина торларын дайындар алдында </w:t>
      </w:r>
      <w:r w:rsidR="00C627A2">
        <w:rPr>
          <w:rFonts w:ascii="Times New Roman" w:hAnsi="Times New Roman" w:cs="Times New Roman"/>
          <w:sz w:val="24"/>
          <w:szCs w:val="24"/>
          <w:lang w:val="kk-KZ"/>
        </w:rPr>
        <w:t>барлығын</w:t>
      </w:r>
      <w:r w:rsidRPr="00A90FBA">
        <w:rPr>
          <w:rFonts w:ascii="Times New Roman" w:hAnsi="Times New Roman" w:cs="Times New Roman"/>
          <w:sz w:val="24"/>
          <w:szCs w:val="24"/>
          <w:lang w:val="kk-KZ"/>
        </w:rPr>
        <w:t xml:space="preserve"> өлшеу қажет. </w:t>
      </w:r>
      <w:r w:rsidR="00C627A2">
        <w:rPr>
          <w:rFonts w:ascii="Times New Roman" w:hAnsi="Times New Roman" w:cs="Times New Roman"/>
          <w:sz w:val="24"/>
          <w:szCs w:val="24"/>
          <w:lang w:val="kk-KZ"/>
        </w:rPr>
        <w:t>Бірінші о</w:t>
      </w:r>
      <w:r w:rsidRPr="00A90FBA">
        <w:rPr>
          <w:rFonts w:ascii="Times New Roman" w:hAnsi="Times New Roman" w:cs="Times New Roman"/>
          <w:sz w:val="24"/>
          <w:szCs w:val="24"/>
          <w:lang w:val="kk-KZ"/>
        </w:rPr>
        <w:t>ң</w:t>
      </w:r>
      <w:r w:rsidR="00FA6D97">
        <w:rPr>
          <w:rFonts w:ascii="Times New Roman" w:hAnsi="Times New Roman" w:cs="Times New Roman"/>
          <w:sz w:val="24"/>
          <w:szCs w:val="24"/>
          <w:lang w:val="kk-KZ"/>
        </w:rPr>
        <w:t xml:space="preserve"> электродты пластинаны дайындай</w:t>
      </w:r>
      <w:r w:rsidRPr="00A90FBA">
        <w:rPr>
          <w:rFonts w:ascii="Times New Roman" w:hAnsi="Times New Roman" w:cs="Times New Roman"/>
          <w:sz w:val="24"/>
          <w:szCs w:val="24"/>
          <w:lang w:val="kk-KZ"/>
        </w:rPr>
        <w:t xml:space="preserve">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Пастаны фарфорлы чашкада таңдалынып алынған жұмыс нұсқасы бойынша рецептпен дайындайды. Пастаның компоненттерін біркелкі жағдайға келгенше мұқият араластырады. Содан соң пластинаға жағады;  бұл о</w:t>
      </w:r>
      <w:r w:rsidR="007F448B">
        <w:rPr>
          <w:rFonts w:ascii="Times New Roman" w:hAnsi="Times New Roman" w:cs="Times New Roman"/>
          <w:sz w:val="24"/>
          <w:szCs w:val="24"/>
          <w:lang w:val="kk-KZ"/>
        </w:rPr>
        <w:t>п</w:t>
      </w:r>
      <w:r w:rsidRPr="00A90FBA">
        <w:rPr>
          <w:rFonts w:ascii="Times New Roman" w:hAnsi="Times New Roman" w:cs="Times New Roman"/>
          <w:sz w:val="24"/>
          <w:szCs w:val="24"/>
          <w:lang w:val="kk-KZ"/>
        </w:rPr>
        <w:t xml:space="preserve">ерация өндіріс жағдайында конвейер құрамына кіретін жаққыш машинамен жүзеге асырылады. Ол үшін торды пасталау кезінде ылғалды өзіне сіңіретін тығыз емес қағазбен жабылған  шыныға қояды. Пастаны активті масса мен тор талшықтарның арасында саңылау қалмау үшін шпательмен жоғарыдағыдай тәсілмен жағады. Пластинаның басқа бетінде қалған ақауларды жою үшін торды айналдырып, шпательмен жөндейді.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Содан соң пластинаның бетін резеңкелі валиктің көмегімен тегістейді және активті массаны қосымша тығыздайды. Пастаның тығыздалуымен қатар ылғалдың жойылуы бірге жүреді. Бұл кезде қағазға жаңа оралған пластина тығыз матаның бетінде жату керек. Бұл операция заводта прокаттау немес нығыздау машиналарының көмегімен өндірілетін,  өндірістік икемдеуге немесе платинаны нығыздауға ұқсайды.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Ұнтақ тәрізді қорғасын және оның оксиді улы екенін естен шығармаған жөн.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Сол себепті ұнтақтармен және пасталармен жүргізілетін операциялардың барлығы тартқыш шкафта жүргізіледі. Пастаның қалдықтарын арнайы ыдыстарға жинайды. Бұл жұмысты орындап болған соң қолды міндетті түрде мұқият жуу қажет, ал жұмыс орнын ылғалды шүберекпен ұнтақтың қалдықтарын толығымен сүрту қажет.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Ұнтақты технология тәсілімен өндірілген пластиналарды міндетті түрде 20 минут бойы  130</w:t>
      </w:r>
      <w:r w:rsidR="007F448B">
        <w:rPr>
          <w:rFonts w:ascii="Times New Roman" w:hAnsi="Times New Roman" w:cs="Times New Roman"/>
          <w:sz w:val="24"/>
          <w:szCs w:val="24"/>
          <w:lang w:val="kk-KZ"/>
        </w:rPr>
        <w:t xml:space="preserve"> </w:t>
      </w:r>
      <w:r w:rsidRPr="00A90FBA">
        <w:rPr>
          <w:rFonts w:ascii="Times New Roman" w:hAnsi="Times New Roman" w:cs="Times New Roman"/>
          <w:sz w:val="24"/>
          <w:szCs w:val="24"/>
          <w:vertAlign w:val="superscript"/>
          <w:lang w:val="kk-KZ"/>
        </w:rPr>
        <w:t>0</w:t>
      </w:r>
      <w:r w:rsidRPr="00A90FBA">
        <w:rPr>
          <w:rFonts w:ascii="Times New Roman" w:hAnsi="Times New Roman" w:cs="Times New Roman"/>
          <w:sz w:val="24"/>
          <w:szCs w:val="24"/>
          <w:lang w:val="kk-KZ"/>
        </w:rPr>
        <w:t>С- кептіру қажет, ал егер температура 60-70</w:t>
      </w:r>
      <w:r w:rsidR="007F448B">
        <w:rPr>
          <w:rFonts w:ascii="Times New Roman" w:hAnsi="Times New Roman" w:cs="Times New Roman"/>
          <w:sz w:val="24"/>
          <w:szCs w:val="24"/>
          <w:lang w:val="kk-KZ"/>
        </w:rPr>
        <w:t xml:space="preserve"> </w:t>
      </w:r>
      <w:r w:rsidRPr="00A90FBA">
        <w:rPr>
          <w:rFonts w:ascii="Times New Roman" w:hAnsi="Times New Roman" w:cs="Times New Roman"/>
          <w:sz w:val="24"/>
          <w:szCs w:val="24"/>
          <w:vertAlign w:val="superscript"/>
          <w:lang w:val="kk-KZ"/>
        </w:rPr>
        <w:t>0</w:t>
      </w:r>
      <w:r w:rsidRPr="00A90FBA">
        <w:rPr>
          <w:rFonts w:ascii="Times New Roman" w:hAnsi="Times New Roman" w:cs="Times New Roman"/>
          <w:sz w:val="24"/>
          <w:szCs w:val="24"/>
          <w:lang w:val="kk-KZ"/>
        </w:rPr>
        <w:t>С болса, 1 сағаттан кем емес кептіреміз. Кептіру барысында паста шытынамау және отыру салдарынан талшықтан ауып кетпеу үшін пластинаны тығыздығы 1,05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xml:space="preserve"> аммоний карбонаты ерітіндісімен толығымен өңдейді. Пластинаны 40-60 секундқа ерітіндіге салады, нәтижесінде активті масса бетінде келесі реакциядағындай  10-30 мкм қалыңдықтағы қорғасын карбонатының қабаты түзіледі. </w:t>
      </w:r>
    </w:p>
    <w:p w:rsidR="00F641DF" w:rsidRDefault="00F641DF"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en-US"/>
        </w:rPr>
      </w:pPr>
      <w:r w:rsidRPr="00A90FBA">
        <w:rPr>
          <w:rFonts w:ascii="Times New Roman" w:hAnsi="Times New Roman" w:cs="Times New Roman"/>
          <w:sz w:val="24"/>
          <w:szCs w:val="24"/>
          <w:lang w:val="en-US"/>
        </w:rPr>
        <w:t xml:space="preserve">PbO + </w:t>
      </w:r>
      <w:r w:rsidRPr="00A90FBA">
        <w:rPr>
          <w:rFonts w:ascii="Times New Roman" w:hAnsi="Times New Roman" w:cs="Times New Roman"/>
          <w:sz w:val="24"/>
          <w:szCs w:val="24"/>
          <w:lang w:val="kk-KZ"/>
        </w:rPr>
        <w:t xml:space="preserve">( </w:t>
      </w:r>
      <w:r w:rsidRPr="00A90FBA">
        <w:rPr>
          <w:rFonts w:ascii="Times New Roman" w:hAnsi="Times New Roman" w:cs="Times New Roman"/>
          <w:sz w:val="24"/>
          <w:szCs w:val="24"/>
          <w:lang w:val="en-US"/>
        </w:rPr>
        <w:t>NH</w:t>
      </w:r>
      <w:r w:rsidRPr="00A90FBA">
        <w:rPr>
          <w:rFonts w:ascii="Times New Roman" w:hAnsi="Times New Roman" w:cs="Times New Roman"/>
          <w:sz w:val="24"/>
          <w:szCs w:val="24"/>
          <w:vertAlign w:val="subscript"/>
          <w:lang w:val="en-US"/>
        </w:rPr>
        <w:t>4</w:t>
      </w:r>
      <w:r w:rsidRPr="00A90FBA">
        <w:rPr>
          <w:rFonts w:ascii="Times New Roman" w:hAnsi="Times New Roman" w:cs="Times New Roman"/>
          <w:sz w:val="24"/>
          <w:szCs w:val="24"/>
          <w:lang w:val="kk-KZ"/>
        </w:rPr>
        <w:t>)</w:t>
      </w:r>
      <w:r w:rsidRPr="00A90FBA">
        <w:rPr>
          <w:rFonts w:ascii="Times New Roman" w:hAnsi="Times New Roman" w:cs="Times New Roman"/>
          <w:sz w:val="24"/>
          <w:szCs w:val="24"/>
          <w:vertAlign w:val="subscript"/>
          <w:lang w:val="en-US"/>
        </w:rPr>
        <w:t>2</w:t>
      </w:r>
      <w:r w:rsidRPr="00A90FBA">
        <w:rPr>
          <w:rFonts w:ascii="Times New Roman" w:hAnsi="Times New Roman" w:cs="Times New Roman"/>
          <w:sz w:val="24"/>
          <w:szCs w:val="24"/>
          <w:lang w:val="en-US"/>
        </w:rPr>
        <w:t>CO</w:t>
      </w:r>
      <w:r w:rsidRPr="00A90FBA">
        <w:rPr>
          <w:rFonts w:ascii="Times New Roman" w:hAnsi="Times New Roman" w:cs="Times New Roman"/>
          <w:sz w:val="24"/>
          <w:szCs w:val="24"/>
          <w:vertAlign w:val="subscript"/>
          <w:lang w:val="en-US"/>
        </w:rPr>
        <w:t>3</w:t>
      </w:r>
      <w:r w:rsidRPr="00A90FBA">
        <w:rPr>
          <w:rFonts w:ascii="Times New Roman" w:hAnsi="Times New Roman" w:cs="Times New Roman"/>
          <w:sz w:val="24"/>
          <w:szCs w:val="24"/>
          <w:lang w:val="en-US"/>
        </w:rPr>
        <w:t>→PbCO</w:t>
      </w:r>
      <w:r w:rsidRPr="00A90FBA">
        <w:rPr>
          <w:rFonts w:ascii="Times New Roman" w:hAnsi="Times New Roman" w:cs="Times New Roman"/>
          <w:sz w:val="24"/>
          <w:szCs w:val="24"/>
          <w:vertAlign w:val="subscript"/>
          <w:lang w:val="en-US"/>
        </w:rPr>
        <w:t>3</w:t>
      </w:r>
      <w:r w:rsidRPr="00A90FBA">
        <w:rPr>
          <w:rFonts w:ascii="Times New Roman" w:hAnsi="Times New Roman" w:cs="Times New Roman"/>
          <w:sz w:val="24"/>
          <w:szCs w:val="24"/>
          <w:lang w:val="en-US"/>
        </w:rPr>
        <w:t xml:space="preserve"> + NH</w:t>
      </w:r>
      <w:r w:rsidRPr="00A90FBA">
        <w:rPr>
          <w:rFonts w:ascii="Times New Roman" w:hAnsi="Times New Roman" w:cs="Times New Roman"/>
          <w:sz w:val="24"/>
          <w:szCs w:val="24"/>
          <w:vertAlign w:val="subscript"/>
          <w:lang w:val="en-US"/>
        </w:rPr>
        <w:t xml:space="preserve">3 </w:t>
      </w:r>
      <w:r w:rsidRPr="00A90FBA">
        <w:rPr>
          <w:rFonts w:ascii="Times New Roman" w:hAnsi="Times New Roman" w:cs="Times New Roman"/>
          <w:sz w:val="24"/>
          <w:szCs w:val="24"/>
          <w:lang w:val="en-US"/>
        </w:rPr>
        <w:t>+ H</w:t>
      </w:r>
      <w:r w:rsidRPr="00A90FBA">
        <w:rPr>
          <w:rFonts w:ascii="Times New Roman" w:hAnsi="Times New Roman" w:cs="Times New Roman"/>
          <w:sz w:val="24"/>
          <w:szCs w:val="24"/>
          <w:vertAlign w:val="subscript"/>
          <w:lang w:val="en-US"/>
        </w:rPr>
        <w:t>2</w:t>
      </w:r>
      <w:r w:rsidRPr="00A90FBA">
        <w:rPr>
          <w:rFonts w:ascii="Times New Roman" w:hAnsi="Times New Roman" w:cs="Times New Roman"/>
          <w:sz w:val="24"/>
          <w:szCs w:val="24"/>
          <w:lang w:val="en-US"/>
        </w:rPr>
        <w:t xml:space="preserve">O </w:t>
      </w:r>
    </w:p>
    <w:p w:rsidR="00F641DF" w:rsidRDefault="00F641DF"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Егер активті массаны сурико глетті технологиямен дайындаса, пластинаны кепті</w:t>
      </w:r>
      <w:r w:rsidR="00F641DF">
        <w:rPr>
          <w:rFonts w:ascii="Times New Roman" w:hAnsi="Times New Roman" w:cs="Times New Roman"/>
          <w:sz w:val="24"/>
          <w:szCs w:val="24"/>
          <w:lang w:val="kk-KZ"/>
        </w:rPr>
        <w:t>р</w:t>
      </w:r>
      <w:r w:rsidRPr="00A90FBA">
        <w:rPr>
          <w:rFonts w:ascii="Times New Roman" w:hAnsi="Times New Roman" w:cs="Times New Roman"/>
          <w:sz w:val="24"/>
          <w:szCs w:val="24"/>
          <w:lang w:val="kk-KZ"/>
        </w:rPr>
        <w:t xml:space="preserve">мейді, себебі активті массаның бөліктері формалау кезінде торлардан үгітіліп кетеді.  Дайын </w:t>
      </w:r>
      <w:r w:rsidRPr="00A90FBA">
        <w:rPr>
          <w:rFonts w:ascii="Times New Roman" w:hAnsi="Times New Roman" w:cs="Times New Roman"/>
          <w:sz w:val="24"/>
          <w:szCs w:val="24"/>
          <w:lang w:val="kk-KZ"/>
        </w:rPr>
        <w:lastRenderedPageBreak/>
        <w:t>пластинаны өлшейді және оны тығыздығы 1,15 г/см</w:t>
      </w:r>
      <w:r w:rsidRPr="00A90FBA">
        <w:rPr>
          <w:rFonts w:ascii="Times New Roman" w:hAnsi="Times New Roman" w:cs="Times New Roman"/>
          <w:sz w:val="24"/>
          <w:szCs w:val="24"/>
          <w:vertAlign w:val="superscript"/>
          <w:lang w:val="kk-KZ"/>
        </w:rPr>
        <w:t xml:space="preserve">3 </w:t>
      </w:r>
      <w:r w:rsidRPr="00A90FBA">
        <w:rPr>
          <w:rFonts w:ascii="Times New Roman" w:hAnsi="Times New Roman" w:cs="Times New Roman"/>
          <w:sz w:val="24"/>
          <w:szCs w:val="24"/>
          <w:lang w:val="kk-KZ"/>
        </w:rPr>
        <w:t xml:space="preserve">күкірт қышқылы ерітіндісінде араластырады. Бұл мақсатта  бочканы қолданған жөн, себебі кейіннен пластиналар формаланады.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Теріс электродты пастаны дайындау технологиясы, пластина жағу сияқты, жоғарыда көрсетілген оң пластинаға ұқсас.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Пастамен жұмыс жасау кезінде қауіпсіздік шаралары да ұқсас болып келеді.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Пастамен жұмыс істеу кезінде қауіпсіздік шараларын сақтау керек. Біркелкі пасталанған және жақсы тығыздалған пластиналарды кептірмеуге болады. Өлшеуден кейін оны сульфатация мен кейінгі фомалау сіңірілуі үшін </w:t>
      </w:r>
      <w:r w:rsidR="00102D5E">
        <w:rPr>
          <w:rFonts w:ascii="Times New Roman" w:hAnsi="Times New Roman" w:cs="Times New Roman"/>
          <w:sz w:val="24"/>
          <w:szCs w:val="24"/>
          <w:lang w:val="kk-KZ"/>
        </w:rPr>
        <w:t>бакқа</w:t>
      </w:r>
      <w:r w:rsidRPr="00A90FBA">
        <w:rPr>
          <w:rFonts w:ascii="Times New Roman" w:hAnsi="Times New Roman" w:cs="Times New Roman"/>
          <w:sz w:val="24"/>
          <w:szCs w:val="24"/>
          <w:lang w:val="kk-KZ"/>
        </w:rPr>
        <w:t xml:space="preserve"> батырады.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Пластиналарды формалау. Жұмыста аккумлятор өндірісінде кең қолданылатын оң және теріс пластиналарды бірге формалау әдісі қолданылады.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Формалауды бастағанға дейін жаңа дайындалған пластиналар 1 сағат (тоқсыз) электролитте ұсталу қажет. Бұл жұмысты атқару күкірт қышқылымен реакция нәтижесіндегі қорғасын оксиді мүмкіндігінше үшнегізді қорғасын сульфатына келесі реакция бойынша толығымен өтеді:</w:t>
      </w:r>
    </w:p>
    <w:p w:rsidR="00102D5E" w:rsidRDefault="00102D5E"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4 PbO+H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→3 PbO∙PbSO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O</w:t>
      </w:r>
    </w:p>
    <w:p w:rsidR="00102D5E" w:rsidRDefault="00102D5E"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Кейіннен анодтық поляризация кезінде қорғасын сульфаты қорғасын диоксидіне дейін тотығады ( оң электродта формалау) және катодтық поляризация кезінде кеуекті қорғасынға дейін тотықсызданады ( теріс электродта формалау)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Формалау режимі жұмыс нұсқасымен анықталады.  Формалау жолында электрод потенциалы сияқты ұяшықтағы жалпы кернеу де өлшенеді.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«Кернеу-уақыт» тәуелділігін алу үшін тіркегіш вольтметр қолданылады.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Потенциал өлшеу жиілігі есеппен процестің жалғасуымен анықталады, яғни «потенциал-уақыт » қисығында 10-12 нүкте  түсірілгенше. Өлшеу аралығы бірдей болмауы мүмкін, олар «потенциал-уақыт » қисығының сипаттам</w:t>
      </w:r>
      <w:r w:rsidR="00DD7F64">
        <w:rPr>
          <w:rFonts w:ascii="Times New Roman" w:hAnsi="Times New Roman" w:cs="Times New Roman"/>
          <w:sz w:val="24"/>
          <w:szCs w:val="24"/>
          <w:lang w:val="kk-KZ"/>
        </w:rPr>
        <w:t>а</w:t>
      </w:r>
      <w:r w:rsidRPr="00A90FBA">
        <w:rPr>
          <w:rFonts w:ascii="Times New Roman" w:hAnsi="Times New Roman" w:cs="Times New Roman"/>
          <w:sz w:val="24"/>
          <w:szCs w:val="24"/>
          <w:lang w:val="kk-KZ"/>
        </w:rPr>
        <w:t>сына байланысты, өздігінен жазылатын диаграмма лентасында сызылған: қаншалықты кернеу ө</w:t>
      </w:r>
      <w:r w:rsidR="00780375">
        <w:rPr>
          <w:rFonts w:ascii="Times New Roman" w:hAnsi="Times New Roman" w:cs="Times New Roman"/>
          <w:sz w:val="24"/>
          <w:szCs w:val="24"/>
          <w:lang w:val="kk-KZ"/>
        </w:rPr>
        <w:t>з</w:t>
      </w:r>
      <w:r w:rsidRPr="00A90FBA">
        <w:rPr>
          <w:rFonts w:ascii="Times New Roman" w:hAnsi="Times New Roman" w:cs="Times New Roman"/>
          <w:sz w:val="24"/>
          <w:szCs w:val="24"/>
          <w:lang w:val="kk-KZ"/>
        </w:rPr>
        <w:t xml:space="preserve">герсе, соншалықты потенциал жиі өлшенеді.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Формалау </w:t>
      </w:r>
      <w:r w:rsidR="00EA149A">
        <w:rPr>
          <w:rFonts w:ascii="Times New Roman" w:hAnsi="Times New Roman" w:cs="Times New Roman"/>
          <w:sz w:val="24"/>
          <w:szCs w:val="24"/>
          <w:lang w:val="kk-KZ"/>
        </w:rPr>
        <w:t>кезінде</w:t>
      </w:r>
      <w:r w:rsidRPr="00A90FBA">
        <w:rPr>
          <w:rFonts w:ascii="Times New Roman" w:hAnsi="Times New Roman" w:cs="Times New Roman"/>
          <w:sz w:val="24"/>
          <w:szCs w:val="24"/>
          <w:lang w:val="kk-KZ"/>
        </w:rPr>
        <w:t xml:space="preserve"> электрод ара қашықтығы бірдей болуы керек. Сонымен қатар параллельді жалғасқан теріс платинамен жалғасу сымының сенімді болуын қамтамасыздандыру маңызды. Осы және басқа да жағдайлар электрод аралығында ток таралуына және пластиналарды формалаудың біркелкі сатысын анықтауға тікелей әсер етеді. Аяқталғаннан соң пластинаның сыртқы түрі бойынша шешім шығаруға болады: оң пластина біркелкі тұйық қоңыр, ал теріс пластина- сұр болуы керек.</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Сонымен қатар «оң электрод потенциалы</w:t>
      </w:r>
      <w:r w:rsidR="00EA149A">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w:t>
      </w:r>
      <w:r w:rsidR="00EA149A">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 xml:space="preserve">уақыт» қисығында оттектің анодтық түзілуіне жауап беретін горизантальды аудан пайда болу қажет. Екі пластинада </w:t>
      </w:r>
      <w:r w:rsidR="00EA149A">
        <w:rPr>
          <w:rFonts w:ascii="Times New Roman" w:hAnsi="Times New Roman" w:cs="Times New Roman"/>
          <w:sz w:val="24"/>
          <w:szCs w:val="24"/>
          <w:lang w:val="kk-KZ"/>
        </w:rPr>
        <w:t>үздіксіз</w:t>
      </w:r>
      <w:r w:rsidRPr="00A90FBA">
        <w:rPr>
          <w:rFonts w:ascii="Times New Roman" w:hAnsi="Times New Roman" w:cs="Times New Roman"/>
          <w:sz w:val="24"/>
          <w:szCs w:val="24"/>
          <w:lang w:val="kk-KZ"/>
        </w:rPr>
        <w:t xml:space="preserve"> газ бөліну формалауды аяқтаудың сенімді белгісін атқара алмайды, біраз уақыт ұзақ жылдамдықпен түзіледі. Формалау мәндері жазып алынады.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Пластинаны формалау кезінде электролит бетіндегі газ бөліну нәтижесінен қышқыл тұман түзіледі. Ол күкірт қышқылының ұсақ тамшыларынан құралады. Қышқыл тұманды төмендету үшін электродқа көбіктүзгіш қосады, мысалы сұйық сульфат</w:t>
      </w:r>
      <w:r w:rsidR="00DD1E45">
        <w:rPr>
          <w:rFonts w:ascii="Times New Roman" w:hAnsi="Times New Roman" w:cs="Times New Roman"/>
          <w:sz w:val="24"/>
          <w:szCs w:val="24"/>
          <w:lang w:val="kk-KZ"/>
        </w:rPr>
        <w:t>ты</w:t>
      </w:r>
      <w:r w:rsidRPr="00A90FBA">
        <w:rPr>
          <w:rFonts w:ascii="Times New Roman" w:hAnsi="Times New Roman" w:cs="Times New Roman"/>
          <w:sz w:val="24"/>
          <w:szCs w:val="24"/>
          <w:lang w:val="kk-KZ"/>
        </w:rPr>
        <w:t xml:space="preserve"> –</w:t>
      </w:r>
      <w:r w:rsidR="00DD1E45">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спиртті концентратын 1,10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xml:space="preserve"> тығыздыққа дейінгі сумен араластырыла</w:t>
      </w:r>
      <w:r w:rsidR="00924676">
        <w:rPr>
          <w:rFonts w:ascii="Times New Roman" w:hAnsi="Times New Roman" w:cs="Times New Roman"/>
          <w:sz w:val="24"/>
          <w:szCs w:val="24"/>
          <w:lang w:val="kk-KZ"/>
        </w:rPr>
        <w:t>ды</w:t>
      </w:r>
      <w:r w:rsidRPr="00A90FBA">
        <w:rPr>
          <w:rFonts w:ascii="Times New Roman" w:hAnsi="Times New Roman" w:cs="Times New Roman"/>
          <w:sz w:val="24"/>
          <w:szCs w:val="24"/>
          <w:lang w:val="kk-KZ"/>
        </w:rPr>
        <w:t>. Қалыпты жұмыс жағдайын қамтамасыз ету үшін бак тар</w:t>
      </w:r>
      <w:r w:rsidR="006D0F4A">
        <w:rPr>
          <w:rFonts w:ascii="Times New Roman" w:hAnsi="Times New Roman" w:cs="Times New Roman"/>
          <w:sz w:val="24"/>
          <w:szCs w:val="24"/>
          <w:lang w:val="kk-KZ"/>
        </w:rPr>
        <w:t>т</w:t>
      </w:r>
      <w:r w:rsidRPr="00A90FBA">
        <w:rPr>
          <w:rFonts w:ascii="Times New Roman" w:hAnsi="Times New Roman" w:cs="Times New Roman"/>
          <w:sz w:val="24"/>
          <w:szCs w:val="24"/>
          <w:lang w:val="kk-KZ"/>
        </w:rPr>
        <w:t xml:space="preserve">қыш шкафта болуы шарт.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Аккумлятор макетін сынау және жинау.</w:t>
      </w:r>
    </w:p>
    <w:p w:rsidR="001B6914" w:rsidRPr="00A90FBA" w:rsidRDefault="00FE3492" w:rsidP="001B6914">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Форм</w:t>
      </w:r>
      <w:r w:rsidR="006D0F4A">
        <w:rPr>
          <w:rFonts w:ascii="Times New Roman" w:hAnsi="Times New Roman" w:cs="Times New Roman"/>
          <w:sz w:val="24"/>
          <w:szCs w:val="24"/>
          <w:lang w:val="kk-KZ"/>
        </w:rPr>
        <w:t>а</w:t>
      </w:r>
      <w:r w:rsidRPr="00A90FBA">
        <w:rPr>
          <w:rFonts w:ascii="Times New Roman" w:hAnsi="Times New Roman" w:cs="Times New Roman"/>
          <w:sz w:val="24"/>
          <w:szCs w:val="24"/>
          <w:lang w:val="kk-KZ"/>
        </w:rPr>
        <w:t>лаудан соң электродтық пластиналарды бактан алады және электролитті ағызып жібереді. Содан соң оларды жумастан және кептірместен электрод блогын жинайды. Оң пластинаны ортаға орналастырады, мипорлы және мипласты сепараторларды электродтың арасына тегіс беттік теріс пластинаға орналастырады. Блокты резеңкелі сақинамен бекітіп, тығыздығы 1,28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xml:space="preserve"> болатын күкірт </w:t>
      </w:r>
      <w:r w:rsidR="00DF44F0">
        <w:rPr>
          <w:rFonts w:ascii="Times New Roman" w:hAnsi="Times New Roman" w:cs="Times New Roman"/>
          <w:sz w:val="24"/>
          <w:szCs w:val="24"/>
          <w:lang w:val="kk-KZ"/>
        </w:rPr>
        <w:t>қ</w:t>
      </w:r>
      <w:r w:rsidRPr="00A90FBA">
        <w:rPr>
          <w:rFonts w:ascii="Times New Roman" w:hAnsi="Times New Roman" w:cs="Times New Roman"/>
          <w:sz w:val="24"/>
          <w:szCs w:val="24"/>
          <w:lang w:val="kk-KZ"/>
        </w:rPr>
        <w:t>ышқылына толтырылған аккумляторлық ыдысқа түсіріледі. Бұл операциялардың барлығы кеуекті қорғасынның тотығуын болдырмау</w:t>
      </w:r>
      <w:r w:rsidR="006D0F4A">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 xml:space="preserve">үшін нақты және жылдамдығын жоғалтусыз жүргізілуі керек. Осындай тәсілмен жиналған аккумлятор макетін сәйкес жұмыс нұсқасында келтірілген тоқ тығыздығында разрядтайды. </w:t>
      </w:r>
      <w:r w:rsidRPr="00A90FBA">
        <w:rPr>
          <w:rFonts w:ascii="Times New Roman" w:hAnsi="Times New Roman" w:cs="Times New Roman"/>
          <w:sz w:val="24"/>
          <w:szCs w:val="24"/>
          <w:lang w:val="kk-KZ"/>
        </w:rPr>
        <w:lastRenderedPageBreak/>
        <w:t>Разрядталған кернеу өздігінен жазатын вольтметр лентасында тіркеледі.</w:t>
      </w:r>
      <w:r w:rsidR="001B6914">
        <w:rPr>
          <w:rFonts w:ascii="Times New Roman" w:hAnsi="Times New Roman" w:cs="Times New Roman"/>
          <w:sz w:val="24"/>
          <w:szCs w:val="24"/>
          <w:lang w:val="kk-KZ"/>
        </w:rPr>
        <w:t xml:space="preserve"> </w:t>
      </w:r>
      <w:r w:rsidR="001B6914" w:rsidRPr="00A90FBA">
        <w:rPr>
          <w:rFonts w:ascii="Times New Roman" w:hAnsi="Times New Roman" w:cs="Times New Roman"/>
          <w:sz w:val="24"/>
          <w:szCs w:val="24"/>
          <w:lang w:val="kk-KZ"/>
        </w:rPr>
        <w:t xml:space="preserve">Есептеуге қажетті мәндер </w:t>
      </w:r>
      <w:r w:rsidR="001B6914" w:rsidRPr="000F0297">
        <w:rPr>
          <w:rFonts w:ascii="Times New Roman" w:hAnsi="Times New Roman" w:cs="Times New Roman"/>
          <w:sz w:val="24"/>
          <w:szCs w:val="24"/>
          <w:lang w:val="kk-KZ"/>
        </w:rPr>
        <w:t>1 -</w:t>
      </w:r>
      <w:r w:rsidR="001B6914" w:rsidRPr="00A90FBA">
        <w:rPr>
          <w:rFonts w:ascii="Times New Roman" w:hAnsi="Times New Roman" w:cs="Times New Roman"/>
          <w:sz w:val="24"/>
          <w:szCs w:val="24"/>
          <w:lang w:val="kk-KZ"/>
        </w:rPr>
        <w:t xml:space="preserve"> кестеге енгізіледі.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Макетті разрядтау кезіндегі соңғы кернеу 1,60 В, оның кернеуі 1,75 В болатын өндірістік үлгідегі қорғасын стартерлі батареясына қарағанда төменірек.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Разрядтау аяқталғаннан соң әр электродтың активті заттарының пайдалану коэффициенті анықталады. Бұл мақсатпен әр белгідегі торға жағылған а</w:t>
      </w:r>
      <w:r w:rsidR="00924676">
        <w:rPr>
          <w:rFonts w:ascii="Times New Roman" w:hAnsi="Times New Roman" w:cs="Times New Roman"/>
          <w:sz w:val="24"/>
          <w:szCs w:val="24"/>
          <w:lang w:val="kk-KZ"/>
        </w:rPr>
        <w:t>кт</w:t>
      </w:r>
      <w:r w:rsidRPr="00A90FBA">
        <w:rPr>
          <w:rFonts w:ascii="Times New Roman" w:hAnsi="Times New Roman" w:cs="Times New Roman"/>
          <w:sz w:val="24"/>
          <w:szCs w:val="24"/>
          <w:lang w:val="kk-KZ"/>
        </w:rPr>
        <w:t xml:space="preserve">ивті массадан бастап пластинаның теориялық сыйымдылығы анықталады.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Акумлятордың фактілік разрядтау сыйымдылығының электродтың теориялық сыйымдылығындағы қат</w:t>
      </w:r>
      <w:r w:rsidR="006D0F4A">
        <w:rPr>
          <w:rFonts w:ascii="Times New Roman" w:hAnsi="Times New Roman" w:cs="Times New Roman"/>
          <w:sz w:val="24"/>
          <w:szCs w:val="24"/>
          <w:lang w:val="kk-KZ"/>
        </w:rPr>
        <w:t>ы</w:t>
      </w:r>
      <w:r w:rsidRPr="00A90FBA">
        <w:rPr>
          <w:rFonts w:ascii="Times New Roman" w:hAnsi="Times New Roman" w:cs="Times New Roman"/>
          <w:sz w:val="24"/>
          <w:szCs w:val="24"/>
          <w:lang w:val="kk-KZ"/>
        </w:rPr>
        <w:t xml:space="preserve">насы ізделетін аумақты береді. Есептеуге қажетті мәндер 2 кестеге енгізіледі.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2 кесте. Элект</w:t>
      </w:r>
      <w:r w:rsidR="006D0F4A">
        <w:rPr>
          <w:rFonts w:ascii="Times New Roman" w:hAnsi="Times New Roman" w:cs="Times New Roman"/>
          <w:sz w:val="24"/>
          <w:szCs w:val="24"/>
          <w:lang w:val="kk-KZ"/>
        </w:rPr>
        <w:t>р</w:t>
      </w:r>
      <w:r w:rsidRPr="00A90FBA">
        <w:rPr>
          <w:rFonts w:ascii="Times New Roman" w:hAnsi="Times New Roman" w:cs="Times New Roman"/>
          <w:sz w:val="24"/>
          <w:szCs w:val="24"/>
          <w:lang w:val="kk-KZ"/>
        </w:rPr>
        <w:t xml:space="preserve">одтың активті массасын есептеуге қажетті берілген мәндер.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Белгілер: 1-оң пластика; 2- теріс пластина.</w:t>
      </w:r>
    </w:p>
    <w:p w:rsidR="00FE3492"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Төменде көрсетілетін үш варианттың біреуімен орындалады. Бірінші, аралсқан технологиямен пластина дайындайтын барынша қысқа нұсқа келтірілген, сонымен қатар формалаудың жылдамдатылған режимі. Активті массаның пайдалану коэффициенті бұл жағдайда төменірек. Екінші нұсқа жалғыз ұнтақты технологияны және қазіргі заманауи технологияға жақындайтындай формалау режимінің ұзақтығы бойынша орташа болатын технологияны қарастырады.</w:t>
      </w:r>
      <w:r w:rsidR="006D0F4A">
        <w:rPr>
          <w:rFonts w:ascii="Times New Roman" w:hAnsi="Times New Roman" w:cs="Times New Roman"/>
          <w:sz w:val="24"/>
          <w:szCs w:val="24"/>
          <w:lang w:val="kk-KZ"/>
        </w:rPr>
        <w:t xml:space="preserve"> </w:t>
      </w:r>
      <w:r w:rsidRPr="00A90FBA">
        <w:rPr>
          <w:rFonts w:ascii="Times New Roman" w:hAnsi="Times New Roman" w:cs="Times New Roman"/>
          <w:sz w:val="24"/>
          <w:szCs w:val="24"/>
          <w:lang w:val="kk-KZ"/>
        </w:rPr>
        <w:t xml:space="preserve">Бұл нұсқадағы жұмысты орындау үшін көп уақыт қажет. Үшінші нұсқаға сәйкес үш аккумлятор макетін дайындау қажет, яғни оның электрлік қаситетіне электролит концентрациясының әсерін сезу үшін. Бұл нұсқа уақыт бойынша ұзақ болып саналады. Жұмыс нұсқаға сәйкес 2-3 </w:t>
      </w:r>
      <w:r w:rsidR="006D0F4A">
        <w:rPr>
          <w:rFonts w:ascii="Times New Roman" w:hAnsi="Times New Roman" w:cs="Times New Roman"/>
          <w:sz w:val="24"/>
          <w:szCs w:val="24"/>
          <w:lang w:val="kk-KZ"/>
        </w:rPr>
        <w:t>сабаққа</w:t>
      </w:r>
      <w:r w:rsidRPr="00A90FBA">
        <w:rPr>
          <w:rFonts w:ascii="Times New Roman" w:hAnsi="Times New Roman" w:cs="Times New Roman"/>
          <w:sz w:val="24"/>
          <w:szCs w:val="24"/>
          <w:lang w:val="kk-KZ"/>
        </w:rPr>
        <w:t xml:space="preserve"> есептелген. </w:t>
      </w:r>
    </w:p>
    <w:p w:rsidR="004010C2" w:rsidRDefault="004010C2" w:rsidP="00FE3492">
      <w:pPr>
        <w:spacing w:after="0" w:line="240" w:lineRule="auto"/>
        <w:jc w:val="both"/>
        <w:rPr>
          <w:rFonts w:ascii="Times New Roman" w:hAnsi="Times New Roman" w:cs="Times New Roman"/>
          <w:sz w:val="24"/>
          <w:szCs w:val="24"/>
          <w:lang w:val="kk-KZ"/>
        </w:rPr>
      </w:pPr>
    </w:p>
    <w:p w:rsidR="00BC6D41" w:rsidRPr="00542F00" w:rsidRDefault="00BC6D41" w:rsidP="00BC6D41">
      <w:pPr>
        <w:shd w:val="clear" w:color="auto" w:fill="FFFFFF"/>
        <w:tabs>
          <w:tab w:val="left" w:pos="6758"/>
          <w:tab w:val="left" w:pos="9000"/>
        </w:tabs>
        <w:ind w:right="-6" w:firstLine="709"/>
        <w:jc w:val="both"/>
        <w:rPr>
          <w:rFonts w:ascii="Times New Roman" w:hAnsi="Times New Roman" w:cs="Times New Roman"/>
        </w:rPr>
      </w:pPr>
      <w:r w:rsidRPr="00542F00">
        <w:rPr>
          <w:rFonts w:ascii="Times New Roman" w:hAnsi="Times New Roman" w:cs="Times New Roman"/>
          <w:lang w:val="kk-KZ"/>
        </w:rPr>
        <w:t xml:space="preserve">Кесте </w:t>
      </w:r>
      <w:r w:rsidRPr="00542F00">
        <w:rPr>
          <w:rFonts w:ascii="Times New Roman" w:hAnsi="Times New Roman" w:cs="Times New Roman"/>
        </w:rPr>
        <w:t xml:space="preserve">- 1. </w:t>
      </w:r>
    </w:p>
    <w:tbl>
      <w:tblPr>
        <w:tblStyle w:val="af7"/>
        <w:tblW w:w="0" w:type="auto"/>
        <w:tblLook w:val="04A0" w:firstRow="1" w:lastRow="0" w:firstColumn="1" w:lastColumn="0" w:noHBand="0" w:noVBand="1"/>
      </w:tblPr>
      <w:tblGrid>
        <w:gridCol w:w="792"/>
        <w:gridCol w:w="792"/>
        <w:gridCol w:w="792"/>
        <w:gridCol w:w="792"/>
        <w:gridCol w:w="793"/>
        <w:gridCol w:w="793"/>
        <w:gridCol w:w="793"/>
        <w:gridCol w:w="793"/>
      </w:tblGrid>
      <w:tr w:rsidR="00BC6D41" w:rsidRPr="00BC6D41" w:rsidTr="000F0297">
        <w:tc>
          <w:tcPr>
            <w:tcW w:w="792" w:type="dxa"/>
          </w:tcPr>
          <w:p w:rsidR="00BC6D41" w:rsidRPr="00BC6D41" w:rsidRDefault="00BC6D41" w:rsidP="000F0297">
            <w:pPr>
              <w:tabs>
                <w:tab w:val="left" w:pos="6758"/>
                <w:tab w:val="left" w:pos="9000"/>
              </w:tabs>
              <w:ind w:right="-6"/>
              <w:jc w:val="both"/>
              <w:rPr>
                <w:sz w:val="22"/>
                <w:szCs w:val="22"/>
              </w:rPr>
            </w:pPr>
            <w:r w:rsidRPr="00BC6D41">
              <w:rPr>
                <w:sz w:val="22"/>
                <w:szCs w:val="22"/>
                <w:lang w:val="en-US"/>
              </w:rPr>
              <w:t>τ</w:t>
            </w: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r>
      <w:tr w:rsidR="00BC6D41" w:rsidRPr="00BC6D41" w:rsidTr="000F0297">
        <w:tc>
          <w:tcPr>
            <w:tcW w:w="792" w:type="dxa"/>
          </w:tcPr>
          <w:p w:rsidR="00BC6D41" w:rsidRPr="00BC6D41" w:rsidRDefault="00BC6D41" w:rsidP="000F0297">
            <w:pPr>
              <w:tabs>
                <w:tab w:val="left" w:pos="6758"/>
                <w:tab w:val="left" w:pos="9000"/>
              </w:tabs>
              <w:ind w:right="-6"/>
              <w:jc w:val="both"/>
              <w:rPr>
                <w:sz w:val="22"/>
                <w:szCs w:val="22"/>
              </w:rPr>
            </w:pPr>
            <w:r w:rsidRPr="00BC6D41">
              <w:rPr>
                <w:sz w:val="22"/>
                <w:szCs w:val="22"/>
                <w:lang w:val="en-US"/>
              </w:rPr>
              <w:t>U</w:t>
            </w: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r>
      <w:tr w:rsidR="00BC6D41" w:rsidRPr="00BC6D41" w:rsidTr="000F0297">
        <w:tc>
          <w:tcPr>
            <w:tcW w:w="792" w:type="dxa"/>
          </w:tcPr>
          <w:p w:rsidR="00BC6D41" w:rsidRPr="00BC6D41" w:rsidRDefault="00BC6D41" w:rsidP="000F0297">
            <w:pPr>
              <w:tabs>
                <w:tab w:val="left" w:pos="6758"/>
                <w:tab w:val="left" w:pos="9000"/>
              </w:tabs>
              <w:ind w:right="-6"/>
              <w:jc w:val="both"/>
              <w:rPr>
                <w:sz w:val="22"/>
                <w:szCs w:val="22"/>
              </w:rPr>
            </w:pPr>
            <w:r w:rsidRPr="00BC6D41">
              <w:rPr>
                <w:sz w:val="22"/>
                <w:szCs w:val="22"/>
                <w:lang w:val="en-US"/>
              </w:rPr>
              <w:t>E</w:t>
            </w:r>
            <w:r w:rsidRPr="00BC6D41">
              <w:rPr>
                <w:sz w:val="22"/>
                <w:szCs w:val="22"/>
                <w:vertAlign w:val="subscript"/>
                <w:lang w:val="en-US"/>
              </w:rPr>
              <w:t>k</w:t>
            </w: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r>
      <w:tr w:rsidR="00BC6D41" w:rsidRPr="00BC6D41" w:rsidTr="000F0297">
        <w:tc>
          <w:tcPr>
            <w:tcW w:w="792" w:type="dxa"/>
          </w:tcPr>
          <w:p w:rsidR="00BC6D41" w:rsidRPr="00BC6D41" w:rsidRDefault="00BC6D41" w:rsidP="000F0297">
            <w:pPr>
              <w:tabs>
                <w:tab w:val="left" w:pos="6758"/>
                <w:tab w:val="left" w:pos="9000"/>
              </w:tabs>
              <w:ind w:right="-6"/>
              <w:jc w:val="both"/>
              <w:rPr>
                <w:sz w:val="22"/>
                <w:szCs w:val="22"/>
              </w:rPr>
            </w:pPr>
            <w:r w:rsidRPr="00BC6D41">
              <w:rPr>
                <w:sz w:val="22"/>
                <w:szCs w:val="22"/>
                <w:lang w:val="en-US"/>
              </w:rPr>
              <w:t>E</w:t>
            </w:r>
            <w:r w:rsidRPr="00BC6D41">
              <w:rPr>
                <w:sz w:val="22"/>
                <w:szCs w:val="22"/>
                <w:vertAlign w:val="subscript"/>
                <w:lang w:val="en-US"/>
              </w:rPr>
              <w:t>a</w:t>
            </w: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2"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c>
          <w:tcPr>
            <w:tcW w:w="793" w:type="dxa"/>
          </w:tcPr>
          <w:p w:rsidR="00BC6D41" w:rsidRPr="00BC6D41" w:rsidRDefault="00BC6D41" w:rsidP="000F0297">
            <w:pPr>
              <w:tabs>
                <w:tab w:val="left" w:pos="6758"/>
                <w:tab w:val="left" w:pos="9000"/>
              </w:tabs>
              <w:ind w:right="-6"/>
              <w:jc w:val="both"/>
              <w:rPr>
                <w:sz w:val="22"/>
                <w:szCs w:val="22"/>
              </w:rPr>
            </w:pPr>
          </w:p>
        </w:tc>
      </w:tr>
    </w:tbl>
    <w:p w:rsidR="00BC6D41" w:rsidRPr="00BC6D41" w:rsidRDefault="00BC6D41" w:rsidP="00BC6D41">
      <w:pPr>
        <w:shd w:val="clear" w:color="auto" w:fill="FFFFFF"/>
        <w:tabs>
          <w:tab w:val="left" w:pos="6758"/>
          <w:tab w:val="left" w:pos="9000"/>
        </w:tabs>
        <w:ind w:right="-6" w:firstLine="709"/>
        <w:jc w:val="both"/>
      </w:pPr>
    </w:p>
    <w:p w:rsidR="00BC6D41" w:rsidRPr="00BC6D41" w:rsidRDefault="00BC6D41" w:rsidP="00BC6D41">
      <w:pPr>
        <w:shd w:val="clear" w:color="auto" w:fill="FFFFFF"/>
        <w:tabs>
          <w:tab w:val="left" w:pos="6758"/>
          <w:tab w:val="left" w:pos="9000"/>
        </w:tabs>
        <w:ind w:right="-6" w:firstLine="709"/>
        <w:jc w:val="both"/>
        <w:rPr>
          <w:rFonts w:ascii="Times New Roman" w:hAnsi="Times New Roman" w:cs="Times New Roman"/>
        </w:rPr>
      </w:pPr>
      <w:r w:rsidRPr="00BC6D41">
        <w:rPr>
          <w:lang w:val="en-US"/>
        </w:rPr>
        <w:t>τ</w:t>
      </w:r>
      <w:r w:rsidRPr="00BC6D41">
        <w:rPr>
          <w:rFonts w:ascii="Times New Roman" w:hAnsi="Times New Roman" w:cs="Times New Roman"/>
        </w:rPr>
        <w:t xml:space="preserve">- </w:t>
      </w:r>
      <w:r w:rsidRPr="00BC6D41">
        <w:rPr>
          <w:rFonts w:ascii="Times New Roman" w:hAnsi="Times New Roman" w:cs="Times New Roman"/>
          <w:lang w:val="kk-KZ"/>
        </w:rPr>
        <w:t>уақыт</w:t>
      </w:r>
      <w:r w:rsidRPr="00BC6D41">
        <w:rPr>
          <w:rFonts w:ascii="Times New Roman" w:hAnsi="Times New Roman" w:cs="Times New Roman"/>
        </w:rPr>
        <w:t xml:space="preserve">, </w:t>
      </w:r>
      <w:r w:rsidRPr="00BC6D41">
        <w:rPr>
          <w:rFonts w:ascii="Times New Roman" w:hAnsi="Times New Roman" w:cs="Times New Roman"/>
          <w:lang w:val="en-US"/>
        </w:rPr>
        <w:t>U</w:t>
      </w:r>
      <w:r w:rsidRPr="00BC6D41">
        <w:rPr>
          <w:rFonts w:ascii="Times New Roman" w:hAnsi="Times New Roman" w:cs="Times New Roman"/>
        </w:rPr>
        <w:t xml:space="preserve">- </w:t>
      </w:r>
      <w:r w:rsidRPr="00BC6D41">
        <w:rPr>
          <w:rFonts w:ascii="Times New Roman" w:hAnsi="Times New Roman" w:cs="Times New Roman"/>
          <w:lang w:val="kk-KZ"/>
        </w:rPr>
        <w:t>катод пен анод арасындағы кернеу</w:t>
      </w:r>
      <w:r w:rsidRPr="00BC6D41">
        <w:rPr>
          <w:rFonts w:ascii="Times New Roman" w:hAnsi="Times New Roman" w:cs="Times New Roman"/>
        </w:rPr>
        <w:t xml:space="preserve">, </w:t>
      </w:r>
      <w:r w:rsidRPr="00BC6D41">
        <w:rPr>
          <w:rFonts w:ascii="Times New Roman" w:hAnsi="Times New Roman" w:cs="Times New Roman"/>
          <w:lang w:val="en-US"/>
        </w:rPr>
        <w:t>E</w:t>
      </w:r>
      <w:r w:rsidRPr="00BC6D41">
        <w:rPr>
          <w:rFonts w:ascii="Times New Roman" w:hAnsi="Times New Roman" w:cs="Times New Roman"/>
          <w:vertAlign w:val="subscript"/>
          <w:lang w:val="en-US"/>
        </w:rPr>
        <w:t>k</w:t>
      </w:r>
      <w:r w:rsidRPr="00BC6D41">
        <w:rPr>
          <w:rFonts w:ascii="Times New Roman" w:hAnsi="Times New Roman" w:cs="Times New Roman"/>
        </w:rPr>
        <w:t xml:space="preserve">- </w:t>
      </w:r>
      <w:r>
        <w:rPr>
          <w:rFonts w:ascii="Times New Roman" w:hAnsi="Times New Roman" w:cs="Times New Roman"/>
          <w:lang w:val="kk-KZ"/>
        </w:rPr>
        <w:t>кат</w:t>
      </w:r>
      <w:r w:rsidRPr="00BC6D41">
        <w:rPr>
          <w:rFonts w:ascii="Times New Roman" w:hAnsi="Times New Roman" w:cs="Times New Roman"/>
          <w:lang w:val="kk-KZ"/>
        </w:rPr>
        <w:t xml:space="preserve">од </w:t>
      </w:r>
      <w:r w:rsidRPr="00BC6D41">
        <w:rPr>
          <w:rFonts w:ascii="Times New Roman" w:hAnsi="Times New Roman" w:cs="Times New Roman"/>
        </w:rPr>
        <w:t>потенциал</w:t>
      </w:r>
      <w:r w:rsidRPr="00BC6D41">
        <w:rPr>
          <w:rFonts w:ascii="Times New Roman" w:hAnsi="Times New Roman" w:cs="Times New Roman"/>
          <w:lang w:val="kk-KZ"/>
        </w:rPr>
        <w:t>ы</w:t>
      </w:r>
      <w:r w:rsidRPr="00BC6D41">
        <w:rPr>
          <w:rFonts w:ascii="Times New Roman" w:hAnsi="Times New Roman" w:cs="Times New Roman"/>
        </w:rPr>
        <w:t xml:space="preserve">, </w:t>
      </w:r>
      <w:r w:rsidRPr="00BC6D41">
        <w:rPr>
          <w:rFonts w:ascii="Times New Roman" w:hAnsi="Times New Roman" w:cs="Times New Roman"/>
          <w:lang w:val="en-US"/>
        </w:rPr>
        <w:t>E</w:t>
      </w:r>
      <w:r w:rsidRPr="00BC6D41">
        <w:rPr>
          <w:rFonts w:ascii="Times New Roman" w:hAnsi="Times New Roman" w:cs="Times New Roman"/>
          <w:vertAlign w:val="subscript"/>
          <w:lang w:val="en-US"/>
        </w:rPr>
        <w:t>a</w:t>
      </w:r>
      <w:r w:rsidRPr="00BC6D41">
        <w:rPr>
          <w:rFonts w:ascii="Times New Roman" w:hAnsi="Times New Roman" w:cs="Times New Roman"/>
        </w:rPr>
        <w:t xml:space="preserve">- </w:t>
      </w:r>
      <w:r>
        <w:rPr>
          <w:rFonts w:ascii="Times New Roman" w:hAnsi="Times New Roman" w:cs="Times New Roman"/>
          <w:lang w:val="kk-KZ"/>
        </w:rPr>
        <w:t xml:space="preserve">анод </w:t>
      </w:r>
      <w:r w:rsidRPr="00BC6D41">
        <w:rPr>
          <w:rFonts w:ascii="Times New Roman" w:hAnsi="Times New Roman" w:cs="Times New Roman"/>
        </w:rPr>
        <w:t>потенциал</w:t>
      </w:r>
      <w:r>
        <w:rPr>
          <w:rFonts w:ascii="Times New Roman" w:hAnsi="Times New Roman" w:cs="Times New Roman"/>
          <w:lang w:val="kk-KZ"/>
        </w:rPr>
        <w:t>ы</w:t>
      </w:r>
      <w:r w:rsidRPr="00BC6D41">
        <w:rPr>
          <w:rFonts w:ascii="Times New Roman" w:hAnsi="Times New Roman" w:cs="Times New Roman"/>
        </w:rPr>
        <w:t xml:space="preserve"> </w:t>
      </w:r>
    </w:p>
    <w:p w:rsidR="00BC6D41" w:rsidRPr="00BC6D41" w:rsidRDefault="00BC6D41" w:rsidP="00BC6D41">
      <w:pPr>
        <w:shd w:val="clear" w:color="auto" w:fill="FFFFFF"/>
        <w:tabs>
          <w:tab w:val="left" w:pos="6758"/>
          <w:tab w:val="left" w:pos="9000"/>
        </w:tabs>
        <w:ind w:right="-6" w:firstLine="709"/>
        <w:jc w:val="both"/>
        <w:rPr>
          <w:rFonts w:ascii="Times New Roman" w:hAnsi="Times New Roman" w:cs="Times New Roman"/>
        </w:rPr>
      </w:pPr>
      <w:r>
        <w:rPr>
          <w:rFonts w:ascii="Times New Roman" w:hAnsi="Times New Roman" w:cs="Times New Roman"/>
          <w:lang w:val="kk-KZ"/>
        </w:rPr>
        <w:t xml:space="preserve">Кесте </w:t>
      </w:r>
      <w:r w:rsidRPr="00BC6D41">
        <w:rPr>
          <w:rFonts w:ascii="Times New Roman" w:hAnsi="Times New Roman" w:cs="Times New Roman"/>
        </w:rPr>
        <w:t>-</w:t>
      </w:r>
      <w:r>
        <w:rPr>
          <w:rFonts w:ascii="Times New Roman" w:hAnsi="Times New Roman" w:cs="Times New Roman"/>
          <w:lang w:val="kk-KZ"/>
        </w:rPr>
        <w:t xml:space="preserve"> </w:t>
      </w:r>
      <w:r w:rsidRPr="00BC6D41">
        <w:rPr>
          <w:rFonts w:ascii="Times New Roman" w:hAnsi="Times New Roman" w:cs="Times New Roman"/>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843"/>
        <w:gridCol w:w="797"/>
        <w:gridCol w:w="798"/>
        <w:gridCol w:w="852"/>
        <w:gridCol w:w="798"/>
        <w:gridCol w:w="797"/>
        <w:gridCol w:w="843"/>
        <w:gridCol w:w="798"/>
        <w:gridCol w:w="797"/>
        <w:gridCol w:w="852"/>
        <w:gridCol w:w="798"/>
      </w:tblGrid>
      <w:tr w:rsidR="00BC6D41" w:rsidRPr="00BC6D41" w:rsidTr="0096115B">
        <w:trPr>
          <w:trHeight w:val="357"/>
        </w:trPr>
        <w:tc>
          <w:tcPr>
            <w:tcW w:w="4785" w:type="dxa"/>
            <w:gridSpan w:val="6"/>
            <w:shd w:val="clear" w:color="auto" w:fill="auto"/>
          </w:tcPr>
          <w:p w:rsidR="00BC6D41" w:rsidRPr="00BC6D41" w:rsidRDefault="00BC6D41" w:rsidP="000F0297">
            <w:pPr>
              <w:tabs>
                <w:tab w:val="left" w:pos="6758"/>
                <w:tab w:val="left" w:pos="9000"/>
              </w:tabs>
              <w:ind w:right="-6" w:firstLine="709"/>
              <w:jc w:val="center"/>
            </w:pPr>
            <w:r w:rsidRPr="00BC6D41">
              <w:t>Катод</w:t>
            </w:r>
          </w:p>
        </w:tc>
        <w:tc>
          <w:tcPr>
            <w:tcW w:w="4786" w:type="dxa"/>
            <w:gridSpan w:val="6"/>
            <w:shd w:val="clear" w:color="auto" w:fill="auto"/>
          </w:tcPr>
          <w:p w:rsidR="00BC6D41" w:rsidRPr="00BC6D41" w:rsidRDefault="00BC6D41" w:rsidP="000F0297">
            <w:pPr>
              <w:tabs>
                <w:tab w:val="left" w:pos="6758"/>
                <w:tab w:val="left" w:pos="9000"/>
              </w:tabs>
              <w:ind w:right="-6" w:firstLine="709"/>
              <w:jc w:val="center"/>
            </w:pPr>
            <w:r w:rsidRPr="00BC6D41">
              <w:t>Анод</w:t>
            </w:r>
          </w:p>
        </w:tc>
      </w:tr>
      <w:tr w:rsidR="00E72E2B" w:rsidRPr="007D337E" w:rsidTr="00E72E2B">
        <w:trPr>
          <w:trHeight w:val="663"/>
        </w:trPr>
        <w:tc>
          <w:tcPr>
            <w:tcW w:w="797" w:type="dxa"/>
            <w:shd w:val="clear" w:color="auto" w:fill="auto"/>
          </w:tcPr>
          <w:p w:rsidR="00E72E2B" w:rsidRPr="00E72E2B" w:rsidRDefault="00E72E2B" w:rsidP="006254F9">
            <w:pPr>
              <w:tabs>
                <w:tab w:val="left" w:pos="6758"/>
                <w:tab w:val="left" w:pos="9000"/>
              </w:tabs>
              <w:ind w:right="-6" w:firstLine="709"/>
              <w:jc w:val="both"/>
              <w:rPr>
                <w:sz w:val="24"/>
                <w:szCs w:val="24"/>
                <w:vertAlign w:val="subscript"/>
                <w:lang w:val="en-US"/>
              </w:rPr>
            </w:pPr>
            <w:r w:rsidRPr="00E72E2B">
              <w:rPr>
                <w:sz w:val="24"/>
                <w:szCs w:val="24"/>
                <w:lang w:val="en-US"/>
              </w:rPr>
              <w:t>Mm</w:t>
            </w:r>
            <w:r w:rsidRPr="00E72E2B">
              <w:rPr>
                <w:sz w:val="24"/>
                <w:szCs w:val="24"/>
                <w:vertAlign w:val="subscript"/>
                <w:lang w:val="en-US"/>
              </w:rPr>
              <w:t>Pb</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vertAlign w:val="subscript"/>
              </w:rPr>
            </w:pPr>
            <w:r w:rsidRPr="00E72E2B">
              <w:rPr>
                <w:sz w:val="24"/>
                <w:szCs w:val="24"/>
                <w:lang w:val="en-US"/>
              </w:rPr>
              <w:t>QQ</w:t>
            </w:r>
            <w:r w:rsidRPr="00E72E2B">
              <w:rPr>
                <w:sz w:val="24"/>
                <w:szCs w:val="24"/>
                <w:vertAlign w:val="subscript"/>
              </w:rPr>
              <w:t>теор</w:t>
            </w:r>
          </w:p>
        </w:tc>
        <w:tc>
          <w:tcPr>
            <w:tcW w:w="797" w:type="dxa"/>
            <w:shd w:val="clear" w:color="auto" w:fill="auto"/>
          </w:tcPr>
          <w:p w:rsidR="00E72E2B" w:rsidRPr="00E72E2B" w:rsidRDefault="00E72E2B" w:rsidP="006254F9">
            <w:pPr>
              <w:tabs>
                <w:tab w:val="left" w:pos="6758"/>
                <w:tab w:val="left" w:pos="9000"/>
              </w:tabs>
              <w:ind w:right="-6" w:firstLine="709"/>
              <w:jc w:val="both"/>
              <w:rPr>
                <w:sz w:val="24"/>
                <w:szCs w:val="24"/>
                <w:vertAlign w:val="subscript"/>
                <w:lang w:val="en-US"/>
              </w:rPr>
            </w:pPr>
            <w:r w:rsidRPr="00E72E2B">
              <w:rPr>
                <w:sz w:val="24"/>
                <w:szCs w:val="24"/>
                <w:lang w:val="en-US"/>
              </w:rPr>
              <w:t>I</w:t>
            </w:r>
            <w:r w:rsidRPr="00E72E2B">
              <w:rPr>
                <w:sz w:val="24"/>
                <w:szCs w:val="24"/>
                <w:vertAlign w:val="subscript"/>
                <w:lang w:val="en-US"/>
              </w:rPr>
              <w:t>I</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rPr>
            </w:pPr>
            <w:r w:rsidRPr="00E72E2B">
              <w:rPr>
                <w:sz w:val="24"/>
                <w:szCs w:val="24"/>
                <w:lang w:val="en-US"/>
              </w:rPr>
              <w:t>ττ</w:t>
            </w:r>
          </w:p>
        </w:tc>
        <w:tc>
          <w:tcPr>
            <w:tcW w:w="797" w:type="dxa"/>
            <w:shd w:val="clear" w:color="auto" w:fill="auto"/>
          </w:tcPr>
          <w:p w:rsidR="00E72E2B" w:rsidRPr="00E72E2B" w:rsidRDefault="00E72E2B" w:rsidP="006254F9">
            <w:pPr>
              <w:tabs>
                <w:tab w:val="left" w:pos="6758"/>
                <w:tab w:val="left" w:pos="9000"/>
              </w:tabs>
              <w:ind w:right="-6" w:firstLine="709"/>
              <w:jc w:val="both"/>
              <w:rPr>
                <w:sz w:val="24"/>
                <w:szCs w:val="24"/>
                <w:vertAlign w:val="subscript"/>
              </w:rPr>
            </w:pPr>
            <w:r w:rsidRPr="00E72E2B">
              <w:rPr>
                <w:sz w:val="24"/>
                <w:szCs w:val="24"/>
                <w:lang w:val="en-US"/>
              </w:rPr>
              <w:t>QQ</w:t>
            </w:r>
            <w:r w:rsidRPr="00E72E2B">
              <w:rPr>
                <w:sz w:val="24"/>
                <w:szCs w:val="24"/>
                <w:vertAlign w:val="subscript"/>
              </w:rPr>
              <w:t>прак</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vertAlign w:val="subscript"/>
                <w:lang w:val="en-US"/>
              </w:rPr>
            </w:pPr>
            <w:r w:rsidRPr="00E72E2B">
              <w:rPr>
                <w:sz w:val="24"/>
                <w:szCs w:val="24"/>
              </w:rPr>
              <w:t>К</w:t>
            </w:r>
            <w:r w:rsidRPr="00E72E2B">
              <w:rPr>
                <w:sz w:val="24"/>
                <w:szCs w:val="24"/>
                <w:vertAlign w:val="subscript"/>
                <w:lang w:val="en-US"/>
              </w:rPr>
              <w:t>K</w:t>
            </w:r>
          </w:p>
        </w:tc>
        <w:tc>
          <w:tcPr>
            <w:tcW w:w="797" w:type="dxa"/>
            <w:shd w:val="clear" w:color="auto" w:fill="auto"/>
          </w:tcPr>
          <w:p w:rsidR="00E72E2B" w:rsidRPr="00E72E2B" w:rsidRDefault="00E72E2B" w:rsidP="006254F9">
            <w:pPr>
              <w:tabs>
                <w:tab w:val="left" w:pos="6758"/>
                <w:tab w:val="left" w:pos="9000"/>
              </w:tabs>
              <w:ind w:right="-6" w:firstLine="709"/>
              <w:jc w:val="both"/>
              <w:rPr>
                <w:sz w:val="24"/>
                <w:szCs w:val="24"/>
              </w:rPr>
            </w:pPr>
            <w:r w:rsidRPr="00E72E2B">
              <w:rPr>
                <w:sz w:val="24"/>
                <w:szCs w:val="24"/>
                <w:lang w:val="en-US"/>
              </w:rPr>
              <w:t>mm</w:t>
            </w:r>
            <w:r w:rsidRPr="00E72E2B">
              <w:rPr>
                <w:sz w:val="24"/>
                <w:szCs w:val="24"/>
                <w:vertAlign w:val="subscript"/>
                <w:lang w:val="en-US"/>
              </w:rPr>
              <w:t>Pb</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rPr>
            </w:pPr>
            <w:r w:rsidRPr="00E72E2B">
              <w:rPr>
                <w:sz w:val="24"/>
                <w:szCs w:val="24"/>
                <w:lang w:val="en-US"/>
              </w:rPr>
              <w:t>QQ</w:t>
            </w:r>
            <w:r w:rsidRPr="00E72E2B">
              <w:rPr>
                <w:sz w:val="24"/>
                <w:szCs w:val="24"/>
                <w:vertAlign w:val="subscript"/>
              </w:rPr>
              <w:t>теор</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rPr>
            </w:pPr>
            <w:r w:rsidRPr="00E72E2B">
              <w:rPr>
                <w:sz w:val="24"/>
                <w:szCs w:val="24"/>
                <w:lang w:val="en-US"/>
              </w:rPr>
              <w:t>I</w:t>
            </w:r>
            <w:r w:rsidRPr="00E72E2B">
              <w:rPr>
                <w:sz w:val="24"/>
                <w:szCs w:val="24"/>
                <w:vertAlign w:val="subscript"/>
                <w:lang w:val="en-US"/>
              </w:rPr>
              <w:t>I</w:t>
            </w:r>
          </w:p>
        </w:tc>
        <w:tc>
          <w:tcPr>
            <w:tcW w:w="797" w:type="dxa"/>
            <w:shd w:val="clear" w:color="auto" w:fill="auto"/>
          </w:tcPr>
          <w:p w:rsidR="00E72E2B" w:rsidRPr="00E72E2B" w:rsidRDefault="00E72E2B" w:rsidP="006254F9">
            <w:pPr>
              <w:tabs>
                <w:tab w:val="left" w:pos="6758"/>
                <w:tab w:val="left" w:pos="9000"/>
              </w:tabs>
              <w:ind w:right="-6" w:firstLine="709"/>
              <w:jc w:val="both"/>
              <w:rPr>
                <w:sz w:val="24"/>
                <w:szCs w:val="24"/>
              </w:rPr>
            </w:pPr>
            <w:r w:rsidRPr="00E72E2B">
              <w:rPr>
                <w:sz w:val="24"/>
                <w:szCs w:val="24"/>
                <w:lang w:val="en-US"/>
              </w:rPr>
              <w:t>ττ</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rPr>
            </w:pPr>
            <w:r w:rsidRPr="00E72E2B">
              <w:rPr>
                <w:sz w:val="24"/>
                <w:szCs w:val="24"/>
                <w:lang w:val="en-US"/>
              </w:rPr>
              <w:t>QQ</w:t>
            </w:r>
            <w:r w:rsidRPr="00E72E2B">
              <w:rPr>
                <w:sz w:val="24"/>
                <w:szCs w:val="24"/>
                <w:vertAlign w:val="subscript"/>
              </w:rPr>
              <w:t>прак</w:t>
            </w:r>
          </w:p>
        </w:tc>
        <w:tc>
          <w:tcPr>
            <w:tcW w:w="798" w:type="dxa"/>
            <w:shd w:val="clear" w:color="auto" w:fill="auto"/>
          </w:tcPr>
          <w:p w:rsidR="00E72E2B" w:rsidRPr="00E72E2B" w:rsidRDefault="00E72E2B" w:rsidP="006254F9">
            <w:pPr>
              <w:tabs>
                <w:tab w:val="left" w:pos="6758"/>
                <w:tab w:val="left" w:pos="9000"/>
              </w:tabs>
              <w:ind w:right="-6" w:firstLine="709"/>
              <w:jc w:val="both"/>
              <w:rPr>
                <w:sz w:val="24"/>
                <w:szCs w:val="24"/>
                <w:lang w:val="en-US"/>
              </w:rPr>
            </w:pPr>
            <w:r w:rsidRPr="00E72E2B">
              <w:rPr>
                <w:sz w:val="24"/>
                <w:szCs w:val="24"/>
              </w:rPr>
              <w:t>К</w:t>
            </w:r>
            <w:r w:rsidRPr="00E72E2B">
              <w:rPr>
                <w:sz w:val="24"/>
                <w:szCs w:val="24"/>
                <w:vertAlign w:val="subscript"/>
                <w:lang w:val="en-US"/>
              </w:rPr>
              <w:t>K</w:t>
            </w:r>
          </w:p>
        </w:tc>
      </w:tr>
      <w:tr w:rsidR="00BC6D41" w:rsidRPr="007D337E" w:rsidTr="00E72E2B">
        <w:trPr>
          <w:trHeight w:val="349"/>
        </w:trPr>
        <w:tc>
          <w:tcPr>
            <w:tcW w:w="797"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c>
          <w:tcPr>
            <w:tcW w:w="797"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c>
          <w:tcPr>
            <w:tcW w:w="797"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c>
          <w:tcPr>
            <w:tcW w:w="797"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c>
          <w:tcPr>
            <w:tcW w:w="797"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c>
          <w:tcPr>
            <w:tcW w:w="798" w:type="dxa"/>
            <w:shd w:val="clear" w:color="auto" w:fill="auto"/>
          </w:tcPr>
          <w:p w:rsidR="00BC6D41" w:rsidRPr="007D337E" w:rsidRDefault="00BC6D41" w:rsidP="000F0297">
            <w:pPr>
              <w:tabs>
                <w:tab w:val="left" w:pos="6758"/>
                <w:tab w:val="left" w:pos="9000"/>
              </w:tabs>
              <w:ind w:right="-6" w:firstLine="709"/>
              <w:jc w:val="both"/>
            </w:pPr>
          </w:p>
        </w:tc>
      </w:tr>
    </w:tbl>
    <w:p w:rsidR="00BC6D41" w:rsidRDefault="00BC6D41" w:rsidP="00BC6D41">
      <w:pPr>
        <w:shd w:val="clear" w:color="auto" w:fill="FFFFFF"/>
        <w:tabs>
          <w:tab w:val="left" w:pos="6758"/>
          <w:tab w:val="left" w:pos="9000"/>
        </w:tabs>
        <w:ind w:firstLine="340"/>
        <w:jc w:val="both"/>
        <w:rPr>
          <w:b/>
          <w:bCs/>
        </w:rPr>
      </w:pPr>
    </w:p>
    <w:p w:rsidR="004010C2" w:rsidRPr="00A90FBA" w:rsidRDefault="004010C2" w:rsidP="00FE3492">
      <w:pPr>
        <w:spacing w:after="0" w:line="240" w:lineRule="auto"/>
        <w:jc w:val="both"/>
        <w:rPr>
          <w:rFonts w:ascii="Times New Roman" w:hAnsi="Times New Roman" w:cs="Times New Roman"/>
          <w:sz w:val="24"/>
          <w:szCs w:val="24"/>
          <w:lang w:val="kk-KZ"/>
        </w:rPr>
      </w:pPr>
    </w:p>
    <w:p w:rsidR="00FE3492" w:rsidRPr="00A90FBA" w:rsidRDefault="00FE3492" w:rsidP="00FE3492">
      <w:pPr>
        <w:spacing w:after="0" w:line="240" w:lineRule="auto"/>
        <w:jc w:val="both"/>
        <w:rPr>
          <w:rFonts w:ascii="Times New Roman" w:hAnsi="Times New Roman" w:cs="Times New Roman"/>
          <w:b/>
          <w:sz w:val="24"/>
          <w:szCs w:val="24"/>
          <w:lang w:val="kk-KZ"/>
        </w:rPr>
      </w:pPr>
      <w:r w:rsidRPr="00A90FBA">
        <w:rPr>
          <w:rFonts w:ascii="Times New Roman" w:hAnsi="Times New Roman" w:cs="Times New Roman"/>
          <w:b/>
          <w:sz w:val="24"/>
          <w:szCs w:val="24"/>
          <w:lang w:val="kk-KZ"/>
        </w:rPr>
        <w:t>І нұсқа. Араласқан технология бойынша дайындалған аккумлятор макетін жылдамдата сынау.</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Жұмыс мазмұнына кіреді: оң электрод үшін сурико-глетті технологияны қолданумен қорғасын аккумляторының макетін дайындау және теріс үшін – ұнтақты технология; электордтың жылдамдатылған  фома</w:t>
      </w:r>
      <w:r w:rsidR="00FD3BF1">
        <w:rPr>
          <w:rFonts w:ascii="Times New Roman" w:hAnsi="Times New Roman" w:cs="Times New Roman"/>
          <w:sz w:val="24"/>
          <w:szCs w:val="24"/>
          <w:lang w:val="kk-KZ"/>
        </w:rPr>
        <w:t>с</w:t>
      </w:r>
      <w:r w:rsidRPr="00A90FBA">
        <w:rPr>
          <w:rFonts w:ascii="Times New Roman" w:hAnsi="Times New Roman" w:cs="Times New Roman"/>
          <w:sz w:val="24"/>
          <w:szCs w:val="24"/>
          <w:lang w:val="kk-KZ"/>
        </w:rPr>
        <w:t xml:space="preserve">ы; жылдамдатылған режим тогында жиналған макет разряды.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Оң электордта дайындалған пастаның құрамы:</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1:1 қат</w:t>
      </w:r>
      <w:r w:rsidR="00FD3BF1">
        <w:rPr>
          <w:rFonts w:ascii="Times New Roman" w:hAnsi="Times New Roman" w:cs="Times New Roman"/>
          <w:sz w:val="24"/>
          <w:szCs w:val="24"/>
          <w:lang w:val="kk-KZ"/>
        </w:rPr>
        <w:t>ы</w:t>
      </w:r>
      <w:r w:rsidRPr="00A90FBA">
        <w:rPr>
          <w:rFonts w:ascii="Times New Roman" w:hAnsi="Times New Roman" w:cs="Times New Roman"/>
          <w:sz w:val="24"/>
          <w:szCs w:val="24"/>
          <w:lang w:val="kk-KZ"/>
        </w:rPr>
        <w:t>настағы сурика глетті қоспа                                50 г</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тығыздығы 1,20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6 см</w:t>
      </w:r>
      <w:r w:rsidRPr="00A90FBA">
        <w:rPr>
          <w:rFonts w:ascii="Times New Roman" w:hAnsi="Times New Roman" w:cs="Times New Roman"/>
          <w:sz w:val="24"/>
          <w:szCs w:val="24"/>
          <w:vertAlign w:val="superscript"/>
          <w:lang w:val="kk-KZ"/>
        </w:rPr>
        <w:t>3</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lastRenderedPageBreak/>
        <w:t>Суды араласқан пастаға оған қалыпты консистенция бергенге дейін ақырындап қосады</w:t>
      </w:r>
      <w:r w:rsidR="0096115B">
        <w:rPr>
          <w:rFonts w:ascii="Times New Roman" w:hAnsi="Times New Roman" w:cs="Times New Roman"/>
          <w:sz w:val="24"/>
          <w:szCs w:val="24"/>
          <w:lang w:val="kk-KZ"/>
        </w:rPr>
        <w:t>,</w:t>
      </w:r>
      <w:r w:rsidRPr="00A90FBA">
        <w:rPr>
          <w:rFonts w:ascii="Times New Roman" w:hAnsi="Times New Roman" w:cs="Times New Roman"/>
          <w:sz w:val="24"/>
          <w:szCs w:val="24"/>
          <w:lang w:val="kk-KZ"/>
        </w:rPr>
        <w:t xml:space="preserve"> паста мүмкіндігінше жетерліктей жабысқақ және қатты қою болмау керек.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Сонымен қатар үшкомпонентті пастаға, яғни жылдам формалануымен ерекшеленуімен қызығушылық танытады ( Pb</w:t>
      </w:r>
      <w:r w:rsidRPr="00A90FBA">
        <w:rPr>
          <w:rFonts w:ascii="Times New Roman" w:hAnsi="Times New Roman" w:cs="Times New Roman"/>
          <w:sz w:val="24"/>
          <w:szCs w:val="24"/>
          <w:vertAlign w:val="subscript"/>
          <w:lang w:val="kk-KZ"/>
        </w:rPr>
        <w:t>3</w:t>
      </w:r>
      <w:r w:rsidRPr="00A90FBA">
        <w:rPr>
          <w:rFonts w:ascii="Times New Roman" w:hAnsi="Times New Roman" w:cs="Times New Roman"/>
          <w:sz w:val="24"/>
          <w:szCs w:val="24"/>
          <w:lang w:val="kk-KZ"/>
        </w:rPr>
        <w:t>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- 45 %, PbO -45 %, қорғасын ұнтағы - 10% ).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Екі теріс пластина дайындау үшін пластинаның құрамы:</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Қорғасын ұнтағы                                                                   50 г</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en-US"/>
        </w:rPr>
        <w:t>BaSO</w:t>
      </w:r>
      <w:r w:rsidRPr="00A90FBA">
        <w:rPr>
          <w:rFonts w:ascii="Times New Roman" w:hAnsi="Times New Roman" w:cs="Times New Roman"/>
          <w:sz w:val="24"/>
          <w:szCs w:val="24"/>
          <w:vertAlign w:val="subscript"/>
        </w:rPr>
        <w:t>4</w:t>
      </w:r>
      <w:r w:rsidRPr="00A90FBA">
        <w:rPr>
          <w:rFonts w:ascii="Times New Roman" w:hAnsi="Times New Roman" w:cs="Times New Roman"/>
          <w:sz w:val="24"/>
          <w:szCs w:val="24"/>
        </w:rPr>
        <w:t xml:space="preserve">                                                                                      0,3 </w:t>
      </w:r>
      <w:r w:rsidRPr="00A90FBA">
        <w:rPr>
          <w:rFonts w:ascii="Times New Roman" w:hAnsi="Times New Roman" w:cs="Times New Roman"/>
          <w:sz w:val="24"/>
          <w:szCs w:val="24"/>
          <w:lang w:val="kk-KZ"/>
        </w:rPr>
        <w:t>г</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Малма (дубитель)  БНФ                                                        0,2 г</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тығыздығы 1,20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6 см</w:t>
      </w:r>
      <w:r w:rsidRPr="00A90FBA">
        <w:rPr>
          <w:rFonts w:ascii="Times New Roman" w:hAnsi="Times New Roman" w:cs="Times New Roman"/>
          <w:sz w:val="24"/>
          <w:szCs w:val="24"/>
          <w:vertAlign w:val="superscript"/>
          <w:lang w:val="kk-KZ"/>
        </w:rPr>
        <w:t>3</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Су                                                                                            1-2 см</w:t>
      </w:r>
      <w:r w:rsidRPr="00A90FBA">
        <w:rPr>
          <w:rFonts w:ascii="Times New Roman" w:hAnsi="Times New Roman" w:cs="Times New Roman"/>
          <w:sz w:val="24"/>
          <w:szCs w:val="24"/>
          <w:vertAlign w:val="superscript"/>
          <w:lang w:val="kk-KZ"/>
        </w:rPr>
        <w:t>3</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Алдымен кебу массасын араластырады, содан соң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қосады және массаны қайтадан ақырындап араластырады. Соңында паста торға жақсы жағылуы үшін және паста үгітіліп кетпеуге дейін аздап су қосады.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Пластина 400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тоқ тығыздығы кезінде формаланады. Жиналған макет</w:t>
      </w:r>
      <w:r w:rsidR="0096115B">
        <w:rPr>
          <w:rFonts w:ascii="Times New Roman" w:hAnsi="Times New Roman" w:cs="Times New Roman"/>
          <w:sz w:val="24"/>
          <w:szCs w:val="24"/>
          <w:lang w:val="kk-KZ"/>
        </w:rPr>
        <w:t>і</w:t>
      </w:r>
      <w:r w:rsidRPr="00A90FBA">
        <w:rPr>
          <w:rFonts w:ascii="Times New Roman" w:hAnsi="Times New Roman" w:cs="Times New Roman"/>
          <w:sz w:val="24"/>
          <w:szCs w:val="24"/>
          <w:lang w:val="kk-KZ"/>
        </w:rPr>
        <w:t xml:space="preserve"> 30 минут аралығында 200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кезінде зарядтқа ұшыратады. Іс жүзіндегі зарядтау формалаудың екінші сатысы болып саналады, электрод түкпіріндегі электрохимиялық реакция аумағының араласуын қамтамасыз етеді.</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Макет 400 немесе 200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тоқ тығыздығында сыналады, яғни сәйкесінше шамамен ток 1</w:t>
      </w:r>
      <w:r w:rsidR="0096115B">
        <w:rPr>
          <w:rFonts w:ascii="Times New Roman" w:hAnsi="Times New Roman" w:cs="Times New Roman"/>
          <w:sz w:val="24"/>
          <w:szCs w:val="24"/>
          <w:lang w:val="kk-KZ"/>
        </w:rPr>
        <w:t xml:space="preserve"> секунд</w:t>
      </w:r>
      <w:r w:rsidRPr="00A90FBA">
        <w:rPr>
          <w:rFonts w:ascii="Times New Roman" w:hAnsi="Times New Roman" w:cs="Times New Roman"/>
          <w:sz w:val="24"/>
          <w:szCs w:val="24"/>
          <w:lang w:val="kk-KZ"/>
        </w:rPr>
        <w:t xml:space="preserve"> және 0,5 </w:t>
      </w:r>
      <w:r w:rsidR="0096115B">
        <w:rPr>
          <w:rFonts w:ascii="Times New Roman" w:hAnsi="Times New Roman" w:cs="Times New Roman"/>
          <w:sz w:val="24"/>
          <w:szCs w:val="24"/>
          <w:lang w:val="kk-KZ"/>
        </w:rPr>
        <w:t>секунд</w:t>
      </w:r>
      <w:r w:rsidRPr="00A90FBA">
        <w:rPr>
          <w:rFonts w:ascii="Times New Roman" w:hAnsi="Times New Roman" w:cs="Times New Roman"/>
          <w:sz w:val="24"/>
          <w:szCs w:val="24"/>
          <w:lang w:val="kk-KZ"/>
        </w:rPr>
        <w:t>. Разрядтау кезінде потенциал өлшеу аралығы шамамен 5 минуттан көп болмау керек.</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Фомалау мен разрядтаудан басқа мәндер 1 кестеде келтірілген есепке енгізіледі:  ө</w:t>
      </w:r>
      <w:r w:rsidR="0096115B">
        <w:rPr>
          <w:rFonts w:ascii="Times New Roman" w:hAnsi="Times New Roman" w:cs="Times New Roman"/>
          <w:sz w:val="24"/>
          <w:szCs w:val="24"/>
          <w:lang w:val="kk-KZ"/>
        </w:rPr>
        <w:t>з</w:t>
      </w:r>
      <w:r w:rsidRPr="00A90FBA">
        <w:rPr>
          <w:rFonts w:ascii="Times New Roman" w:hAnsi="Times New Roman" w:cs="Times New Roman"/>
          <w:sz w:val="24"/>
          <w:szCs w:val="24"/>
          <w:lang w:val="kk-KZ"/>
        </w:rPr>
        <w:t>дігінен түсіретін вольтметр көмегімен« кернеу мен-уақыт» диограммасы; разрядтау мен формалау үшін «потенциал -уақыт» графигі; 2 кестеге сәйкес электродтың активті массаның пайдалану коэфициентінің есебі.</w:t>
      </w:r>
    </w:p>
    <w:p w:rsidR="00FE3492" w:rsidRPr="00A90FBA" w:rsidRDefault="00FE3492" w:rsidP="00FE3492">
      <w:pPr>
        <w:spacing w:after="0" w:line="240" w:lineRule="auto"/>
        <w:jc w:val="both"/>
        <w:rPr>
          <w:rFonts w:ascii="Times New Roman" w:hAnsi="Times New Roman" w:cs="Times New Roman"/>
          <w:b/>
          <w:sz w:val="24"/>
          <w:szCs w:val="24"/>
          <w:lang w:val="kk-KZ"/>
        </w:rPr>
      </w:pPr>
      <w:r w:rsidRPr="00A90FBA">
        <w:rPr>
          <w:rFonts w:ascii="Times New Roman" w:hAnsi="Times New Roman" w:cs="Times New Roman"/>
          <w:b/>
          <w:sz w:val="24"/>
          <w:szCs w:val="24"/>
          <w:lang w:val="kk-KZ"/>
        </w:rPr>
        <w:t>ІІ нұсқа. Ұнтақты технология бойынша дайындалған аккумлятор макетінің зарядты-разрядты сипаттамасы.</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Бұл нұсқа алдыңғысынан разряд, формалау режимі және оң пластина дайындау технологиясымен ерекшеленеді. Формалау бойынша І нұсқамен салыстырғандағы жылдамдықтың төмендеуі активті массаның пайдалану коэффициентінің байқаларлықтай жоғарылауына алып келеді:</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Оң электродты пастаның құрамы:</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Қорғасын ұнтағы                                                                   50 г</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4</w:t>
      </w:r>
      <w:r w:rsidRPr="00A90FBA">
        <w:rPr>
          <w:rFonts w:ascii="Times New Roman" w:hAnsi="Times New Roman" w:cs="Times New Roman"/>
          <w:sz w:val="24"/>
          <w:szCs w:val="24"/>
          <w:lang w:val="kk-KZ"/>
        </w:rPr>
        <w:t xml:space="preserve"> ( тығыздығы 1,20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7 см</w:t>
      </w:r>
      <w:r w:rsidRPr="00A90FBA">
        <w:rPr>
          <w:rFonts w:ascii="Times New Roman" w:hAnsi="Times New Roman" w:cs="Times New Roman"/>
          <w:sz w:val="24"/>
          <w:szCs w:val="24"/>
          <w:vertAlign w:val="superscript"/>
          <w:lang w:val="kk-KZ"/>
        </w:rPr>
        <w:t>3</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Су                                                                                            2-3 см</w:t>
      </w:r>
      <w:r w:rsidRPr="00A90FBA">
        <w:rPr>
          <w:rFonts w:ascii="Times New Roman" w:hAnsi="Times New Roman" w:cs="Times New Roman"/>
          <w:sz w:val="24"/>
          <w:szCs w:val="24"/>
          <w:vertAlign w:val="superscript"/>
          <w:lang w:val="kk-KZ"/>
        </w:rPr>
        <w:t>3</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Теріс электрод үшін пастаның құрамы І нұсқаға ұқсас.</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Алдымен пластина 200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тоқ тығыздығында 4 сағат бойы формаланады, содан кейін нақты 100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Жиналған макет 30 минут аралығында 50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тоқ тығыздығында зарядталады. Разряд  200-ден 100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дейінгі тоқ тығыздығы кезінде шамамен 2-4 сағат режиміне сай келетіндей өндіреді. Егер макет сәтті жасалғанына сенімді болса, онда 1500 А/м</w:t>
      </w:r>
      <w:r w:rsidRPr="00A90FBA">
        <w:rPr>
          <w:rFonts w:ascii="Times New Roman" w:hAnsi="Times New Roman" w:cs="Times New Roman"/>
          <w:sz w:val="24"/>
          <w:szCs w:val="24"/>
          <w:vertAlign w:val="superscript"/>
          <w:lang w:val="kk-KZ"/>
        </w:rPr>
        <w:t>2</w:t>
      </w:r>
      <w:r w:rsidRPr="00A90FBA">
        <w:rPr>
          <w:rFonts w:ascii="Times New Roman" w:hAnsi="Times New Roman" w:cs="Times New Roman"/>
          <w:sz w:val="24"/>
          <w:szCs w:val="24"/>
          <w:lang w:val="kk-KZ"/>
        </w:rPr>
        <w:t xml:space="preserve"> дейінгі тоқ тығыздығында стартерлі режимде разрядтауға рұқсат етіледі.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Бұл жағдайда потенциал</w:t>
      </w:r>
      <w:r w:rsidR="00D9240C">
        <w:rPr>
          <w:rFonts w:ascii="Times New Roman" w:hAnsi="Times New Roman" w:cs="Times New Roman"/>
          <w:sz w:val="24"/>
          <w:szCs w:val="24"/>
          <w:lang w:val="kk-KZ"/>
        </w:rPr>
        <w:t>ды</w:t>
      </w:r>
      <w:r w:rsidRPr="00A90FBA">
        <w:rPr>
          <w:rFonts w:ascii="Times New Roman" w:hAnsi="Times New Roman" w:cs="Times New Roman"/>
          <w:sz w:val="24"/>
          <w:szCs w:val="24"/>
          <w:lang w:val="kk-KZ"/>
        </w:rPr>
        <w:t xml:space="preserve"> әр 20-30 с сайын өлшейді.</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Есеп беру шарттары І нұсқадағыдай.</w:t>
      </w:r>
    </w:p>
    <w:p w:rsidR="00FE3492" w:rsidRPr="00A90FBA" w:rsidRDefault="00FE3492" w:rsidP="00FE3492">
      <w:pPr>
        <w:spacing w:after="0" w:line="240" w:lineRule="auto"/>
        <w:jc w:val="both"/>
        <w:rPr>
          <w:rFonts w:ascii="Times New Roman" w:hAnsi="Times New Roman" w:cs="Times New Roman"/>
          <w:b/>
          <w:sz w:val="24"/>
          <w:szCs w:val="24"/>
          <w:lang w:val="kk-KZ"/>
        </w:rPr>
      </w:pPr>
      <w:r w:rsidRPr="00A90FBA">
        <w:rPr>
          <w:rFonts w:ascii="Times New Roman" w:hAnsi="Times New Roman" w:cs="Times New Roman"/>
          <w:b/>
          <w:sz w:val="24"/>
          <w:szCs w:val="24"/>
          <w:lang w:val="kk-KZ"/>
        </w:rPr>
        <w:t xml:space="preserve">ІІІ нұсқа Аккумлятордың разрядталу сипаттамасына электролит концентрациясының әсері.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Разрядталу кезінде аккумлятор кернеуіне және сыйымдылығына электролит концентрациясының әсерін білу үшін, сонымен қатар активті заттардың пайдалану коэффициентін білу үшін бірдей аккумлятор макетін дайындау қажет. Ұн</w:t>
      </w:r>
      <w:r w:rsidR="00D9240C">
        <w:rPr>
          <w:rFonts w:ascii="Times New Roman" w:hAnsi="Times New Roman" w:cs="Times New Roman"/>
          <w:sz w:val="24"/>
          <w:szCs w:val="24"/>
          <w:lang w:val="kk-KZ"/>
        </w:rPr>
        <w:t>т</w:t>
      </w:r>
      <w:r w:rsidRPr="00A90FBA">
        <w:rPr>
          <w:rFonts w:ascii="Times New Roman" w:hAnsi="Times New Roman" w:cs="Times New Roman"/>
          <w:sz w:val="24"/>
          <w:szCs w:val="24"/>
          <w:lang w:val="kk-KZ"/>
        </w:rPr>
        <w:t xml:space="preserve">ақты, сонымен қатар араласқан технологияны да қолдануға рұқсат етіледі, дегенмен ІІ нұсқа бойынша ұнтақты технологияның алынған мәндері сенімділік тұрғысынан жақсырақ.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Формаланған пластина, жиналған блок бакқа жүктеледі, H</w:t>
      </w:r>
      <w:r w:rsidRPr="00A90FBA">
        <w:rPr>
          <w:rFonts w:ascii="Times New Roman" w:hAnsi="Times New Roman" w:cs="Times New Roman"/>
          <w:sz w:val="24"/>
          <w:szCs w:val="24"/>
          <w:vertAlign w:val="subscript"/>
          <w:lang w:val="kk-KZ"/>
        </w:rPr>
        <w:t>2</w:t>
      </w:r>
      <w:r w:rsidRPr="00A90FBA">
        <w:rPr>
          <w:rFonts w:ascii="Times New Roman" w:hAnsi="Times New Roman" w:cs="Times New Roman"/>
          <w:sz w:val="24"/>
          <w:szCs w:val="24"/>
          <w:lang w:val="kk-KZ"/>
        </w:rPr>
        <w:t>SO</w:t>
      </w:r>
      <w:r w:rsidRPr="00A90FBA">
        <w:rPr>
          <w:rFonts w:ascii="Times New Roman" w:hAnsi="Times New Roman" w:cs="Times New Roman"/>
          <w:sz w:val="24"/>
          <w:szCs w:val="24"/>
          <w:vertAlign w:val="subscript"/>
          <w:lang w:val="kk-KZ"/>
        </w:rPr>
        <w:t xml:space="preserve">4 </w:t>
      </w:r>
      <w:r w:rsidRPr="00A90FBA">
        <w:rPr>
          <w:rFonts w:ascii="Times New Roman" w:hAnsi="Times New Roman" w:cs="Times New Roman"/>
          <w:sz w:val="24"/>
          <w:szCs w:val="24"/>
          <w:lang w:val="kk-KZ"/>
        </w:rPr>
        <w:t xml:space="preserve"> ерітіндісін</w:t>
      </w:r>
      <w:r w:rsidR="00D9240C">
        <w:rPr>
          <w:rFonts w:ascii="Times New Roman" w:hAnsi="Times New Roman" w:cs="Times New Roman"/>
          <w:sz w:val="24"/>
          <w:szCs w:val="24"/>
          <w:lang w:val="kk-KZ"/>
        </w:rPr>
        <w:t>і</w:t>
      </w:r>
      <w:r w:rsidRPr="00A90FBA">
        <w:rPr>
          <w:rFonts w:ascii="Times New Roman" w:hAnsi="Times New Roman" w:cs="Times New Roman"/>
          <w:sz w:val="24"/>
          <w:szCs w:val="24"/>
          <w:lang w:val="kk-KZ"/>
        </w:rPr>
        <w:t>ң тығыздығы сәйкесінше 1,15, 1,22, және 1,3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Зарядтаудан кейін аккумлятор 300-50 А/м</w:t>
      </w:r>
      <w:r w:rsidRPr="00A90FBA">
        <w:rPr>
          <w:rFonts w:ascii="Times New Roman" w:hAnsi="Times New Roman" w:cs="Times New Roman"/>
          <w:sz w:val="24"/>
          <w:szCs w:val="24"/>
          <w:vertAlign w:val="superscript"/>
          <w:lang w:val="kk-KZ"/>
        </w:rPr>
        <w:t xml:space="preserve"> 2</w:t>
      </w:r>
      <w:r w:rsidRPr="00A90FBA">
        <w:rPr>
          <w:rFonts w:ascii="Times New Roman" w:hAnsi="Times New Roman" w:cs="Times New Roman"/>
          <w:sz w:val="24"/>
          <w:szCs w:val="24"/>
          <w:lang w:val="kk-KZ"/>
        </w:rPr>
        <w:t xml:space="preserve"> дейінгі тоқ тығыздығында разрядтайды.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lastRenderedPageBreak/>
        <w:t xml:space="preserve">Пластинаны формалау, сонымен қатар аккумляторды зарядтау және разрядтау арнайы заряд-разряд стенд көмегімен бір уақытта өндіреді. Стенд кейіннен қосылған кез келген аккумлятор санын есептеуге ыңғайлы. Кернеуді бақылау ауыспалы вольтметрмен жүзеге асады.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Жылдамдатылған нұсқадағы жұмыста жалғағышпен түсірілген  аз сыйымдылықты аккумлятор батареясы қолданылады. Әр аккумлятордан 1,15-1,30 г/см</w:t>
      </w:r>
      <w:r w:rsidRPr="00A90FBA">
        <w:rPr>
          <w:rFonts w:ascii="Times New Roman" w:hAnsi="Times New Roman" w:cs="Times New Roman"/>
          <w:sz w:val="24"/>
          <w:szCs w:val="24"/>
          <w:vertAlign w:val="superscript"/>
          <w:lang w:val="kk-KZ"/>
        </w:rPr>
        <w:t>3</w:t>
      </w:r>
      <w:r w:rsidRPr="00A90FBA">
        <w:rPr>
          <w:rFonts w:ascii="Times New Roman" w:hAnsi="Times New Roman" w:cs="Times New Roman"/>
          <w:sz w:val="24"/>
          <w:szCs w:val="24"/>
          <w:lang w:val="kk-KZ"/>
        </w:rPr>
        <w:t xml:space="preserve"> аралығындағы әртүрлі концентрацияда электролит төгіледі. Разряд тоғы 0,2 С</w:t>
      </w:r>
      <w:r w:rsidRPr="00A90FBA">
        <w:rPr>
          <w:rFonts w:ascii="Times New Roman" w:hAnsi="Times New Roman" w:cs="Times New Roman"/>
          <w:sz w:val="24"/>
          <w:szCs w:val="24"/>
          <w:vertAlign w:val="subscript"/>
          <w:lang w:val="kk-KZ"/>
        </w:rPr>
        <w:t>ном</w:t>
      </w:r>
      <w:r w:rsidRPr="00A90FBA">
        <w:rPr>
          <w:rFonts w:ascii="Times New Roman" w:hAnsi="Times New Roman" w:cs="Times New Roman"/>
          <w:sz w:val="24"/>
          <w:szCs w:val="24"/>
          <w:lang w:val="kk-KZ"/>
        </w:rPr>
        <w:t xml:space="preserve"> –нан 0,5 С</w:t>
      </w:r>
      <w:r w:rsidRPr="00A90FBA">
        <w:rPr>
          <w:rFonts w:ascii="Times New Roman" w:hAnsi="Times New Roman" w:cs="Times New Roman"/>
          <w:sz w:val="24"/>
          <w:szCs w:val="24"/>
          <w:vertAlign w:val="subscript"/>
          <w:lang w:val="kk-KZ"/>
        </w:rPr>
        <w:t>ном</w:t>
      </w:r>
      <w:r w:rsidRPr="00A90FBA">
        <w:rPr>
          <w:rFonts w:ascii="Times New Roman" w:hAnsi="Times New Roman" w:cs="Times New Roman"/>
          <w:sz w:val="24"/>
          <w:szCs w:val="24"/>
          <w:lang w:val="kk-KZ"/>
        </w:rPr>
        <w:t xml:space="preserve"> –ға дейінгі аралықта таңдалынады. </w:t>
      </w:r>
    </w:p>
    <w:p w:rsidR="00FE3492" w:rsidRPr="00A90FBA" w:rsidRDefault="00FE3492" w:rsidP="00FE3492">
      <w:pPr>
        <w:spacing w:after="0" w:line="240" w:lineRule="auto"/>
        <w:jc w:val="both"/>
        <w:rPr>
          <w:rFonts w:ascii="Times New Roman" w:hAnsi="Times New Roman" w:cs="Times New Roman"/>
          <w:sz w:val="24"/>
          <w:szCs w:val="24"/>
          <w:lang w:val="kk-KZ"/>
        </w:rPr>
      </w:pPr>
      <w:r w:rsidRPr="00A90FBA">
        <w:rPr>
          <w:rFonts w:ascii="Times New Roman" w:hAnsi="Times New Roman" w:cs="Times New Roman"/>
          <w:sz w:val="24"/>
          <w:szCs w:val="24"/>
          <w:lang w:val="kk-KZ"/>
        </w:rPr>
        <w:t xml:space="preserve">Есеп беру шарттары  І нұсқадағы ұсынылғанға ұқсас. Сонымен қатар, есепте қорғасын аккумляторының электрлік сипаттамасына күкірт қышқылы  концентрациясының әсерін қарастыру қажет және алынған заңдылыққа түсініктеме беру керек. </w:t>
      </w:r>
    </w:p>
    <w:p w:rsidR="00FE3492" w:rsidRDefault="00FE3492" w:rsidP="00FE3492">
      <w:pPr>
        <w:spacing w:after="0"/>
        <w:jc w:val="both"/>
        <w:rPr>
          <w:rFonts w:ascii="Times New Roman" w:hAnsi="Times New Roman" w:cs="Times New Roman"/>
          <w:sz w:val="24"/>
          <w:szCs w:val="24"/>
          <w:lang w:val="kk-KZ"/>
        </w:rPr>
      </w:pPr>
    </w:p>
    <w:p w:rsidR="004C2572" w:rsidRDefault="004C2572" w:rsidP="00FE3492">
      <w:pPr>
        <w:spacing w:after="0"/>
        <w:jc w:val="both"/>
        <w:rPr>
          <w:rFonts w:ascii="Times New Roman" w:hAnsi="Times New Roman" w:cs="Times New Roman"/>
          <w:sz w:val="24"/>
          <w:szCs w:val="24"/>
          <w:lang w:val="kk-KZ"/>
        </w:rPr>
      </w:pPr>
    </w:p>
    <w:p w:rsidR="004C2572" w:rsidRPr="00181EFB" w:rsidRDefault="004C2572" w:rsidP="004C2572">
      <w:pPr>
        <w:jc w:val="center"/>
        <w:rPr>
          <w:rFonts w:ascii="Times New Roman" w:hAnsi="Times New Roman" w:cs="Times New Roman"/>
          <w:b/>
          <w:sz w:val="24"/>
          <w:szCs w:val="24"/>
          <w:lang w:val="kk-KZ"/>
        </w:rPr>
      </w:pPr>
      <w:r w:rsidRPr="00181EFB">
        <w:rPr>
          <w:rFonts w:ascii="Times New Roman" w:hAnsi="Times New Roman" w:cs="Times New Roman"/>
          <w:b/>
          <w:sz w:val="24"/>
          <w:szCs w:val="24"/>
          <w:lang w:val="kk-KZ"/>
        </w:rPr>
        <w:t>Зертханалық жұмыс</w:t>
      </w:r>
      <w:r w:rsidR="00267ECC" w:rsidRPr="00181EFB">
        <w:rPr>
          <w:rFonts w:ascii="Times New Roman" w:hAnsi="Times New Roman" w:cs="Times New Roman"/>
          <w:b/>
          <w:sz w:val="24"/>
          <w:szCs w:val="24"/>
          <w:lang w:val="kk-KZ"/>
        </w:rPr>
        <w:t xml:space="preserve"> </w:t>
      </w:r>
      <w:r w:rsidR="007C688C" w:rsidRPr="00181EFB">
        <w:rPr>
          <w:rFonts w:ascii="Times New Roman" w:hAnsi="Times New Roman" w:cs="Times New Roman"/>
          <w:b/>
          <w:sz w:val="24"/>
          <w:szCs w:val="24"/>
          <w:lang w:val="kk-KZ"/>
        </w:rPr>
        <w:t xml:space="preserve">№ </w:t>
      </w:r>
      <w:r w:rsidR="00267ECC" w:rsidRPr="00181EFB">
        <w:rPr>
          <w:rFonts w:ascii="Times New Roman" w:hAnsi="Times New Roman" w:cs="Times New Roman"/>
          <w:b/>
          <w:sz w:val="24"/>
          <w:szCs w:val="24"/>
          <w:lang w:val="kk-KZ"/>
        </w:rPr>
        <w:t>5</w:t>
      </w:r>
    </w:p>
    <w:p w:rsidR="004C2572" w:rsidRPr="00181EFB" w:rsidRDefault="004C2572" w:rsidP="004C2572">
      <w:pPr>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Күкірт қышқылының тұзының ерітіндісінен мырыштың электролиздік тұнуы.</w:t>
      </w:r>
    </w:p>
    <w:p w:rsidR="004C2572" w:rsidRPr="00181EFB" w:rsidRDefault="004C2572" w:rsidP="004C2572">
      <w:pPr>
        <w:jc w:val="both"/>
        <w:rPr>
          <w:rFonts w:ascii="Times New Roman" w:hAnsi="Times New Roman" w:cs="Times New Roman"/>
          <w:sz w:val="24"/>
          <w:szCs w:val="24"/>
          <w:lang w:val="kk-KZ"/>
        </w:rPr>
      </w:pPr>
      <w:r w:rsidRPr="00181EFB">
        <w:rPr>
          <w:rFonts w:ascii="Times New Roman" w:hAnsi="Times New Roman" w:cs="Times New Roman"/>
          <w:b/>
          <w:sz w:val="24"/>
          <w:szCs w:val="24"/>
          <w:lang w:val="kk-KZ"/>
        </w:rPr>
        <w:t>Жұмыстың мақсаты</w:t>
      </w:r>
      <w:r w:rsidRPr="00181EFB">
        <w:rPr>
          <w:rFonts w:ascii="Times New Roman" w:hAnsi="Times New Roman" w:cs="Times New Roman"/>
          <w:sz w:val="24"/>
          <w:szCs w:val="24"/>
          <w:lang w:val="kk-KZ"/>
        </w:rPr>
        <w:t xml:space="preserve">: мырыштың тоқ бойынша шығымына және электр энергиясының меншікті шығымына электролит қышқылдығының әсерін анықтау. </w:t>
      </w:r>
    </w:p>
    <w:p w:rsidR="004C2572" w:rsidRPr="00181EFB" w:rsidRDefault="004C2572" w:rsidP="004C2572">
      <w:pPr>
        <w:jc w:val="center"/>
        <w:rPr>
          <w:rFonts w:ascii="Times New Roman" w:hAnsi="Times New Roman" w:cs="Times New Roman"/>
          <w:b/>
          <w:sz w:val="24"/>
          <w:szCs w:val="24"/>
          <w:lang w:val="kk-KZ"/>
        </w:rPr>
      </w:pPr>
      <w:r w:rsidRPr="00181EFB">
        <w:rPr>
          <w:rFonts w:ascii="Times New Roman" w:hAnsi="Times New Roman" w:cs="Times New Roman"/>
          <w:b/>
          <w:sz w:val="24"/>
          <w:szCs w:val="24"/>
          <w:lang w:val="kk-KZ"/>
        </w:rPr>
        <w:t>Теориялық бөлім.</w:t>
      </w:r>
    </w:p>
    <w:p w:rsidR="004C2572" w:rsidRPr="000F0297" w:rsidRDefault="004C2572" w:rsidP="004C2572">
      <w:pPr>
        <w:jc w:val="both"/>
        <w:rPr>
          <w:rFonts w:ascii="Times New Roman" w:hAnsi="Times New Roman" w:cs="Times New Roman"/>
          <w:i/>
          <w:sz w:val="24"/>
          <w:szCs w:val="24"/>
          <w:lang w:val="kk-KZ"/>
        </w:rPr>
      </w:pPr>
      <w:r w:rsidRPr="000F0297">
        <w:rPr>
          <w:rFonts w:ascii="Times New Roman" w:hAnsi="Times New Roman" w:cs="Times New Roman"/>
          <w:sz w:val="24"/>
          <w:szCs w:val="24"/>
          <w:lang w:val="kk-KZ"/>
        </w:rPr>
        <w:t>Кернеулік қатарында мырыш сутектен айтарлықтай төмен орналасады. Оның қалыпты электродтық потенциалы  -0,762 В тең, сондықтан күкірт қышқылы тұзының сулы ерітіндісінен мырыштың электртұнуы кезінде катодта келесі электрохимиялық реакциялар жүруі мүмкін</w:t>
      </w:r>
      <w:r w:rsidRPr="000F0297">
        <w:rPr>
          <w:rFonts w:ascii="Times New Roman" w:hAnsi="Times New Roman" w:cs="Times New Roman"/>
          <w:i/>
          <w:sz w:val="24"/>
          <w:szCs w:val="24"/>
          <w:lang w:val="kk-KZ"/>
        </w:rPr>
        <w:t>:</w:t>
      </w:r>
    </w:p>
    <w:p w:rsidR="004C2572" w:rsidRPr="000F0297" w:rsidRDefault="004C2572" w:rsidP="004C2572">
      <w:pPr>
        <w:pStyle w:val="1"/>
        <w:ind w:firstLine="567"/>
        <w:jc w:val="center"/>
        <w:rPr>
          <w:rFonts w:ascii="Times New Roman" w:hAnsi="Times New Roman"/>
          <w:b w:val="0"/>
          <w:sz w:val="24"/>
          <w:szCs w:val="24"/>
          <w:lang w:val="kk-KZ"/>
        </w:rPr>
      </w:pPr>
      <w:r w:rsidRPr="000F0297">
        <w:rPr>
          <w:rFonts w:ascii="Times New Roman" w:hAnsi="Times New Roman"/>
          <w:b w:val="0"/>
          <w:sz w:val="24"/>
          <w:szCs w:val="24"/>
          <w:lang w:val="kk-KZ"/>
        </w:rPr>
        <w:t>Zn</w:t>
      </w:r>
      <w:r w:rsidRPr="000F0297">
        <w:rPr>
          <w:rFonts w:ascii="Times New Roman" w:hAnsi="Times New Roman"/>
          <w:b w:val="0"/>
          <w:sz w:val="24"/>
          <w:szCs w:val="24"/>
          <w:vertAlign w:val="superscript"/>
          <w:lang w:val="kk-KZ"/>
        </w:rPr>
        <w:t>2+</w:t>
      </w:r>
      <w:r w:rsidRPr="000F0297">
        <w:rPr>
          <w:rFonts w:ascii="Times New Roman" w:hAnsi="Times New Roman"/>
          <w:b w:val="0"/>
          <w:sz w:val="24"/>
          <w:szCs w:val="24"/>
          <w:lang w:val="kk-KZ"/>
        </w:rPr>
        <w:t xml:space="preserve"> + 2ē = Zn</w:t>
      </w:r>
    </w:p>
    <w:p w:rsidR="004C2572" w:rsidRPr="000F0297" w:rsidRDefault="004C2572" w:rsidP="004C2572">
      <w:pPr>
        <w:pStyle w:val="1"/>
        <w:ind w:firstLine="567"/>
        <w:jc w:val="center"/>
        <w:rPr>
          <w:rFonts w:ascii="Times New Roman" w:hAnsi="Times New Roman"/>
          <w:b w:val="0"/>
          <w:sz w:val="24"/>
          <w:szCs w:val="24"/>
          <w:lang w:val="kk-KZ"/>
        </w:rPr>
      </w:pPr>
      <w:r w:rsidRPr="000F0297">
        <w:rPr>
          <w:rFonts w:ascii="Times New Roman" w:hAnsi="Times New Roman"/>
          <w:b w:val="0"/>
          <w:sz w:val="24"/>
          <w:szCs w:val="24"/>
          <w:lang w:val="kk-KZ"/>
        </w:rPr>
        <w:t>2H</w:t>
      </w:r>
      <w:r w:rsidRPr="000F0297">
        <w:rPr>
          <w:rFonts w:ascii="Times New Roman" w:hAnsi="Times New Roman"/>
          <w:b w:val="0"/>
          <w:sz w:val="24"/>
          <w:szCs w:val="24"/>
          <w:vertAlign w:val="superscript"/>
          <w:lang w:val="kk-KZ"/>
        </w:rPr>
        <w:t>+</w:t>
      </w:r>
      <w:r w:rsidRPr="000F0297">
        <w:rPr>
          <w:rFonts w:ascii="Times New Roman" w:hAnsi="Times New Roman"/>
          <w:b w:val="0"/>
          <w:sz w:val="24"/>
          <w:szCs w:val="24"/>
          <w:lang w:val="kk-KZ"/>
        </w:rPr>
        <w:t xml:space="preserve"> + 2ē = H</w:t>
      </w:r>
      <w:r w:rsidRPr="000F0297">
        <w:rPr>
          <w:rFonts w:ascii="Times New Roman" w:hAnsi="Times New Roman"/>
          <w:b w:val="0"/>
          <w:sz w:val="24"/>
          <w:szCs w:val="24"/>
          <w:vertAlign w:val="subscript"/>
          <w:lang w:val="kk-KZ"/>
        </w:rPr>
        <w:t>2</w:t>
      </w:r>
    </w:p>
    <w:p w:rsidR="004C2572" w:rsidRPr="000F0297" w:rsidRDefault="004C2572" w:rsidP="004C2572">
      <w:pPr>
        <w:jc w:val="both"/>
        <w:rPr>
          <w:rFonts w:ascii="Times New Roman" w:hAnsi="Times New Roman" w:cs="Times New Roman"/>
          <w:sz w:val="24"/>
          <w:szCs w:val="24"/>
          <w:lang w:val="kk-KZ"/>
        </w:rPr>
      </w:pPr>
      <w:r w:rsidRPr="000F0297">
        <w:rPr>
          <w:rFonts w:ascii="Times New Roman" w:hAnsi="Times New Roman" w:cs="Times New Roman"/>
          <w:sz w:val="24"/>
          <w:szCs w:val="24"/>
          <w:lang w:val="kk-KZ"/>
        </w:rPr>
        <w:t xml:space="preserve">Мырыштың сульфатты ерітіндісінің тұзынан бөлінуі тек жоғары асқын кернеумен мырышта сутектің бөлінуі кезінде ғана мүмкін болады. Мырыш үшін тоқ бойыша шығымды нақты жағдайдағы сутек пен мырыш иондарының тотықсыздану потенциалдарының арақатынасымен анықтайды. </w:t>
      </w:r>
    </w:p>
    <w:p w:rsidR="004C2572" w:rsidRPr="000F0297" w:rsidRDefault="002F0611" w:rsidP="004C2572">
      <w:pPr>
        <w:jc w:val="center"/>
        <w:rPr>
          <w:rFonts w:ascii="Times New Roman" w:hAnsi="Times New Roman" w:cs="Times New Roman"/>
          <w:sz w:val="24"/>
          <w:szCs w:val="24"/>
          <w:lang w:val="kk-KZ"/>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0;text-align:left;margin-left:20.25pt;margin-top:.2pt;width:278.5pt;height:23.35pt;z-index:-251655168;mso-wrap-edited:f" wrapcoords="12198 2787 893 2787 60 7665 238 14632 714 18116 774 18116 14757 18116 16423 18116 21183 15329 21421 5574 21362 2787 12198 2787" o:allowincell="f">
            <v:imagedata r:id="rId13" o:title=""/>
          </v:shape>
          <o:OLEObject Type="Embed" ProgID="Equation.3" ShapeID="_x0000_s1120" DrawAspect="Content" ObjectID="_1577360821" r:id="rId14"/>
        </w:object>
      </w:r>
    </w:p>
    <w:p w:rsidR="004C2572" w:rsidRPr="000F0297" w:rsidRDefault="002F0611" w:rsidP="004C2572">
      <w:pPr>
        <w:jc w:val="center"/>
        <w:rPr>
          <w:rFonts w:ascii="Times New Roman" w:hAnsi="Times New Roman" w:cs="Times New Roman"/>
          <w:sz w:val="24"/>
          <w:szCs w:val="24"/>
          <w:lang w:val="kk-KZ"/>
        </w:rPr>
      </w:pPr>
      <w:r>
        <w:rPr>
          <w:rFonts w:ascii="Times New Roman" w:hAnsi="Times New Roman" w:cs="Times New Roman"/>
          <w:noProof/>
          <w:sz w:val="24"/>
          <w:szCs w:val="24"/>
        </w:rPr>
        <w:object w:dxaOrig="1440" w:dyaOrig="1440">
          <v:shape id="_x0000_s1119" type="#_x0000_t75" style="position:absolute;left:0;text-align:left;margin-left:20.25pt;margin-top:4.1pt;width:276.4pt;height:25.45pt;z-index:-251656192;mso-wrap-edited:f" wrapcoords="12198 2787 893 2787 60 7665 238 14632 714 18116 774 18116 14757 18116 16423 18116 21183 15329 21421 5574 21362 2787 12198 2787" o:allowincell="f">
            <v:imagedata r:id="rId15" o:title=""/>
          </v:shape>
          <o:OLEObject Type="Embed" ProgID="Equation.3" ShapeID="_x0000_s1119" DrawAspect="Content" ObjectID="_1577360822" r:id="rId16"/>
        </w:object>
      </w:r>
    </w:p>
    <w:p w:rsidR="004C2572" w:rsidRPr="000F0297" w:rsidRDefault="004C2572" w:rsidP="004C2572">
      <w:pPr>
        <w:jc w:val="both"/>
        <w:rPr>
          <w:rFonts w:ascii="Times New Roman" w:hAnsi="Times New Roman" w:cs="Times New Roman"/>
          <w:sz w:val="24"/>
          <w:szCs w:val="24"/>
          <w:lang w:val="kk-KZ"/>
        </w:rPr>
      </w:pPr>
      <w:r w:rsidRPr="000F0297">
        <w:rPr>
          <w:rFonts w:ascii="Times New Roman" w:hAnsi="Times New Roman" w:cs="Times New Roman"/>
          <w:sz w:val="24"/>
          <w:szCs w:val="24"/>
          <w:lang w:val="kk-KZ"/>
        </w:rPr>
        <w:t xml:space="preserve">Мұндағы, </w:t>
      </w:r>
      <w:r w:rsidRPr="000F0297">
        <w:rPr>
          <w:rFonts w:ascii="Times New Roman" w:hAnsi="Times New Roman" w:cs="Times New Roman"/>
          <w:sz w:val="24"/>
          <w:szCs w:val="24"/>
          <w:lang w:val="kk-KZ"/>
        </w:rPr>
        <w:tab/>
        <w:t xml:space="preserve">   lga</w:t>
      </w:r>
      <w:r w:rsidRPr="000F0297">
        <w:rPr>
          <w:rFonts w:ascii="Times New Roman" w:hAnsi="Times New Roman" w:cs="Times New Roman"/>
          <w:sz w:val="24"/>
          <w:szCs w:val="24"/>
          <w:vertAlign w:val="subscript"/>
          <w:lang w:val="kk-KZ"/>
        </w:rPr>
        <w:t>Zn</w:t>
      </w:r>
      <w:r w:rsidRPr="000F0297">
        <w:rPr>
          <w:rFonts w:ascii="Times New Roman" w:hAnsi="Times New Roman" w:cs="Times New Roman"/>
          <w:sz w:val="24"/>
          <w:szCs w:val="24"/>
          <w:vertAlign w:val="superscript"/>
          <w:lang w:val="kk-KZ"/>
        </w:rPr>
        <w:t>2+</w:t>
      </w:r>
      <w:r w:rsidRPr="000F0297">
        <w:rPr>
          <w:rFonts w:ascii="Times New Roman" w:hAnsi="Times New Roman" w:cs="Times New Roman"/>
          <w:sz w:val="24"/>
          <w:szCs w:val="24"/>
          <w:lang w:val="kk-KZ"/>
        </w:rPr>
        <w:t xml:space="preserve"> –электролиттегі мырыш ионының активтілігі; </w:t>
      </w:r>
    </w:p>
    <w:p w:rsidR="004C2572" w:rsidRPr="000F0297" w:rsidRDefault="004C2572" w:rsidP="004C2572">
      <w:pPr>
        <w:spacing w:after="0" w:line="240" w:lineRule="auto"/>
        <w:jc w:val="both"/>
        <w:rPr>
          <w:rFonts w:ascii="Times New Roman" w:hAnsi="Times New Roman" w:cs="Times New Roman"/>
          <w:sz w:val="24"/>
          <w:szCs w:val="24"/>
          <w:lang w:val="kk-KZ"/>
        </w:rPr>
      </w:pPr>
      <w:r w:rsidRPr="000F0297">
        <w:rPr>
          <w:rFonts w:ascii="Times New Roman" w:hAnsi="Times New Roman" w:cs="Times New Roman"/>
          <w:sz w:val="24"/>
          <w:szCs w:val="24"/>
          <w:lang w:val="kk-KZ"/>
        </w:rPr>
        <w:t xml:space="preserve">рН  сутек ионының концентрациясына тәуелді, электролиттің сутектік көрсеткіші; </w:t>
      </w:r>
    </w:p>
    <w:p w:rsidR="004C2572" w:rsidRPr="000F0297" w:rsidRDefault="004C2572" w:rsidP="004C2572">
      <w:pPr>
        <w:spacing w:after="0" w:line="240" w:lineRule="auto"/>
        <w:jc w:val="both"/>
        <w:rPr>
          <w:rFonts w:ascii="Times New Roman" w:hAnsi="Times New Roman" w:cs="Times New Roman"/>
          <w:sz w:val="24"/>
          <w:szCs w:val="24"/>
          <w:lang w:val="kk-KZ"/>
        </w:rPr>
      </w:pPr>
      <w:r w:rsidRPr="000F0297">
        <w:rPr>
          <w:rFonts w:ascii="Times New Roman" w:hAnsi="Times New Roman" w:cs="Times New Roman"/>
          <w:sz w:val="24"/>
          <w:szCs w:val="24"/>
          <w:lang w:val="kk-KZ"/>
        </w:rPr>
        <w:t>Δφ</w:t>
      </w:r>
      <w:r w:rsidRPr="000F0297">
        <w:rPr>
          <w:rFonts w:ascii="Times New Roman" w:hAnsi="Times New Roman" w:cs="Times New Roman"/>
          <w:sz w:val="24"/>
          <w:szCs w:val="24"/>
          <w:vertAlign w:val="subscript"/>
          <w:lang w:val="kk-KZ"/>
        </w:rPr>
        <w:t>1</w:t>
      </w:r>
      <w:r w:rsidRPr="000F0297">
        <w:rPr>
          <w:rFonts w:ascii="Times New Roman" w:hAnsi="Times New Roman" w:cs="Times New Roman"/>
          <w:sz w:val="24"/>
          <w:szCs w:val="24"/>
          <w:lang w:val="kk-KZ"/>
        </w:rPr>
        <w:t xml:space="preserve">  және </w:t>
      </w:r>
      <w:r w:rsidRPr="000F0297">
        <w:rPr>
          <w:rFonts w:ascii="Times New Roman" w:hAnsi="Times New Roman" w:cs="Times New Roman"/>
          <w:sz w:val="24"/>
          <w:szCs w:val="24"/>
          <w:lang w:val="en-US"/>
        </w:rPr>
        <w:t>Δφ</w:t>
      </w:r>
      <w:r w:rsidRPr="000F0297">
        <w:rPr>
          <w:rFonts w:ascii="Times New Roman" w:hAnsi="Times New Roman" w:cs="Times New Roman"/>
          <w:sz w:val="24"/>
          <w:szCs w:val="24"/>
          <w:vertAlign w:val="subscript"/>
          <w:lang w:val="kk-KZ"/>
        </w:rPr>
        <w:t>2</w:t>
      </w:r>
      <w:r w:rsidRPr="000F0297">
        <w:rPr>
          <w:rFonts w:ascii="Times New Roman" w:hAnsi="Times New Roman" w:cs="Times New Roman"/>
          <w:sz w:val="24"/>
          <w:szCs w:val="24"/>
          <w:lang w:val="kk-KZ"/>
        </w:rPr>
        <w:t xml:space="preserve"> катодта мырыш және сәйкесінше сутек бөлінуі кезіндегі катодтық поляризация.</w:t>
      </w:r>
    </w:p>
    <w:p w:rsidR="004C2572" w:rsidRPr="000F0297" w:rsidRDefault="004C2572" w:rsidP="004C2572">
      <w:pPr>
        <w:spacing w:after="0" w:line="240" w:lineRule="auto"/>
        <w:jc w:val="both"/>
        <w:rPr>
          <w:rFonts w:ascii="Times New Roman" w:hAnsi="Times New Roman" w:cs="Times New Roman"/>
          <w:sz w:val="24"/>
          <w:szCs w:val="24"/>
          <w:lang w:val="kk-KZ"/>
        </w:rPr>
      </w:pPr>
      <w:r w:rsidRPr="000F0297">
        <w:rPr>
          <w:rFonts w:ascii="Times New Roman" w:hAnsi="Times New Roman" w:cs="Times New Roman"/>
          <w:sz w:val="24"/>
          <w:szCs w:val="24"/>
          <w:lang w:val="kk-KZ"/>
        </w:rPr>
        <w:t>Күкірт қышқыл ерітіндісінен мырыш ионының разрядталу кезінде катодтық поляризация айтарлықтай үлкен емес және 100 А/м</w:t>
      </w:r>
      <w:r w:rsidRPr="000F0297">
        <w:rPr>
          <w:rFonts w:ascii="Times New Roman" w:hAnsi="Times New Roman" w:cs="Times New Roman"/>
          <w:sz w:val="24"/>
          <w:szCs w:val="24"/>
          <w:vertAlign w:val="superscript"/>
          <w:lang w:val="kk-KZ"/>
        </w:rPr>
        <w:t>2</w:t>
      </w:r>
      <w:r w:rsidRPr="000F0297">
        <w:rPr>
          <w:rFonts w:ascii="Times New Roman" w:hAnsi="Times New Roman" w:cs="Times New Roman"/>
          <w:sz w:val="24"/>
          <w:szCs w:val="24"/>
          <w:lang w:val="kk-KZ"/>
        </w:rPr>
        <w:t xml:space="preserve"> жоғары тоқ тығыздығы кезінде тек концентрациялық поляризацияға ғана орын алатыны тәжірибеден белілі. </w:t>
      </w:r>
    </w:p>
    <w:p w:rsidR="004C2572" w:rsidRPr="000F0297" w:rsidRDefault="004C2572" w:rsidP="004C2572">
      <w:pPr>
        <w:spacing w:after="0" w:line="240" w:lineRule="auto"/>
        <w:jc w:val="both"/>
        <w:rPr>
          <w:rFonts w:ascii="Times New Roman" w:hAnsi="Times New Roman" w:cs="Times New Roman"/>
          <w:sz w:val="24"/>
          <w:szCs w:val="24"/>
          <w:lang w:val="kk-KZ"/>
        </w:rPr>
      </w:pPr>
      <w:r w:rsidRPr="000F0297">
        <w:rPr>
          <w:rFonts w:ascii="Times New Roman" w:hAnsi="Times New Roman" w:cs="Times New Roman"/>
          <w:sz w:val="24"/>
          <w:szCs w:val="24"/>
          <w:lang w:val="kk-KZ"/>
        </w:rPr>
        <w:t xml:space="preserve">Сутек ионының разрядталу кезіндегі катодтық поляризация оның жоғары асқын кернеуімен байланысты. </w:t>
      </w:r>
    </w:p>
    <w:p w:rsidR="004C2572" w:rsidRPr="000F0297" w:rsidRDefault="002F0611" w:rsidP="004C2572">
      <w:pPr>
        <w:rPr>
          <w:rFonts w:ascii="Times New Roman" w:hAnsi="Times New Roman" w:cs="Times New Roman"/>
          <w:sz w:val="24"/>
          <w:szCs w:val="24"/>
          <w:lang w:val="kk-KZ"/>
        </w:rPr>
      </w:pPr>
      <w:r>
        <w:rPr>
          <w:rFonts w:ascii="Times New Roman" w:hAnsi="Times New Roman" w:cs="Times New Roman"/>
          <w:noProof/>
          <w:sz w:val="24"/>
          <w:szCs w:val="24"/>
        </w:rPr>
        <w:object w:dxaOrig="1440" w:dyaOrig="1440">
          <v:shape id="_x0000_s1121" type="#_x0000_t75" style="position:absolute;margin-left:115.95pt;margin-top:37.65pt;width:179.4pt;height:32.8pt;z-index:-251654144;mso-wrap-edited:f" wrapcoords="12198 2787 893 2787 60 7665 238 14632 714 18116 774 18116 14757 18116 16423 18116 21183 15329 21421 5574 21362 2787 12198 2787" o:allowincell="f">
            <v:imagedata r:id="rId17" o:title=""/>
          </v:shape>
          <o:OLEObject Type="Embed" ProgID="Equation.3" ShapeID="_x0000_s1121" DrawAspect="Content" ObjectID="_1577360823" r:id="rId18"/>
        </w:object>
      </w:r>
      <w:r w:rsidR="004C2572" w:rsidRPr="000F0297">
        <w:rPr>
          <w:rFonts w:ascii="Times New Roman" w:hAnsi="Times New Roman" w:cs="Times New Roman"/>
          <w:sz w:val="24"/>
          <w:szCs w:val="24"/>
          <w:lang w:val="kk-KZ"/>
        </w:rPr>
        <w:t>Мырыш және сутек ионының тотықсыздану реакциясы үшін алмасу тоғы арқылы келтірілген асқын кернеу шамасы келесі теңдеумен анықталады:</w:t>
      </w:r>
    </w:p>
    <w:p w:rsidR="004C2572" w:rsidRPr="000F0297" w:rsidRDefault="004C2572" w:rsidP="004C2572">
      <w:pPr>
        <w:tabs>
          <w:tab w:val="left" w:pos="1774"/>
        </w:tabs>
        <w:rPr>
          <w:rFonts w:ascii="Times New Roman" w:hAnsi="Times New Roman" w:cs="Times New Roman"/>
          <w:sz w:val="24"/>
          <w:szCs w:val="24"/>
          <w:lang w:val="kk-KZ"/>
        </w:rPr>
      </w:pPr>
      <w:r w:rsidRPr="000F0297">
        <w:rPr>
          <w:rFonts w:ascii="Times New Roman" w:hAnsi="Times New Roman" w:cs="Times New Roman"/>
          <w:sz w:val="24"/>
          <w:szCs w:val="24"/>
          <w:lang w:val="kk-KZ"/>
        </w:rPr>
        <w:lastRenderedPageBreak/>
        <w:t xml:space="preserve">Мырыш үшін: </w:t>
      </w:r>
    </w:p>
    <w:p w:rsidR="004C2572" w:rsidRPr="000F0297" w:rsidRDefault="002F0611" w:rsidP="004C2572">
      <w:pPr>
        <w:tabs>
          <w:tab w:val="left" w:pos="1774"/>
        </w:tabs>
        <w:rPr>
          <w:rFonts w:ascii="Times New Roman" w:hAnsi="Times New Roman" w:cs="Times New Roman"/>
          <w:sz w:val="24"/>
          <w:szCs w:val="24"/>
          <w:lang w:val="kk-KZ"/>
        </w:rPr>
      </w:pPr>
      <w:r>
        <w:rPr>
          <w:rFonts w:ascii="Times New Roman" w:hAnsi="Times New Roman" w:cs="Times New Roman"/>
          <w:noProof/>
          <w:sz w:val="24"/>
          <w:szCs w:val="24"/>
        </w:rPr>
        <w:object w:dxaOrig="1440" w:dyaOrig="1440">
          <v:shape id="_x0000_s1122" type="#_x0000_t75" style="position:absolute;margin-left:154.45pt;margin-top:19.7pt;width:150.95pt;height:32.8pt;z-index:-251653120;mso-wrap-edited:f" wrapcoords="12198 2787 893 2787 60 7665 238 14632 714 18116 774 18116 14757 18116 16423 18116 21183 15329 21421 5574 21362 2787 12198 2787" o:allowincell="f">
            <v:imagedata r:id="rId19" o:title=""/>
          </v:shape>
          <o:OLEObject Type="Embed" ProgID="Equation.3" ShapeID="_x0000_s1122" DrawAspect="Content" ObjectID="_1577360824" r:id="rId20"/>
        </w:object>
      </w:r>
      <w:r w:rsidR="004C2572" w:rsidRPr="000F0297">
        <w:rPr>
          <w:rFonts w:ascii="Times New Roman" w:hAnsi="Times New Roman" w:cs="Times New Roman"/>
          <w:sz w:val="24"/>
          <w:szCs w:val="24"/>
          <w:lang w:val="kk-KZ"/>
        </w:rPr>
        <w:t xml:space="preserve">Сутек үшін:  </w:t>
      </w:r>
    </w:p>
    <w:p w:rsidR="004C2572" w:rsidRPr="000F0297" w:rsidRDefault="004C2572" w:rsidP="004C2572">
      <w:pPr>
        <w:rPr>
          <w:rFonts w:ascii="Times New Roman" w:hAnsi="Times New Roman" w:cs="Times New Roman"/>
          <w:sz w:val="24"/>
          <w:szCs w:val="24"/>
          <w:lang w:val="kk-KZ"/>
        </w:rPr>
      </w:pPr>
    </w:p>
    <w:p w:rsidR="004C2572" w:rsidRPr="00181EFB" w:rsidRDefault="004C2572" w:rsidP="004C2572">
      <w:pPr>
        <w:rPr>
          <w:rFonts w:ascii="Times New Roman" w:hAnsi="Times New Roman" w:cs="Times New Roman"/>
          <w:sz w:val="24"/>
          <w:szCs w:val="24"/>
          <w:lang w:val="kk-KZ"/>
        </w:rPr>
      </w:pPr>
      <w:r w:rsidRPr="000F0297">
        <w:rPr>
          <w:rFonts w:ascii="Times New Roman" w:hAnsi="Times New Roman" w:cs="Times New Roman"/>
          <w:sz w:val="24"/>
          <w:szCs w:val="24"/>
          <w:lang w:val="kk-KZ"/>
        </w:rPr>
        <w:t xml:space="preserve">Мұндағы: </w:t>
      </w:r>
      <w:r w:rsidRPr="000F0297">
        <w:rPr>
          <w:rFonts w:ascii="Times New Roman" w:hAnsi="Times New Roman" w:cs="Times New Roman"/>
          <w:position w:val="-12"/>
          <w:sz w:val="24"/>
          <w:szCs w:val="24"/>
        </w:rPr>
        <w:object w:dxaOrig="540" w:dyaOrig="360">
          <v:shape id="_x0000_i1025" type="#_x0000_t75" style="width:27pt;height:18pt" o:ole="">
            <v:imagedata r:id="rId21" o:title=""/>
          </v:shape>
          <o:OLEObject Type="Embed" ProgID="Equation.3" ShapeID="_x0000_i1025" DrawAspect="Content" ObjectID="_1577360819" r:id="rId22"/>
        </w:object>
      </w:r>
      <w:r w:rsidRPr="000F0297">
        <w:rPr>
          <w:rFonts w:ascii="Times New Roman" w:hAnsi="Times New Roman" w:cs="Times New Roman"/>
          <w:position w:val="-14"/>
          <w:sz w:val="24"/>
          <w:szCs w:val="24"/>
        </w:rPr>
        <w:object w:dxaOrig="560" w:dyaOrig="380">
          <v:shape id="_x0000_i1026" type="#_x0000_t75" style="width:28.5pt;height:18.75pt" o:ole="">
            <v:imagedata r:id="rId23" o:title=""/>
          </v:shape>
          <o:OLEObject Type="Embed" ProgID="Equation.3" ShapeID="_x0000_i1026" DrawAspect="Content" ObjectID="_1577360820" r:id="rId24"/>
        </w:object>
      </w:r>
      <w:r w:rsidRPr="000F0297">
        <w:rPr>
          <w:rFonts w:ascii="Times New Roman" w:hAnsi="Times New Roman" w:cs="Times New Roman"/>
          <w:sz w:val="24"/>
          <w:szCs w:val="24"/>
          <w:lang w:val="kk-KZ"/>
        </w:rPr>
        <w:t xml:space="preserve">- сәйкесінше мырыш пен </w:t>
      </w:r>
      <w:r w:rsidRPr="00181EFB">
        <w:rPr>
          <w:rFonts w:ascii="Times New Roman" w:hAnsi="Times New Roman" w:cs="Times New Roman"/>
          <w:sz w:val="24"/>
          <w:szCs w:val="24"/>
          <w:lang w:val="kk-KZ"/>
        </w:rPr>
        <w:t>сутектің катодта тотықсыздану асқын кернеуі;</w:t>
      </w:r>
    </w:p>
    <w:p w:rsidR="004C2572" w:rsidRPr="00181EFB" w:rsidRDefault="004C2572" w:rsidP="004C2572">
      <w:pPr>
        <w:rPr>
          <w:rFonts w:ascii="Times New Roman" w:hAnsi="Times New Roman" w:cs="Times New Roman"/>
          <w:sz w:val="24"/>
          <w:szCs w:val="24"/>
          <w:lang w:val="kk-KZ"/>
        </w:rPr>
      </w:pPr>
      <w:r w:rsidRPr="00181EFB">
        <w:rPr>
          <w:rFonts w:ascii="Times New Roman" w:hAnsi="Times New Roman" w:cs="Times New Roman"/>
          <w:sz w:val="24"/>
          <w:szCs w:val="24"/>
          <w:lang w:val="en-US"/>
        </w:rPr>
        <w:t>R</w:t>
      </w:r>
      <w:r w:rsidRPr="00181EFB">
        <w:rPr>
          <w:rFonts w:ascii="Times New Roman" w:hAnsi="Times New Roman" w:cs="Times New Roman"/>
          <w:sz w:val="24"/>
          <w:szCs w:val="24"/>
        </w:rPr>
        <w:t xml:space="preserve">- </w:t>
      </w:r>
      <w:r w:rsidRPr="00181EFB">
        <w:rPr>
          <w:rFonts w:ascii="Times New Roman" w:hAnsi="Times New Roman" w:cs="Times New Roman"/>
          <w:sz w:val="24"/>
          <w:szCs w:val="24"/>
          <w:lang w:val="kk-KZ"/>
        </w:rPr>
        <w:t>универсал газ тұрақтысы, (</w:t>
      </w:r>
      <w:r w:rsidRPr="00181EFB">
        <w:rPr>
          <w:rFonts w:ascii="Times New Roman" w:hAnsi="Times New Roman" w:cs="Times New Roman"/>
          <w:sz w:val="24"/>
          <w:szCs w:val="24"/>
          <w:lang w:val="en-US"/>
        </w:rPr>
        <w:t>R</w:t>
      </w:r>
      <w:r w:rsidRPr="00181EFB">
        <w:rPr>
          <w:rFonts w:ascii="Times New Roman" w:hAnsi="Times New Roman" w:cs="Times New Roman"/>
          <w:sz w:val="24"/>
          <w:szCs w:val="24"/>
        </w:rPr>
        <w:t>= 8,31441 Дж/моль К</w:t>
      </w:r>
      <w:r w:rsidRPr="00181EFB">
        <w:rPr>
          <w:rFonts w:ascii="Times New Roman" w:hAnsi="Times New Roman" w:cs="Times New Roman"/>
          <w:sz w:val="24"/>
          <w:szCs w:val="24"/>
          <w:lang w:val="kk-KZ"/>
        </w:rPr>
        <w:t>)</w:t>
      </w:r>
    </w:p>
    <w:p w:rsidR="004C2572" w:rsidRPr="00181EFB" w:rsidRDefault="004C2572" w:rsidP="004C2572">
      <w:pPr>
        <w:rPr>
          <w:rFonts w:ascii="Times New Roman" w:hAnsi="Times New Roman" w:cs="Times New Roman"/>
          <w:sz w:val="24"/>
          <w:szCs w:val="24"/>
          <w:lang w:val="kk-KZ"/>
        </w:rPr>
      </w:pPr>
      <w:r w:rsidRPr="00181EFB">
        <w:rPr>
          <w:rFonts w:ascii="Times New Roman" w:hAnsi="Times New Roman" w:cs="Times New Roman"/>
          <w:sz w:val="24"/>
          <w:szCs w:val="24"/>
          <w:lang w:val="en-US"/>
        </w:rPr>
        <w:t>T</w:t>
      </w:r>
      <w:r w:rsidRPr="00181EFB">
        <w:rPr>
          <w:rFonts w:ascii="Times New Roman" w:hAnsi="Times New Roman" w:cs="Times New Roman"/>
          <w:sz w:val="24"/>
          <w:szCs w:val="24"/>
        </w:rPr>
        <w:t>- абсалютт</w:t>
      </w:r>
      <w:r w:rsidRPr="00181EFB">
        <w:rPr>
          <w:rFonts w:ascii="Times New Roman" w:hAnsi="Times New Roman" w:cs="Times New Roman"/>
          <w:sz w:val="24"/>
          <w:szCs w:val="24"/>
          <w:lang w:val="kk-KZ"/>
        </w:rPr>
        <w:t>і</w:t>
      </w:r>
      <w:r w:rsidRPr="00181EFB">
        <w:rPr>
          <w:rFonts w:ascii="Times New Roman" w:hAnsi="Times New Roman" w:cs="Times New Roman"/>
          <w:sz w:val="24"/>
          <w:szCs w:val="24"/>
        </w:rPr>
        <w:t xml:space="preserve">к температура </w:t>
      </w:r>
      <w:r w:rsidRPr="00181EFB">
        <w:rPr>
          <w:rFonts w:ascii="Times New Roman" w:hAnsi="Times New Roman" w:cs="Times New Roman"/>
          <w:sz w:val="24"/>
          <w:szCs w:val="24"/>
          <w:lang w:val="kk-KZ"/>
        </w:rPr>
        <w:t>, К;</w:t>
      </w:r>
    </w:p>
    <w:p w:rsidR="004C2572" w:rsidRPr="00181EFB" w:rsidRDefault="004C2572" w:rsidP="004C2572">
      <w:pPr>
        <w:rPr>
          <w:rFonts w:ascii="Times New Roman" w:hAnsi="Times New Roman" w:cs="Times New Roman"/>
          <w:sz w:val="24"/>
          <w:szCs w:val="24"/>
          <w:lang w:val="kk-KZ"/>
        </w:rPr>
      </w:pPr>
      <w:r w:rsidRPr="00181EFB">
        <w:rPr>
          <w:rFonts w:ascii="Times New Roman" w:hAnsi="Times New Roman" w:cs="Times New Roman"/>
          <w:sz w:val="24"/>
          <w:szCs w:val="24"/>
          <w:lang w:val="en-US"/>
        </w:rPr>
        <w:t>Z</w:t>
      </w:r>
      <w:r w:rsidRPr="00181EFB">
        <w:rPr>
          <w:rFonts w:ascii="Times New Roman" w:hAnsi="Times New Roman" w:cs="Times New Roman"/>
          <w:sz w:val="24"/>
          <w:szCs w:val="24"/>
        </w:rPr>
        <w:t>-</w:t>
      </w:r>
      <w:r w:rsidRPr="00181EFB">
        <w:rPr>
          <w:rFonts w:ascii="Times New Roman" w:hAnsi="Times New Roman" w:cs="Times New Roman"/>
          <w:sz w:val="24"/>
          <w:szCs w:val="24"/>
          <w:lang w:val="kk-KZ"/>
        </w:rPr>
        <w:t xml:space="preserve"> электродтық процеске қатысатын электрон саны;</w:t>
      </w:r>
    </w:p>
    <w:p w:rsidR="004C2572" w:rsidRPr="00181EFB" w:rsidRDefault="004C2572" w:rsidP="004C2572">
      <w:pPr>
        <w:rPr>
          <w:rFonts w:ascii="Times New Roman" w:hAnsi="Times New Roman" w:cs="Times New Roman"/>
          <w:sz w:val="24"/>
          <w:szCs w:val="24"/>
          <w:lang w:val="kk-KZ"/>
        </w:rPr>
      </w:pPr>
      <w:r w:rsidRPr="00181EFB">
        <w:rPr>
          <w:rFonts w:ascii="Times New Roman" w:hAnsi="Times New Roman" w:cs="Times New Roman"/>
          <w:sz w:val="24"/>
          <w:szCs w:val="24"/>
          <w:lang w:val="en-US"/>
        </w:rPr>
        <w:t>F</w:t>
      </w:r>
      <w:r w:rsidRPr="00181EFB">
        <w:rPr>
          <w:rFonts w:ascii="Times New Roman" w:hAnsi="Times New Roman" w:cs="Times New Roman"/>
          <w:sz w:val="24"/>
          <w:szCs w:val="24"/>
        </w:rPr>
        <w:t>-</w:t>
      </w:r>
      <w:r w:rsidRPr="00181EFB">
        <w:rPr>
          <w:rFonts w:ascii="Times New Roman" w:hAnsi="Times New Roman" w:cs="Times New Roman"/>
          <w:sz w:val="24"/>
          <w:szCs w:val="24"/>
          <w:lang w:val="kk-KZ"/>
        </w:rPr>
        <w:t xml:space="preserve"> Фарадей саны (</w:t>
      </w:r>
      <w:r w:rsidRPr="00181EFB">
        <w:rPr>
          <w:rFonts w:ascii="Times New Roman" w:hAnsi="Times New Roman" w:cs="Times New Roman"/>
          <w:sz w:val="24"/>
          <w:szCs w:val="24"/>
          <w:lang w:val="en-US"/>
        </w:rPr>
        <w:t>F</w:t>
      </w:r>
      <w:r w:rsidRPr="00181EFB">
        <w:rPr>
          <w:rFonts w:ascii="Times New Roman" w:hAnsi="Times New Roman" w:cs="Times New Roman"/>
          <w:sz w:val="24"/>
          <w:szCs w:val="24"/>
        </w:rPr>
        <w:t>=96500 Кл /</w:t>
      </w:r>
      <w:r w:rsidRPr="00181EFB">
        <w:rPr>
          <w:rFonts w:ascii="Times New Roman" w:hAnsi="Times New Roman" w:cs="Times New Roman"/>
          <w:sz w:val="24"/>
          <w:szCs w:val="24"/>
          <w:lang w:val="kk-KZ"/>
        </w:rPr>
        <w:t xml:space="preserve">моль); </w:t>
      </w:r>
    </w:p>
    <w:p w:rsidR="004C2572" w:rsidRPr="00181EFB" w:rsidRDefault="004C2572" w:rsidP="004C2572">
      <w:pPr>
        <w:rPr>
          <w:rFonts w:ascii="Times New Roman" w:hAnsi="Times New Roman" w:cs="Times New Roman"/>
          <w:sz w:val="24"/>
          <w:szCs w:val="24"/>
          <w:lang w:val="kk-KZ"/>
        </w:rPr>
      </w:pPr>
      <w:r w:rsidRPr="00181EFB">
        <w:rPr>
          <w:rFonts w:ascii="Times New Roman" w:hAnsi="Times New Roman" w:cs="Times New Roman"/>
          <w:sz w:val="24"/>
          <w:szCs w:val="24"/>
          <w:lang w:val="en-US"/>
        </w:rPr>
        <w:t>α</w:t>
      </w:r>
      <w:r w:rsidRPr="00181EFB">
        <w:rPr>
          <w:rFonts w:ascii="Times New Roman" w:hAnsi="Times New Roman" w:cs="Times New Roman"/>
          <w:sz w:val="24"/>
          <w:szCs w:val="24"/>
          <w:lang w:val="kk-KZ"/>
        </w:rPr>
        <w:t xml:space="preserve">-катодтық реакцияның алмасу коэффициенті; </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1·10</w:t>
      </w:r>
      <w:r w:rsidRPr="00181EFB">
        <w:rPr>
          <w:rFonts w:ascii="Times New Roman" w:hAnsi="Times New Roman" w:cs="Times New Roman"/>
          <w:sz w:val="24"/>
          <w:szCs w:val="24"/>
          <w:vertAlign w:val="superscript"/>
          <w:lang w:val="kk-KZ"/>
        </w:rPr>
        <w:t>-5</w:t>
      </w:r>
      <w:r w:rsidRPr="00181EFB">
        <w:rPr>
          <w:rFonts w:ascii="Times New Roman" w:hAnsi="Times New Roman" w:cs="Times New Roman"/>
          <w:sz w:val="24"/>
          <w:szCs w:val="24"/>
          <w:lang w:val="kk-KZ"/>
        </w:rPr>
        <w:t xml:space="preserve"> және 1·10</w:t>
      </w:r>
      <w:r w:rsidRPr="00181EFB">
        <w:rPr>
          <w:rFonts w:ascii="Times New Roman" w:hAnsi="Times New Roman" w:cs="Times New Roman"/>
          <w:sz w:val="24"/>
          <w:szCs w:val="24"/>
          <w:vertAlign w:val="superscript"/>
          <w:lang w:val="kk-KZ"/>
        </w:rPr>
        <w:t>-11</w:t>
      </w:r>
      <w:r w:rsidRPr="00181EFB">
        <w:rPr>
          <w:rFonts w:ascii="Times New Roman" w:hAnsi="Times New Roman" w:cs="Times New Roman"/>
          <w:sz w:val="24"/>
          <w:szCs w:val="24"/>
          <w:lang w:val="kk-KZ"/>
        </w:rPr>
        <w:t xml:space="preserve"> сәйкесінше мырыш және сутек электродтары үшін алмасу тогы. </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Бұл мөлшерлерді салыстыру тоқ тығыздығының өсуімен сутек ионының тотықсыздану потенциалы, тоқ тығыздығының өзгеруімен аз ғана өзгеріске ұшырайтын мырыш потенциалына қарағанда электртерістілеу болатынын көрсетеді. Сондықтан тоқ тығыздығының өсуімен мырыштың тоқ бойынша шығымы өседі. </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Температураның өсуімен поляризация төмендейді және егер мырыш ионының тотықсыздануының аз поляризацияланатын процестер үшін төмендеу көрсеткіші аз, онда сутектің асқын кернеуі процестері үшін ол айтарлықтай жоғары болады. Сондықтан температураның өсуі мырыштың тоқ бойынша шығымының төмендеуіне алып келеді. </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Осы екі бәсекелес рекциялардың  потенциалдарын салыстырудан, электролиттегі мырыштың концентрациясы өсуімен оның тоқ бойынша шығымы өсуін, ал қышқылдығының өсуімен керісінше төмендеуі қажет болатынын көруге болады.</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Сульфатты ерітіндіден мырыштың бөлінуі кезінде катодтық негіз ретінде </w:t>
      </w:r>
      <w:r w:rsidR="000F0297" w:rsidRPr="00181EFB">
        <w:rPr>
          <w:rFonts w:ascii="Times New Roman" w:hAnsi="Times New Roman" w:cs="Times New Roman"/>
          <w:sz w:val="24"/>
          <w:szCs w:val="24"/>
          <w:lang w:val="kk-KZ"/>
        </w:rPr>
        <w:t xml:space="preserve">сутек бөлінуі жоғары </w:t>
      </w:r>
      <w:r w:rsidRPr="00181EFB">
        <w:rPr>
          <w:rFonts w:ascii="Times New Roman" w:hAnsi="Times New Roman" w:cs="Times New Roman"/>
          <w:sz w:val="24"/>
          <w:szCs w:val="24"/>
          <w:lang w:val="kk-KZ"/>
        </w:rPr>
        <w:t xml:space="preserve">асқын кернеуде </w:t>
      </w:r>
      <w:r w:rsidR="000F0297">
        <w:rPr>
          <w:rFonts w:ascii="Times New Roman" w:hAnsi="Times New Roman" w:cs="Times New Roman"/>
          <w:sz w:val="24"/>
          <w:szCs w:val="24"/>
          <w:lang w:val="kk-KZ"/>
        </w:rPr>
        <w:t>жүретін</w:t>
      </w:r>
      <w:r w:rsidRPr="00181EFB">
        <w:rPr>
          <w:rFonts w:ascii="Times New Roman" w:hAnsi="Times New Roman" w:cs="Times New Roman"/>
          <w:sz w:val="24"/>
          <w:szCs w:val="24"/>
          <w:lang w:val="kk-KZ"/>
        </w:rPr>
        <w:t xml:space="preserve"> алюминий қолданылады. Сонымен қатар, алюмний беті үнемі тотық қабыршақпен қапталғандықтан, бөлінетін мырыш оңай бөлінетін қаптамамен қапталады. Сонымен бірге, алюминий тотығының қабықшалары айтарлықтай жоғары электрөткізгіштікке ие. Ол тотықсыздану процесінде жүретін электрондар үшін өтімді. </w:t>
      </w:r>
    </w:p>
    <w:p w:rsidR="00216DF8"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Ерімейтін анод ретінде қорғасын немесе күміспен қорғасының құймасы алынады, ол күкірт қышқылды электролитте пассивациялануынан электрод бетінде ерімейтін қ</w:t>
      </w:r>
      <w:r w:rsidR="00DF7DC7">
        <w:rPr>
          <w:rFonts w:ascii="Times New Roman" w:hAnsi="Times New Roman" w:cs="Times New Roman"/>
          <w:sz w:val="24"/>
          <w:szCs w:val="24"/>
          <w:lang w:val="kk-KZ"/>
        </w:rPr>
        <w:t>орғасын оксиді қабықшасы түзіледі</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 </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Оның түзілу механизімін келесі түрде көрсетуге болады.</w:t>
      </w: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Бастапқы уақытта қорғасын анодтық поляризация кезінде еритін анод ретінде қолданылады және онда өтетін процесс келесі түрде болады:</w:t>
      </w:r>
    </w:p>
    <w:p w:rsidR="004C2572" w:rsidRPr="00181EFB" w:rsidRDefault="004C2572" w:rsidP="004C2572">
      <w:pPr>
        <w:spacing w:after="0" w:line="240" w:lineRule="auto"/>
        <w:ind w:firstLine="567"/>
        <w:jc w:val="both"/>
        <w:rPr>
          <w:rFonts w:ascii="Times New Roman" w:hAnsi="Times New Roman" w:cs="Times New Roman"/>
          <w:i/>
          <w:sz w:val="24"/>
          <w:szCs w:val="24"/>
          <w:lang w:val="kk-KZ"/>
        </w:rPr>
      </w:pPr>
    </w:p>
    <w:p w:rsidR="004C2572" w:rsidRPr="00181EFB" w:rsidRDefault="004C2572" w:rsidP="004C2572">
      <w:pPr>
        <w:spacing w:after="0" w:line="240" w:lineRule="auto"/>
        <w:ind w:firstLine="567"/>
        <w:jc w:val="center"/>
        <w:rPr>
          <w:rFonts w:ascii="Times New Roman" w:hAnsi="Times New Roman" w:cs="Times New Roman"/>
          <w:i/>
          <w:sz w:val="24"/>
          <w:szCs w:val="24"/>
          <w:vertAlign w:val="superscript"/>
          <w:lang w:val="kk-KZ"/>
        </w:rPr>
      </w:pPr>
      <w:r w:rsidRPr="00181EFB">
        <w:rPr>
          <w:rFonts w:ascii="Times New Roman" w:hAnsi="Times New Roman" w:cs="Times New Roman"/>
          <w:i/>
          <w:sz w:val="24"/>
          <w:szCs w:val="24"/>
          <w:lang w:val="kk-KZ"/>
        </w:rPr>
        <w:t>Pb – 2ē = Pb</w:t>
      </w:r>
      <w:r w:rsidRPr="00181EFB">
        <w:rPr>
          <w:rFonts w:ascii="Times New Roman" w:hAnsi="Times New Roman" w:cs="Times New Roman"/>
          <w:i/>
          <w:sz w:val="24"/>
          <w:szCs w:val="24"/>
          <w:vertAlign w:val="superscript"/>
          <w:lang w:val="kk-KZ"/>
        </w:rPr>
        <w:t>2+</w:t>
      </w:r>
    </w:p>
    <w:p w:rsidR="004C2572" w:rsidRPr="00181EFB" w:rsidRDefault="004C2572" w:rsidP="004C2572">
      <w:pPr>
        <w:spacing w:after="0" w:line="240" w:lineRule="auto"/>
        <w:ind w:firstLine="567"/>
        <w:jc w:val="both"/>
        <w:rPr>
          <w:rFonts w:ascii="Times New Roman" w:hAnsi="Times New Roman" w:cs="Times New Roman"/>
          <w:i/>
          <w:sz w:val="24"/>
          <w:szCs w:val="24"/>
          <w:lang w:val="kk-KZ"/>
        </w:rPr>
      </w:pPr>
    </w:p>
    <w:p w:rsidR="004C2572" w:rsidRPr="00181EFB" w:rsidRDefault="004C2572" w:rsidP="004C2572">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Анодтағы Pb</w:t>
      </w:r>
      <w:r w:rsidRPr="00181EFB">
        <w:rPr>
          <w:rFonts w:ascii="Times New Roman" w:hAnsi="Times New Roman" w:cs="Times New Roman"/>
          <w:sz w:val="24"/>
          <w:szCs w:val="24"/>
          <w:vertAlign w:val="superscript"/>
          <w:lang w:val="kk-KZ"/>
        </w:rPr>
        <w:t>2+</w:t>
      </w:r>
      <w:r w:rsidRPr="00181EFB">
        <w:rPr>
          <w:rFonts w:ascii="Times New Roman" w:hAnsi="Times New Roman" w:cs="Times New Roman"/>
          <w:sz w:val="24"/>
          <w:szCs w:val="24"/>
          <w:lang w:val="kk-KZ"/>
        </w:rPr>
        <w:t xml:space="preserve"> ионының концентрациясы артқан кезде, аз еритін қорғасын сульфатының (ІІ) ерігіштігінің әсерінен анод бетінде қатты PbSO</w:t>
      </w:r>
      <w:r w:rsidRPr="00181EFB">
        <w:rPr>
          <w:rFonts w:ascii="Times New Roman" w:hAnsi="Times New Roman" w:cs="Times New Roman"/>
          <w:sz w:val="24"/>
          <w:szCs w:val="24"/>
          <w:vertAlign w:val="subscript"/>
          <w:lang w:val="kk-KZ"/>
        </w:rPr>
        <w:t xml:space="preserve">4 </w:t>
      </w:r>
      <w:r w:rsidRPr="00181EFB">
        <w:rPr>
          <w:rFonts w:ascii="Times New Roman" w:hAnsi="Times New Roman" w:cs="Times New Roman"/>
          <w:sz w:val="24"/>
          <w:szCs w:val="24"/>
          <w:lang w:val="kk-KZ"/>
        </w:rPr>
        <w:t xml:space="preserve">түзіле бастайды. </w:t>
      </w:r>
    </w:p>
    <w:p w:rsidR="004C2572" w:rsidRPr="00181EFB" w:rsidRDefault="004C2572" w:rsidP="004C2572">
      <w:pPr>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Бұл кезде тоқ тығыздығының төмендеуінен анодтың активті беті айтарлықтай өседі, сәйкесінше анодтық пот</w:t>
      </w:r>
      <w:r w:rsidR="00216DF8">
        <w:rPr>
          <w:rFonts w:ascii="Times New Roman" w:hAnsi="Times New Roman" w:cs="Times New Roman"/>
          <w:sz w:val="24"/>
          <w:szCs w:val="24"/>
          <w:lang w:val="kk-KZ"/>
        </w:rPr>
        <w:t>е</w:t>
      </w:r>
      <w:r w:rsidRPr="00181EFB">
        <w:rPr>
          <w:rFonts w:ascii="Times New Roman" w:hAnsi="Times New Roman" w:cs="Times New Roman"/>
          <w:sz w:val="24"/>
          <w:szCs w:val="24"/>
          <w:lang w:val="kk-KZ"/>
        </w:rPr>
        <w:t xml:space="preserve">нциал өседі және </w:t>
      </w:r>
      <w:r w:rsidRPr="00181EFB">
        <w:rPr>
          <w:rFonts w:ascii="Times New Roman" w:hAnsi="Times New Roman" w:cs="Times New Roman"/>
          <w:i/>
          <w:sz w:val="24"/>
          <w:szCs w:val="24"/>
          <w:lang w:val="kk-KZ"/>
        </w:rPr>
        <w:t>Pb</w:t>
      </w:r>
      <w:r w:rsidRPr="00181EFB">
        <w:rPr>
          <w:rFonts w:ascii="Times New Roman" w:hAnsi="Times New Roman" w:cs="Times New Roman"/>
          <w:i/>
          <w:sz w:val="24"/>
          <w:szCs w:val="24"/>
          <w:vertAlign w:val="superscript"/>
          <w:lang w:val="kk-KZ"/>
        </w:rPr>
        <w:t>2+</w:t>
      </w:r>
      <w:r w:rsidRPr="00181EFB">
        <w:rPr>
          <w:rFonts w:ascii="Times New Roman" w:hAnsi="Times New Roman" w:cs="Times New Roman"/>
          <w:sz w:val="24"/>
          <w:szCs w:val="24"/>
          <w:vertAlign w:val="superscript"/>
          <w:lang w:val="kk-KZ"/>
        </w:rPr>
        <w:t xml:space="preserve"> </w:t>
      </w:r>
      <w:r w:rsidRPr="00181EFB">
        <w:rPr>
          <w:rFonts w:ascii="Times New Roman" w:hAnsi="Times New Roman" w:cs="Times New Roman"/>
          <w:sz w:val="24"/>
          <w:szCs w:val="24"/>
          <w:lang w:val="kk-KZ"/>
        </w:rPr>
        <w:t xml:space="preserve"> ионының тотығуы келесі реакция бойынша жүреді: </w:t>
      </w:r>
    </w:p>
    <w:p w:rsidR="004C2572" w:rsidRPr="00181EFB" w:rsidRDefault="004C2572" w:rsidP="004C2572">
      <w:pPr>
        <w:ind w:firstLine="567"/>
        <w:jc w:val="center"/>
        <w:rPr>
          <w:rFonts w:ascii="Times New Roman" w:hAnsi="Times New Roman" w:cs="Times New Roman"/>
          <w:i/>
          <w:sz w:val="24"/>
          <w:szCs w:val="24"/>
          <w:lang w:val="kk-KZ"/>
        </w:rPr>
      </w:pPr>
      <w:r w:rsidRPr="00181EFB">
        <w:rPr>
          <w:rFonts w:ascii="Times New Roman" w:hAnsi="Times New Roman" w:cs="Times New Roman"/>
          <w:i/>
          <w:sz w:val="24"/>
          <w:szCs w:val="24"/>
          <w:lang w:val="kk-KZ"/>
        </w:rPr>
        <w:t>Pb</w:t>
      </w:r>
      <w:r w:rsidRPr="00181EFB">
        <w:rPr>
          <w:rFonts w:ascii="Times New Roman" w:hAnsi="Times New Roman" w:cs="Times New Roman"/>
          <w:i/>
          <w:sz w:val="24"/>
          <w:szCs w:val="24"/>
          <w:vertAlign w:val="superscript"/>
          <w:lang w:val="kk-KZ"/>
        </w:rPr>
        <w:t>2+</w:t>
      </w:r>
      <w:r w:rsidRPr="00181EFB">
        <w:rPr>
          <w:rFonts w:ascii="Times New Roman" w:hAnsi="Times New Roman" w:cs="Times New Roman"/>
          <w:i/>
          <w:sz w:val="24"/>
          <w:szCs w:val="24"/>
          <w:lang w:val="kk-KZ"/>
        </w:rPr>
        <w:t xml:space="preserve"> – 2ē = Pb</w:t>
      </w:r>
      <w:r w:rsidRPr="00181EFB">
        <w:rPr>
          <w:rFonts w:ascii="Times New Roman" w:hAnsi="Times New Roman" w:cs="Times New Roman"/>
          <w:i/>
          <w:sz w:val="24"/>
          <w:szCs w:val="24"/>
          <w:vertAlign w:val="superscript"/>
          <w:lang w:val="kk-KZ"/>
        </w:rPr>
        <w:t>4+</w:t>
      </w:r>
    </w:p>
    <w:p w:rsidR="004C2572" w:rsidRDefault="004C2572" w:rsidP="004C2572">
      <w:pPr>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lastRenderedPageBreak/>
        <w:t>Анодта жиналған Pb (ІV) сульфаты аз еритін Pb (ІV)  оксидін түзе отырып оңай гидролизденеді:</w:t>
      </w:r>
    </w:p>
    <w:p w:rsidR="00ED2493" w:rsidRPr="00181EFB" w:rsidRDefault="00ED2493" w:rsidP="004C2572">
      <w:pPr>
        <w:ind w:firstLine="567"/>
        <w:jc w:val="both"/>
        <w:rPr>
          <w:rFonts w:ascii="Times New Roman" w:hAnsi="Times New Roman" w:cs="Times New Roman"/>
          <w:sz w:val="24"/>
          <w:szCs w:val="24"/>
          <w:lang w:val="kk-KZ"/>
        </w:rPr>
      </w:pPr>
    </w:p>
    <w:p w:rsidR="004C2572" w:rsidRPr="00181EFB" w:rsidRDefault="002F0611" w:rsidP="004C2572">
      <w:pPr>
        <w:ind w:firstLine="567"/>
        <w:jc w:val="both"/>
        <w:rPr>
          <w:rFonts w:ascii="Times New Roman" w:hAnsi="Times New Roman" w:cs="Times New Roman"/>
          <w:sz w:val="24"/>
          <w:szCs w:val="24"/>
          <w:lang w:val="kk-KZ"/>
        </w:rPr>
      </w:pPr>
      <w:r>
        <w:rPr>
          <w:rFonts w:ascii="Times New Roman" w:hAnsi="Times New Roman" w:cs="Times New Roman"/>
          <w:sz w:val="24"/>
          <w:szCs w:val="24"/>
          <w:lang w:eastAsia="en-US"/>
        </w:rPr>
        <w:object w:dxaOrig="1440" w:dyaOrig="1440">
          <v:shape id="_x0000_s1167" type="#_x0000_t75" style="position:absolute;left:0;text-align:left;margin-left:121.1pt;margin-top:9.05pt;width:236pt;height:20.1pt;z-index:-251639808;mso-wrap-edited:f" wrapcoords="12198 2787 893 2787 60 7665 238 14632 714 18116 774 18116 14757 18116 16423 18116 21183 15329 21421 5574 21362 2787 12198 2787" o:allowincell="f">
            <v:imagedata r:id="rId25" o:title=""/>
          </v:shape>
          <o:OLEObject Type="Embed" ProgID="Equation.3" ShapeID="_x0000_s1167" DrawAspect="Content" ObjectID="_1577360825" r:id="rId26"/>
        </w:object>
      </w:r>
    </w:p>
    <w:p w:rsidR="004C2572" w:rsidRPr="00181EFB" w:rsidRDefault="004C2572" w:rsidP="004C2572">
      <w:pPr>
        <w:ind w:firstLine="567"/>
        <w:jc w:val="both"/>
        <w:rPr>
          <w:rFonts w:ascii="Times New Roman" w:hAnsi="Times New Roman" w:cs="Times New Roman"/>
          <w:sz w:val="24"/>
          <w:szCs w:val="24"/>
          <w:lang w:val="kk-KZ"/>
        </w:rPr>
      </w:pPr>
    </w:p>
    <w:p w:rsidR="004C2572" w:rsidRPr="00181EFB" w:rsidRDefault="004C2572" w:rsidP="004C2572">
      <w:pPr>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Анод беті Pb (ІV)  оксидімен көмкеріледі, анод айтарлықтай ерімейді және оның потенциалы оттек бөлінуімен судың ыдырау процесі жүруіне дейінгі мәнге өседі:</w:t>
      </w:r>
    </w:p>
    <w:p w:rsidR="004C2572" w:rsidRPr="00181EFB" w:rsidRDefault="002F0611" w:rsidP="004C2572">
      <w:pPr>
        <w:ind w:firstLine="567"/>
        <w:jc w:val="both"/>
        <w:rPr>
          <w:rFonts w:ascii="Times New Roman" w:hAnsi="Times New Roman" w:cs="Times New Roman"/>
          <w:sz w:val="24"/>
          <w:szCs w:val="24"/>
          <w:lang w:val="kk-KZ"/>
        </w:rPr>
      </w:pPr>
      <w:r>
        <w:rPr>
          <w:rFonts w:ascii="Times New Roman" w:hAnsi="Times New Roman" w:cs="Times New Roman"/>
          <w:sz w:val="24"/>
          <w:szCs w:val="24"/>
          <w:lang w:eastAsia="en-US"/>
        </w:rPr>
        <w:object w:dxaOrig="1440" w:dyaOrig="1440">
          <v:shape id="_x0000_s1168" type="#_x0000_t75" style="position:absolute;left:0;text-align:left;margin-left:138.45pt;margin-top:9.4pt;width:153.05pt;height:28.55pt;z-index:-251638784;mso-wrap-edited:f" wrapcoords="12198 2787 893 2787 60 7665 238 14632 714 18116 774 18116 14757 18116 16423 18116 21183 15329 21421 5574 21362 2787 12198 2787" o:allowincell="f">
            <v:imagedata r:id="rId27" o:title=""/>
          </v:shape>
          <o:OLEObject Type="Embed" ProgID="Equation.3" ShapeID="_x0000_s1168" DrawAspect="Content" ObjectID="_1577360826" r:id="rId28"/>
        </w:object>
      </w:r>
    </w:p>
    <w:p w:rsidR="004C2572" w:rsidRPr="00181EFB" w:rsidRDefault="004C2572" w:rsidP="004C2572">
      <w:pPr>
        <w:ind w:firstLine="567"/>
        <w:jc w:val="both"/>
        <w:rPr>
          <w:rFonts w:ascii="Times New Roman" w:hAnsi="Times New Roman" w:cs="Times New Roman"/>
          <w:sz w:val="24"/>
          <w:szCs w:val="24"/>
          <w:lang w:val="kk-KZ"/>
        </w:rPr>
      </w:pPr>
    </w:p>
    <w:p w:rsidR="004C2572" w:rsidRPr="00181EFB" w:rsidRDefault="004C2572" w:rsidP="004C2572">
      <w:pPr>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Дегенмен, толығымен қорғасынның еруі мүмкін болмайды, сондықтан мырыш катодының ластануы болады. Электролитке марганец ( </w:t>
      </w:r>
      <w:r w:rsidRPr="00181EFB">
        <w:rPr>
          <w:rFonts w:ascii="Times New Roman" w:hAnsi="Times New Roman" w:cs="Times New Roman"/>
          <w:i/>
          <w:sz w:val="24"/>
          <w:szCs w:val="24"/>
          <w:lang w:val="kk-KZ"/>
        </w:rPr>
        <w:t>Mn</w:t>
      </w:r>
      <w:r w:rsidRPr="00181EFB">
        <w:rPr>
          <w:rFonts w:ascii="Times New Roman" w:hAnsi="Times New Roman" w:cs="Times New Roman"/>
          <w:i/>
          <w:sz w:val="24"/>
          <w:szCs w:val="24"/>
          <w:vertAlign w:val="superscript"/>
          <w:lang w:val="kk-KZ"/>
        </w:rPr>
        <w:t>2+</w:t>
      </w:r>
      <w:r w:rsidRPr="00181EFB">
        <w:rPr>
          <w:rFonts w:ascii="Times New Roman" w:hAnsi="Times New Roman" w:cs="Times New Roman"/>
          <w:sz w:val="24"/>
          <w:szCs w:val="24"/>
          <w:lang w:val="kk-KZ"/>
        </w:rPr>
        <w:t xml:space="preserve"> )  ионын қосу қорғасын аноды коррозиясын төмендетеді. Олар анодта әр түрлі қосылыстардың түзілуімен анодта тотығады:</w:t>
      </w:r>
    </w:p>
    <w:p w:rsidR="004C2572" w:rsidRPr="00181EFB" w:rsidRDefault="002F0611" w:rsidP="004C2572">
      <w:pPr>
        <w:ind w:firstLine="567"/>
        <w:jc w:val="both"/>
        <w:rPr>
          <w:rFonts w:ascii="Times New Roman" w:hAnsi="Times New Roman" w:cs="Times New Roman"/>
          <w:sz w:val="24"/>
          <w:szCs w:val="24"/>
          <w:lang w:val="kk-KZ"/>
        </w:rPr>
      </w:pPr>
      <w:r>
        <w:rPr>
          <w:rFonts w:ascii="Times New Roman" w:hAnsi="Times New Roman" w:cs="Times New Roman"/>
          <w:sz w:val="24"/>
          <w:szCs w:val="24"/>
          <w:lang w:eastAsia="en-US"/>
        </w:rPr>
        <w:object w:dxaOrig="1440" w:dyaOrig="1440">
          <v:shape id="_x0000_s1169" type="#_x0000_t75" style="position:absolute;left:0;text-align:left;margin-left:135.05pt;margin-top:4.1pt;width:213.65pt;height:23.25pt;z-index:-251637760;mso-wrap-edited:f" wrapcoords="12198 2787 893 2787 60 7665 238 14632 714 18116 774 18116 14757 18116 16423 18116 21183 15329 21421 5574 21362 2787 12198 2787" o:allowincell="f">
            <v:imagedata r:id="rId29" o:title=""/>
          </v:shape>
          <o:OLEObject Type="Embed" ProgID="Equation.3" ShapeID="_x0000_s1169" DrawAspect="Content" ObjectID="_1577360827" r:id="rId30"/>
        </w:object>
      </w:r>
    </w:p>
    <w:p w:rsidR="004C2572" w:rsidRPr="00181EFB" w:rsidRDefault="002F0611" w:rsidP="004C2572">
      <w:pPr>
        <w:ind w:firstLine="567"/>
        <w:jc w:val="both"/>
        <w:rPr>
          <w:rFonts w:ascii="Times New Roman" w:hAnsi="Times New Roman" w:cs="Times New Roman"/>
          <w:sz w:val="24"/>
          <w:szCs w:val="24"/>
          <w:lang w:val="kk-KZ"/>
        </w:rPr>
      </w:pPr>
      <w:r>
        <w:rPr>
          <w:rFonts w:ascii="Times New Roman" w:hAnsi="Times New Roman" w:cs="Times New Roman"/>
          <w:sz w:val="24"/>
          <w:szCs w:val="24"/>
          <w:lang w:eastAsia="en-US"/>
        </w:rPr>
        <w:object w:dxaOrig="1440" w:dyaOrig="1440">
          <v:shape id="_x0000_s1170" type="#_x0000_t75" style="position:absolute;left:0;text-align:left;margin-left:138.45pt;margin-top:8.6pt;width:214.75pt;height:23.25pt;z-index:-251636736;mso-wrap-edited:f" wrapcoords="12198 2787 893 2787 60 7665 238 14632 714 18116 774 18116 14757 18116 16423 18116 21183 15329 21421 5574 21362 2787 12198 2787" o:allowincell="f">
            <v:imagedata r:id="rId31" o:title=""/>
          </v:shape>
          <o:OLEObject Type="Embed" ProgID="Equation.3" ShapeID="_x0000_s1170" DrawAspect="Content" ObjectID="_1577360828" r:id="rId32"/>
        </w:object>
      </w:r>
    </w:p>
    <w:p w:rsidR="004C2572" w:rsidRPr="00181EFB" w:rsidRDefault="004C2572" w:rsidP="004C2572">
      <w:pPr>
        <w:rPr>
          <w:rFonts w:ascii="Times New Roman" w:hAnsi="Times New Roman" w:cs="Times New Roman"/>
          <w:sz w:val="24"/>
          <w:szCs w:val="24"/>
          <w:lang w:val="kk-KZ"/>
        </w:rPr>
      </w:pPr>
    </w:p>
    <w:p w:rsidR="00502DE1" w:rsidRDefault="002F0611" w:rsidP="00502DE1">
      <w:pPr>
        <w:jc w:val="both"/>
        <w:rPr>
          <w:rFonts w:ascii="Times New Roman" w:hAnsi="Times New Roman" w:cs="Times New Roman"/>
          <w:sz w:val="24"/>
          <w:szCs w:val="24"/>
          <w:lang w:val="kk-KZ"/>
        </w:rPr>
      </w:pPr>
      <w:r>
        <w:rPr>
          <w:rFonts w:ascii="Times New Roman" w:hAnsi="Times New Roman" w:cs="Times New Roman"/>
          <w:noProof/>
          <w:sz w:val="24"/>
          <w:szCs w:val="24"/>
        </w:rPr>
        <w:object w:dxaOrig="1440" w:dyaOrig="1440">
          <v:shape id="_x0000_s1123" type="#_x0000_t75" style="position:absolute;left:0;text-align:left;margin-left:26.1pt;margin-top:44.25pt;width:322.6pt;height:23.25pt;z-index:-251652096;mso-wrap-edited:f" wrapcoords="12198 2787 893 2787 60 7665 238 14632 714 18116 774 18116 14757 18116 16423 18116 21183 15329 21421 5574 21362 2787 12198 2787" o:allowincell="f">
            <v:imagedata r:id="rId33" o:title=""/>
          </v:shape>
          <o:OLEObject Type="Embed" ProgID="Equation.3" ShapeID="_x0000_s1123" DrawAspect="Content" ObjectID="_1577360829" r:id="rId34"/>
        </w:object>
      </w:r>
      <w:r w:rsidR="004C2572" w:rsidRPr="00181EFB">
        <w:rPr>
          <w:rFonts w:ascii="Times New Roman" w:hAnsi="Times New Roman" w:cs="Times New Roman"/>
          <w:sz w:val="24"/>
          <w:szCs w:val="24"/>
          <w:lang w:val="kk-KZ"/>
        </w:rPr>
        <w:t>Анодта түзілетін перманганат ионы Mn</w:t>
      </w:r>
      <w:r w:rsidR="004C2572" w:rsidRPr="00181EFB">
        <w:rPr>
          <w:rFonts w:ascii="Times New Roman" w:hAnsi="Times New Roman" w:cs="Times New Roman"/>
          <w:sz w:val="24"/>
          <w:szCs w:val="24"/>
          <w:vertAlign w:val="superscript"/>
          <w:lang w:val="kk-KZ"/>
        </w:rPr>
        <w:t>2+</w:t>
      </w:r>
      <w:r w:rsidR="004C2572" w:rsidRPr="00181EFB">
        <w:rPr>
          <w:rFonts w:ascii="Times New Roman" w:hAnsi="Times New Roman" w:cs="Times New Roman"/>
          <w:sz w:val="24"/>
          <w:szCs w:val="24"/>
          <w:lang w:val="kk-KZ"/>
        </w:rPr>
        <w:t xml:space="preserve">-ионымен келесі реакция бойынша әректтеседі: </w:t>
      </w:r>
      <w:r w:rsidR="004C2572" w:rsidRPr="00181EFB">
        <w:rPr>
          <w:rFonts w:ascii="Times New Roman" w:hAnsi="Times New Roman" w:cs="Times New Roman"/>
          <w:sz w:val="24"/>
          <w:szCs w:val="24"/>
          <w:lang w:val="kk-KZ"/>
        </w:rPr>
        <w:br/>
      </w:r>
    </w:p>
    <w:p w:rsidR="00502DE1" w:rsidRDefault="00502DE1" w:rsidP="00502DE1">
      <w:pPr>
        <w:jc w:val="both"/>
        <w:rPr>
          <w:rFonts w:ascii="Times New Roman" w:hAnsi="Times New Roman" w:cs="Times New Roman"/>
          <w:sz w:val="24"/>
          <w:szCs w:val="24"/>
          <w:lang w:val="kk-KZ"/>
        </w:rPr>
      </w:pPr>
    </w:p>
    <w:p w:rsidR="004C2572" w:rsidRPr="00181EFB" w:rsidRDefault="004C2572" w:rsidP="000A0E9E">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Түзілген</w:t>
      </w:r>
      <w:r w:rsidRPr="00181EFB">
        <w:rPr>
          <w:rFonts w:ascii="Times New Roman" w:hAnsi="Times New Roman" w:cs="Times New Roman"/>
          <w:i/>
          <w:sz w:val="24"/>
          <w:szCs w:val="24"/>
          <w:lang w:val="kk-KZ"/>
        </w:rPr>
        <w:t xml:space="preserve"> Mn</w:t>
      </w:r>
      <w:r w:rsidRPr="00181EFB">
        <w:rPr>
          <w:rFonts w:ascii="Times New Roman" w:hAnsi="Times New Roman" w:cs="Times New Roman"/>
          <w:sz w:val="24"/>
          <w:szCs w:val="24"/>
          <w:lang w:val="kk-KZ"/>
        </w:rPr>
        <w:t xml:space="preserve"> ( </w:t>
      </w:r>
      <w:r w:rsidRPr="00181EFB">
        <w:rPr>
          <w:rFonts w:ascii="Times New Roman" w:hAnsi="Times New Roman" w:cs="Times New Roman"/>
          <w:i/>
          <w:sz w:val="24"/>
          <w:szCs w:val="24"/>
          <w:lang w:val="kk-KZ"/>
        </w:rPr>
        <w:t>IV</w:t>
      </w:r>
      <w:r w:rsidRPr="00181EFB">
        <w:rPr>
          <w:rFonts w:ascii="Times New Roman" w:hAnsi="Times New Roman" w:cs="Times New Roman"/>
          <w:sz w:val="24"/>
          <w:szCs w:val="24"/>
          <w:lang w:val="kk-KZ"/>
        </w:rPr>
        <w:t xml:space="preserve"> ) оксиді оның жалпы коррозиясын төмендетпей отырып, ерімейтін анод бетінде тұнады, анодтан электролитке өтетін қорғасынның мөлшерін төмендетеді, сәйкесінше катодтағы бөлінген мырыштың қорғасынмен ластануы төмендейді. </w:t>
      </w:r>
    </w:p>
    <w:p w:rsidR="004C2572" w:rsidRPr="00181EFB" w:rsidRDefault="004C2572" w:rsidP="000A0E9E">
      <w:pPr>
        <w:spacing w:after="0" w:line="240" w:lineRule="auto"/>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Марганец құрамының 3 г/л жоғарылауы анодтқа айтарлықтай әсер етпейді. </w:t>
      </w:r>
    </w:p>
    <w:p w:rsidR="004C2572" w:rsidRPr="00181EFB" w:rsidRDefault="002F0611" w:rsidP="004C257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object w:dxaOrig="1440" w:dyaOrig="1440">
          <v:shape id="_x0000_s1124" type="#_x0000_t75" style="position:absolute;left:0;text-align:left;margin-left:42.55pt;margin-top:24.35pt;width:227.2pt;height:31.65pt;z-index:-251651072;mso-wrap-edited:f" wrapcoords="12198 2787 893 2787 60 7665 238 14632 714 18116 774 18116 14757 18116 16423 18116 21183 15329 21421 5574 21362 2787 12198 2787" o:allowincell="f">
            <v:imagedata r:id="rId35" o:title=""/>
          </v:shape>
          <o:OLEObject Type="Embed" ProgID="Equation.3" ShapeID="_x0000_s1124" DrawAspect="Content" ObjectID="_1577360830" r:id="rId36"/>
        </w:object>
      </w:r>
      <w:r w:rsidR="004C2572" w:rsidRPr="00181EFB">
        <w:rPr>
          <w:rFonts w:ascii="Times New Roman" w:hAnsi="Times New Roman" w:cs="Times New Roman"/>
          <w:sz w:val="24"/>
          <w:szCs w:val="24"/>
          <w:lang w:val="kk-KZ"/>
        </w:rPr>
        <w:t xml:space="preserve">Электрэнергиясының меншікті шығымы келесі теңдікпен өрнектеледі: </w:t>
      </w:r>
    </w:p>
    <w:p w:rsidR="004C2572" w:rsidRPr="00181EFB" w:rsidRDefault="004C2572" w:rsidP="004C2572">
      <w:pPr>
        <w:rPr>
          <w:rFonts w:ascii="Times New Roman" w:hAnsi="Times New Roman" w:cs="Times New Roman"/>
          <w:sz w:val="24"/>
          <w:szCs w:val="24"/>
          <w:lang w:val="kk-KZ"/>
        </w:rPr>
      </w:pPr>
    </w:p>
    <w:p w:rsidR="004C2572" w:rsidRPr="00181EFB" w:rsidRDefault="004C2572" w:rsidP="004C2572">
      <w:pPr>
        <w:ind w:firstLine="567"/>
        <w:jc w:val="both"/>
        <w:rPr>
          <w:rFonts w:ascii="Times New Roman" w:hAnsi="Times New Roman" w:cs="Times New Roman"/>
          <w:sz w:val="24"/>
          <w:szCs w:val="24"/>
          <w:lang w:val="kk-KZ"/>
        </w:rPr>
      </w:pPr>
    </w:p>
    <w:p w:rsidR="004C2572" w:rsidRPr="00181EFB" w:rsidRDefault="004C2572" w:rsidP="004C2572">
      <w:pPr>
        <w:ind w:firstLine="567"/>
        <w:jc w:val="both"/>
        <w:rPr>
          <w:rFonts w:ascii="Times New Roman" w:hAnsi="Times New Roman" w:cs="Times New Roman"/>
          <w:sz w:val="24"/>
          <w:szCs w:val="24"/>
        </w:rPr>
      </w:pPr>
      <w:r w:rsidRPr="00181EFB">
        <w:rPr>
          <w:rFonts w:ascii="Times New Roman" w:hAnsi="Times New Roman" w:cs="Times New Roman"/>
          <w:sz w:val="24"/>
          <w:szCs w:val="24"/>
          <w:lang w:val="kk-KZ"/>
        </w:rPr>
        <w:t>мұндағы</w:t>
      </w:r>
      <w:r w:rsidRPr="00181EFB">
        <w:rPr>
          <w:rFonts w:ascii="Times New Roman" w:hAnsi="Times New Roman" w:cs="Times New Roman"/>
          <w:sz w:val="24"/>
          <w:szCs w:val="24"/>
        </w:rPr>
        <w:t>:</w:t>
      </w:r>
    </w:p>
    <w:p w:rsidR="004C2572" w:rsidRPr="00181EFB" w:rsidRDefault="004C2572" w:rsidP="000A0E9E">
      <w:pPr>
        <w:spacing w:after="0" w:line="240" w:lineRule="auto"/>
        <w:ind w:firstLine="567"/>
        <w:jc w:val="both"/>
        <w:rPr>
          <w:rFonts w:ascii="Times New Roman" w:hAnsi="Times New Roman" w:cs="Times New Roman"/>
          <w:sz w:val="24"/>
          <w:szCs w:val="24"/>
        </w:rPr>
      </w:pPr>
      <w:r w:rsidRPr="00181EFB">
        <w:rPr>
          <w:rFonts w:ascii="Times New Roman" w:hAnsi="Times New Roman" w:cs="Times New Roman"/>
          <w:i/>
          <w:sz w:val="24"/>
          <w:szCs w:val="24"/>
        </w:rPr>
        <w:t>U</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ваннадағы кернеу</w:t>
      </w:r>
      <w:r w:rsidRPr="00181EFB">
        <w:rPr>
          <w:rFonts w:ascii="Times New Roman" w:hAnsi="Times New Roman" w:cs="Times New Roman"/>
          <w:sz w:val="24"/>
          <w:szCs w:val="24"/>
        </w:rPr>
        <w:t>, В;</w:t>
      </w:r>
    </w:p>
    <w:p w:rsidR="004C2572" w:rsidRPr="00181EFB" w:rsidRDefault="004C2572" w:rsidP="000A0E9E">
      <w:pPr>
        <w:spacing w:after="0" w:line="240" w:lineRule="auto"/>
        <w:ind w:firstLine="567"/>
        <w:jc w:val="both"/>
        <w:rPr>
          <w:rFonts w:ascii="Times New Roman" w:hAnsi="Times New Roman" w:cs="Times New Roman"/>
          <w:sz w:val="24"/>
          <w:szCs w:val="24"/>
        </w:rPr>
      </w:pPr>
      <w:r w:rsidRPr="00181EFB">
        <w:rPr>
          <w:rFonts w:ascii="Times New Roman" w:hAnsi="Times New Roman" w:cs="Times New Roman"/>
          <w:i/>
          <w:sz w:val="24"/>
          <w:szCs w:val="24"/>
        </w:rPr>
        <w:t>η</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тоқ бойынша шығым</w:t>
      </w:r>
      <w:r w:rsidRPr="00181EFB">
        <w:rPr>
          <w:rFonts w:ascii="Times New Roman" w:hAnsi="Times New Roman" w:cs="Times New Roman"/>
          <w:sz w:val="24"/>
          <w:szCs w:val="24"/>
        </w:rPr>
        <w:t>;</w:t>
      </w:r>
    </w:p>
    <w:p w:rsidR="004C2572" w:rsidRPr="00181EFB" w:rsidRDefault="004C2572" w:rsidP="000A0E9E">
      <w:pPr>
        <w:spacing w:after="0" w:line="240" w:lineRule="auto"/>
        <w:ind w:firstLine="567"/>
        <w:jc w:val="both"/>
        <w:rPr>
          <w:rFonts w:ascii="Times New Roman" w:hAnsi="Times New Roman" w:cs="Times New Roman"/>
          <w:sz w:val="24"/>
          <w:szCs w:val="24"/>
        </w:rPr>
      </w:pPr>
      <w:r w:rsidRPr="00181EFB">
        <w:rPr>
          <w:rFonts w:ascii="Times New Roman" w:hAnsi="Times New Roman" w:cs="Times New Roman"/>
          <w:i/>
          <w:sz w:val="24"/>
          <w:szCs w:val="24"/>
        </w:rPr>
        <w:t>q</w:t>
      </w:r>
      <w:r w:rsidRPr="00181EFB">
        <w:rPr>
          <w:rFonts w:ascii="Times New Roman" w:hAnsi="Times New Roman" w:cs="Times New Roman"/>
          <w:i/>
          <w:sz w:val="24"/>
          <w:szCs w:val="24"/>
          <w:vertAlign w:val="subscript"/>
        </w:rPr>
        <w:t>Zn</w:t>
      </w:r>
      <w:r w:rsidRPr="00181EFB">
        <w:rPr>
          <w:rFonts w:ascii="Times New Roman" w:hAnsi="Times New Roman" w:cs="Times New Roman"/>
          <w:sz w:val="24"/>
          <w:szCs w:val="24"/>
        </w:rPr>
        <w:t xml:space="preserve"> –</w:t>
      </w:r>
      <w:r w:rsidRPr="00181EFB">
        <w:rPr>
          <w:rFonts w:ascii="Times New Roman" w:hAnsi="Times New Roman" w:cs="Times New Roman"/>
          <w:sz w:val="24"/>
          <w:szCs w:val="24"/>
          <w:lang w:val="kk-KZ"/>
        </w:rPr>
        <w:t xml:space="preserve"> мырыштың электрохимиялық эквиваленті</w:t>
      </w:r>
      <w:r w:rsidRPr="00181EFB">
        <w:rPr>
          <w:rFonts w:ascii="Times New Roman" w:hAnsi="Times New Roman" w:cs="Times New Roman"/>
          <w:sz w:val="24"/>
          <w:szCs w:val="24"/>
        </w:rPr>
        <w:t xml:space="preserve"> э (</w:t>
      </w:r>
      <w:r w:rsidRPr="00181EFB">
        <w:rPr>
          <w:rFonts w:ascii="Times New Roman" w:hAnsi="Times New Roman" w:cs="Times New Roman"/>
          <w:i/>
          <w:sz w:val="24"/>
          <w:szCs w:val="24"/>
        </w:rPr>
        <w:t>q</w:t>
      </w:r>
      <w:r w:rsidRPr="00181EFB">
        <w:rPr>
          <w:rFonts w:ascii="Times New Roman" w:hAnsi="Times New Roman" w:cs="Times New Roman"/>
          <w:i/>
          <w:sz w:val="24"/>
          <w:szCs w:val="24"/>
          <w:vertAlign w:val="subscript"/>
        </w:rPr>
        <w:t>Zn</w:t>
      </w:r>
      <w:r w:rsidRPr="00181EFB">
        <w:rPr>
          <w:rFonts w:ascii="Times New Roman" w:hAnsi="Times New Roman" w:cs="Times New Roman"/>
          <w:i/>
          <w:sz w:val="24"/>
          <w:szCs w:val="24"/>
        </w:rPr>
        <w:t xml:space="preserve"> = 1,219 г/А·ч</w:t>
      </w:r>
      <w:r w:rsidRPr="00181EFB">
        <w:rPr>
          <w:rFonts w:ascii="Times New Roman" w:hAnsi="Times New Roman" w:cs="Times New Roman"/>
          <w:sz w:val="24"/>
          <w:szCs w:val="24"/>
        </w:rPr>
        <w:t xml:space="preserve"> ).</w:t>
      </w:r>
    </w:p>
    <w:p w:rsidR="004C2572" w:rsidRPr="00181EFB" w:rsidRDefault="004C2572" w:rsidP="000A0E9E">
      <w:pPr>
        <w:spacing w:after="0" w:line="240" w:lineRule="auto"/>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Бұл теңдіктен тоқ бойынша шығым неғұрлым жоғары және кернеу төмен болған сайын, соғұрлым электрэнергиясының шығымы төмен болатынын көруге болады. </w:t>
      </w:r>
    </w:p>
    <w:p w:rsidR="004C2572" w:rsidRPr="00181EFB" w:rsidRDefault="004C2572" w:rsidP="004C2572">
      <w:pPr>
        <w:spacing w:before="40"/>
        <w:ind w:firstLine="567"/>
        <w:jc w:val="both"/>
        <w:rPr>
          <w:rFonts w:ascii="Times New Roman" w:hAnsi="Times New Roman" w:cs="Times New Roman"/>
          <w:sz w:val="24"/>
          <w:szCs w:val="24"/>
        </w:rPr>
      </w:pPr>
      <w:r w:rsidRPr="00181EFB">
        <w:rPr>
          <w:rFonts w:ascii="Times New Roman" w:hAnsi="Times New Roman" w:cs="Times New Roman"/>
          <w:sz w:val="24"/>
          <w:szCs w:val="24"/>
          <w:lang w:val="kk-KZ"/>
        </w:rPr>
        <w:t xml:space="preserve">Ваннадағы кернеу тең болады: </w:t>
      </w:r>
    </w:p>
    <w:p w:rsidR="004C2572" w:rsidRPr="00181EFB" w:rsidRDefault="002F0611" w:rsidP="004C2572">
      <w:pPr>
        <w:ind w:firstLine="567"/>
        <w:jc w:val="both"/>
        <w:rPr>
          <w:rFonts w:ascii="Times New Roman" w:hAnsi="Times New Roman" w:cs="Times New Roman"/>
          <w:sz w:val="24"/>
          <w:szCs w:val="24"/>
        </w:rPr>
      </w:pPr>
      <w:r>
        <w:rPr>
          <w:rFonts w:ascii="Times New Roman" w:hAnsi="Times New Roman" w:cs="Times New Roman"/>
          <w:sz w:val="24"/>
          <w:szCs w:val="24"/>
          <w:lang w:eastAsia="en-US"/>
        </w:rPr>
        <w:object w:dxaOrig="1440" w:dyaOrig="1440">
          <v:shape id="_x0000_s1125" type="#_x0000_t75" style="position:absolute;left:0;text-align:left;margin-left:35.65pt;margin-top:10.2pt;width:251.95pt;height:22.2pt;z-index:-251650048;mso-wrap-edited:f" wrapcoords="12198 2787 893 2787 60 7665 238 14632 714 18116 774 18116 14757 18116 16423 18116 21183 15329 21421 5574 21362 2787 12198 2787" o:allowincell="f">
            <v:imagedata r:id="rId37" o:title=""/>
          </v:shape>
          <o:OLEObject Type="Embed" ProgID="Equation.3" ShapeID="_x0000_s1125" DrawAspect="Content" ObjectID="_1577360831" r:id="rId38"/>
        </w:object>
      </w:r>
    </w:p>
    <w:p w:rsidR="004C2572" w:rsidRPr="000A0E9E" w:rsidRDefault="004C2572" w:rsidP="000A0E9E">
      <w:pPr>
        <w:ind w:firstLine="567"/>
        <w:rPr>
          <w:rFonts w:ascii="Times New Roman" w:hAnsi="Times New Roman" w:cs="Times New Roman"/>
          <w:sz w:val="24"/>
          <w:szCs w:val="24"/>
          <w:lang w:val="kk-KZ"/>
        </w:rPr>
      </w:pPr>
    </w:p>
    <w:p w:rsidR="004C2572" w:rsidRPr="00181EFB" w:rsidRDefault="004C2572" w:rsidP="004C2572">
      <w:pPr>
        <w:pStyle w:val="af1"/>
        <w:rPr>
          <w:rFonts w:cs="Times New Roman"/>
          <w:b w:val="0"/>
          <w:i w:val="0"/>
          <w:sz w:val="24"/>
          <w:szCs w:val="24"/>
        </w:rPr>
      </w:pPr>
      <w:r w:rsidRPr="00181EFB">
        <w:rPr>
          <w:rFonts w:cs="Times New Roman"/>
          <w:b w:val="0"/>
          <w:i w:val="0"/>
          <w:sz w:val="24"/>
          <w:szCs w:val="24"/>
          <w:lang w:val="kk-KZ"/>
        </w:rPr>
        <w:lastRenderedPageBreak/>
        <w:t>мұндағы</w:t>
      </w:r>
      <w:r w:rsidRPr="00181EFB">
        <w:rPr>
          <w:rFonts w:cs="Times New Roman"/>
          <w:b w:val="0"/>
          <w:i w:val="0"/>
          <w:sz w:val="24"/>
          <w:szCs w:val="24"/>
        </w:rPr>
        <w:t>:</w:t>
      </w:r>
    </w:p>
    <w:p w:rsidR="004C2572" w:rsidRPr="00181EFB" w:rsidRDefault="004C2572" w:rsidP="004C2572">
      <w:pPr>
        <w:spacing w:after="0" w:line="240" w:lineRule="auto"/>
        <w:jc w:val="both"/>
        <w:rPr>
          <w:rFonts w:ascii="Times New Roman" w:hAnsi="Times New Roman" w:cs="Times New Roman"/>
          <w:sz w:val="24"/>
          <w:szCs w:val="24"/>
        </w:rPr>
      </w:pPr>
      <w:r w:rsidRPr="00181EFB">
        <w:rPr>
          <w:rFonts w:ascii="Times New Roman" w:hAnsi="Times New Roman" w:cs="Times New Roman"/>
          <w:i/>
          <w:sz w:val="24"/>
          <w:szCs w:val="24"/>
        </w:rPr>
        <w:t>φ</w:t>
      </w:r>
      <w:r w:rsidRPr="00181EFB">
        <w:rPr>
          <w:rFonts w:ascii="Times New Roman" w:hAnsi="Times New Roman" w:cs="Times New Roman"/>
          <w:i/>
          <w:sz w:val="24"/>
          <w:szCs w:val="24"/>
          <w:vertAlign w:val="subscript"/>
        </w:rPr>
        <w:t>а</w:t>
      </w:r>
      <w:r w:rsidRPr="00181EFB">
        <w:rPr>
          <w:rFonts w:ascii="Times New Roman" w:hAnsi="Times New Roman" w:cs="Times New Roman"/>
          <w:sz w:val="24"/>
          <w:szCs w:val="24"/>
        </w:rPr>
        <w:t xml:space="preserve">, </w:t>
      </w:r>
      <w:r w:rsidRPr="00181EFB">
        <w:rPr>
          <w:rFonts w:ascii="Times New Roman" w:hAnsi="Times New Roman" w:cs="Times New Roman"/>
          <w:i/>
          <w:sz w:val="24"/>
          <w:szCs w:val="24"/>
        </w:rPr>
        <w:t>φ</w:t>
      </w:r>
      <w:r w:rsidRPr="00181EFB">
        <w:rPr>
          <w:rFonts w:ascii="Times New Roman" w:hAnsi="Times New Roman" w:cs="Times New Roman"/>
          <w:i/>
          <w:sz w:val="24"/>
          <w:szCs w:val="24"/>
          <w:vertAlign w:val="subscript"/>
        </w:rPr>
        <w:t>к</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сәйкесінше анод пен катодтың тоқ бойынша потенциалы</w:t>
      </w:r>
      <w:r w:rsidRPr="00181EFB">
        <w:rPr>
          <w:rFonts w:ascii="Times New Roman" w:hAnsi="Times New Roman" w:cs="Times New Roman"/>
          <w:sz w:val="24"/>
          <w:szCs w:val="24"/>
        </w:rPr>
        <w:t>, В;</w:t>
      </w:r>
    </w:p>
    <w:p w:rsidR="004C2572" w:rsidRPr="00181EFB" w:rsidRDefault="004C2572" w:rsidP="004C2572">
      <w:pPr>
        <w:spacing w:after="0" w:line="240" w:lineRule="auto"/>
        <w:ind w:left="2410" w:hanging="2410"/>
        <w:jc w:val="both"/>
        <w:rPr>
          <w:rFonts w:ascii="Times New Roman" w:hAnsi="Times New Roman" w:cs="Times New Roman"/>
          <w:sz w:val="24"/>
          <w:szCs w:val="24"/>
        </w:rPr>
      </w:pPr>
      <w:r w:rsidRPr="00181EFB">
        <w:rPr>
          <w:rFonts w:ascii="Times New Roman" w:hAnsi="Times New Roman" w:cs="Times New Roman"/>
          <w:i/>
          <w:sz w:val="24"/>
          <w:szCs w:val="24"/>
        </w:rPr>
        <w:t>ΔU</w:t>
      </w:r>
      <w:r w:rsidRPr="00181EFB">
        <w:rPr>
          <w:rFonts w:ascii="Times New Roman" w:hAnsi="Times New Roman" w:cs="Times New Roman"/>
          <w:i/>
          <w:sz w:val="24"/>
          <w:szCs w:val="24"/>
          <w:vertAlign w:val="subscript"/>
        </w:rPr>
        <w:t>шл.</w:t>
      </w:r>
      <w:r w:rsidRPr="00181EFB">
        <w:rPr>
          <w:rFonts w:ascii="Times New Roman" w:hAnsi="Times New Roman" w:cs="Times New Roman"/>
          <w:sz w:val="24"/>
          <w:szCs w:val="24"/>
        </w:rPr>
        <w:t xml:space="preserve">, </w:t>
      </w:r>
      <w:r w:rsidRPr="00181EFB">
        <w:rPr>
          <w:rFonts w:ascii="Times New Roman" w:hAnsi="Times New Roman" w:cs="Times New Roman"/>
          <w:i/>
          <w:sz w:val="24"/>
          <w:szCs w:val="24"/>
        </w:rPr>
        <w:t>ΔU</w:t>
      </w:r>
      <w:r w:rsidRPr="00181EFB">
        <w:rPr>
          <w:rFonts w:ascii="Times New Roman" w:hAnsi="Times New Roman" w:cs="Times New Roman"/>
          <w:i/>
          <w:sz w:val="24"/>
          <w:szCs w:val="24"/>
          <w:vertAlign w:val="subscript"/>
        </w:rPr>
        <w:t>пр., конт.</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 xml:space="preserve">анодтағы шлам қыртысындағы және сәйкесінше металдық өткізгіштегі және контактыдағы кернеудің түсуі, В; </w:t>
      </w:r>
    </w:p>
    <w:p w:rsidR="004C2572" w:rsidRPr="00181EFB" w:rsidRDefault="004C2572" w:rsidP="004C2572">
      <w:pPr>
        <w:spacing w:after="0" w:line="240" w:lineRule="auto"/>
        <w:ind w:left="709" w:hanging="709"/>
        <w:jc w:val="both"/>
        <w:rPr>
          <w:rFonts w:ascii="Times New Roman" w:hAnsi="Times New Roman" w:cs="Times New Roman"/>
          <w:sz w:val="24"/>
          <w:szCs w:val="24"/>
        </w:rPr>
      </w:pPr>
      <w:r w:rsidRPr="00181EFB">
        <w:rPr>
          <w:rFonts w:ascii="Times New Roman" w:hAnsi="Times New Roman" w:cs="Times New Roman"/>
          <w:i/>
          <w:sz w:val="24"/>
          <w:szCs w:val="24"/>
        </w:rPr>
        <w:t>ρ</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электролиттің меншікті кедергісі</w:t>
      </w:r>
      <w:r w:rsidRPr="00181EFB">
        <w:rPr>
          <w:rFonts w:ascii="Times New Roman" w:hAnsi="Times New Roman" w:cs="Times New Roman"/>
          <w:sz w:val="24"/>
          <w:szCs w:val="24"/>
        </w:rPr>
        <w:t xml:space="preserve"> (</w:t>
      </w:r>
      <w:r w:rsidRPr="00181EFB">
        <w:rPr>
          <w:rFonts w:ascii="Times New Roman" w:hAnsi="Times New Roman" w:cs="Times New Roman"/>
          <w:sz w:val="24"/>
          <w:szCs w:val="24"/>
          <w:lang w:val="kk-KZ"/>
        </w:rPr>
        <w:t>электролиттің қышқылдығының өсумен төмендейді</w:t>
      </w:r>
      <w:r w:rsidRPr="00181EFB">
        <w:rPr>
          <w:rFonts w:ascii="Times New Roman" w:hAnsi="Times New Roman" w:cs="Times New Roman"/>
          <w:sz w:val="24"/>
          <w:szCs w:val="24"/>
        </w:rPr>
        <w:t>), Ом;</w:t>
      </w:r>
    </w:p>
    <w:p w:rsidR="004C2572" w:rsidRPr="00181EFB" w:rsidRDefault="004C2572" w:rsidP="004C2572">
      <w:pPr>
        <w:spacing w:after="0" w:line="240" w:lineRule="auto"/>
        <w:jc w:val="both"/>
        <w:rPr>
          <w:rFonts w:ascii="Times New Roman" w:hAnsi="Times New Roman" w:cs="Times New Roman"/>
          <w:sz w:val="24"/>
          <w:szCs w:val="24"/>
        </w:rPr>
      </w:pPr>
      <w:r w:rsidRPr="00181EFB">
        <w:rPr>
          <w:rFonts w:ascii="Times New Roman" w:hAnsi="Times New Roman" w:cs="Times New Roman"/>
          <w:i/>
          <w:sz w:val="24"/>
          <w:szCs w:val="24"/>
          <w:lang w:val="en-US"/>
        </w:rPr>
        <w:t>i</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тоқ тығыздығы</w:t>
      </w:r>
      <w:r w:rsidRPr="00181EFB">
        <w:rPr>
          <w:rFonts w:ascii="Times New Roman" w:hAnsi="Times New Roman" w:cs="Times New Roman"/>
          <w:sz w:val="24"/>
          <w:szCs w:val="24"/>
        </w:rPr>
        <w:t>, А;</w:t>
      </w:r>
    </w:p>
    <w:p w:rsidR="004C2572" w:rsidRPr="00181EFB" w:rsidRDefault="004C2572" w:rsidP="004C2572">
      <w:pPr>
        <w:spacing w:after="0" w:line="240" w:lineRule="auto"/>
        <w:jc w:val="both"/>
        <w:rPr>
          <w:rFonts w:ascii="Times New Roman" w:hAnsi="Times New Roman" w:cs="Times New Roman"/>
          <w:sz w:val="24"/>
          <w:szCs w:val="24"/>
        </w:rPr>
      </w:pPr>
      <w:r w:rsidRPr="00181EFB">
        <w:rPr>
          <w:rFonts w:ascii="Times New Roman" w:hAnsi="Times New Roman" w:cs="Times New Roman"/>
          <w:i/>
          <w:sz w:val="24"/>
          <w:szCs w:val="24"/>
          <w:lang w:val="en-US"/>
        </w:rPr>
        <w:t>l</w:t>
      </w:r>
      <w:r w:rsidRPr="00181EFB">
        <w:rPr>
          <w:rFonts w:ascii="Times New Roman" w:hAnsi="Times New Roman" w:cs="Times New Roman"/>
          <w:sz w:val="24"/>
          <w:szCs w:val="24"/>
        </w:rPr>
        <w:t xml:space="preserve"> – </w:t>
      </w:r>
      <w:r w:rsidRPr="00181EFB">
        <w:rPr>
          <w:rFonts w:ascii="Times New Roman" w:hAnsi="Times New Roman" w:cs="Times New Roman"/>
          <w:sz w:val="24"/>
          <w:szCs w:val="24"/>
          <w:lang w:val="kk-KZ"/>
        </w:rPr>
        <w:t>анод пен катод арасындағы ара қашықтық</w:t>
      </w:r>
      <w:r w:rsidRPr="00181EFB">
        <w:rPr>
          <w:rFonts w:ascii="Times New Roman" w:hAnsi="Times New Roman" w:cs="Times New Roman"/>
          <w:sz w:val="24"/>
          <w:szCs w:val="24"/>
        </w:rPr>
        <w:t>, см.</w:t>
      </w:r>
    </w:p>
    <w:p w:rsidR="004C2572" w:rsidRPr="00181EFB" w:rsidRDefault="004C2572" w:rsidP="004C2572">
      <w:pPr>
        <w:spacing w:after="0" w:line="240" w:lineRule="auto"/>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Тәжірибелік мақсат үшін тек тоқ бойынша шығымы ғана емес, сонымен қатар алынатын металдың электрэнергиясының шығымы да маңызға ие. </w:t>
      </w:r>
    </w:p>
    <w:p w:rsidR="004C2572" w:rsidRPr="00181EFB" w:rsidRDefault="004C2572" w:rsidP="004C2572">
      <w:pPr>
        <w:spacing w:after="0" w:line="240" w:lineRule="auto"/>
        <w:ind w:firstLine="567"/>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Тоқ тығыздығының сонымен қатар ваннадағы кернеудің өсуімен тоқ бойынша шығым өседі, ал қышқылдықтың өсуімен тоқ бойынша шығым және ваннадағы кернеу төмендейді, яғни жұмыстың оптималды режимін құрайтын электрэнергиясының меншікті шығымының қисығы минимумды береді. </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Ерімейтін анодты қолданумен күкірт қышқыл ерітіндісінен мырышты зертханалық жолмен алу кезінде электрэнергиясының шығымы үздіксіз ауысады; мырыш концентрациясы төмендейді, ал қышқылдың концентрациясы жоғарылайды. Бұл жағдайда тоқ бойынша шығым, ваннадағы кернеу және электрэнергиясының меншікті шығымы үздіксіз ауысады. Тұрақты тоқ кезінде (ванадағы ерітіндіде церкуляция болмағанда) мырыш және қышқыл құрамының өзгеруі теориялық тоқ бойынша шығымда келесі теңдікпен өрнектеледі:</w:t>
      </w:r>
    </w:p>
    <w:p w:rsidR="004C2572" w:rsidRPr="00181EFB" w:rsidRDefault="002F0611" w:rsidP="004C2572">
      <w:pPr>
        <w:pStyle w:val="11"/>
        <w:spacing w:line="240" w:lineRule="auto"/>
        <w:ind w:firstLine="567"/>
        <w:jc w:val="both"/>
        <w:rPr>
          <w:sz w:val="24"/>
          <w:szCs w:val="24"/>
          <w:lang w:val="kk-KZ"/>
        </w:rPr>
      </w:pPr>
      <w:r>
        <w:rPr>
          <w:noProof/>
          <w:sz w:val="24"/>
          <w:szCs w:val="24"/>
        </w:rPr>
        <w:object w:dxaOrig="1440" w:dyaOrig="1440">
          <v:shape id="_x0000_s1126" type="#_x0000_t75" style="position:absolute;left:0;text-align:left;margin-left:113.6pt;margin-top:2.05pt;width:99.15pt;height:38.4pt;z-index:-251649024;mso-wrap-edited:f" wrapcoords="9120 2541 2720 6353 1120 7624 1120 9318 320 13129 1280 13976 8320 16094 8160 19482 8800 19482 8960 19482 9760 16094 14720 16094 21280 12282 21280 9318 9920 2541 9120 2541" o:allowincell="f">
            <v:imagedata r:id="rId39" o:title=""/>
          </v:shape>
          <o:OLEObject Type="Embed" ProgID="Equation.3" ShapeID="_x0000_s1126" DrawAspect="Content" ObjectID="_1577360832" r:id="rId40"/>
        </w:object>
      </w:r>
    </w:p>
    <w:p w:rsidR="004C2572" w:rsidRPr="00181EFB" w:rsidRDefault="004C2572" w:rsidP="004C2572">
      <w:pPr>
        <w:ind w:firstLine="708"/>
        <w:rPr>
          <w:rFonts w:ascii="Times New Roman" w:hAnsi="Times New Roman" w:cs="Times New Roman"/>
          <w:sz w:val="24"/>
          <w:szCs w:val="24"/>
          <w:lang w:val="kk-KZ"/>
        </w:rPr>
      </w:pPr>
    </w:p>
    <w:p w:rsidR="004C2572" w:rsidRPr="00181EFB" w:rsidRDefault="004C2572" w:rsidP="004C2572">
      <w:pPr>
        <w:pStyle w:val="11"/>
        <w:spacing w:before="40" w:after="40" w:line="240" w:lineRule="auto"/>
        <w:ind w:firstLine="567"/>
        <w:jc w:val="both"/>
        <w:rPr>
          <w:sz w:val="24"/>
          <w:szCs w:val="24"/>
        </w:rPr>
      </w:pPr>
      <w:r w:rsidRPr="00181EFB">
        <w:rPr>
          <w:i/>
          <w:sz w:val="24"/>
          <w:szCs w:val="24"/>
        </w:rPr>
        <w:t xml:space="preserve">∆С </w:t>
      </w:r>
      <w:r w:rsidRPr="00181EFB">
        <w:rPr>
          <w:sz w:val="24"/>
          <w:szCs w:val="24"/>
        </w:rPr>
        <w:t xml:space="preserve">– </w:t>
      </w:r>
      <w:r w:rsidRPr="00181EFB">
        <w:rPr>
          <w:sz w:val="24"/>
          <w:szCs w:val="24"/>
          <w:lang w:val="kk-KZ"/>
        </w:rPr>
        <w:t>мырыш концентрациясының өзгерісі</w:t>
      </w:r>
      <w:r w:rsidRPr="00181EFB">
        <w:rPr>
          <w:sz w:val="24"/>
          <w:szCs w:val="24"/>
        </w:rPr>
        <w:t xml:space="preserve">  г/л;</w:t>
      </w:r>
    </w:p>
    <w:p w:rsidR="004C2572" w:rsidRPr="00181EFB" w:rsidRDefault="004C2572" w:rsidP="004C2572">
      <w:pPr>
        <w:pStyle w:val="11"/>
        <w:spacing w:before="40" w:after="40" w:line="240" w:lineRule="auto"/>
        <w:ind w:firstLine="567"/>
        <w:jc w:val="both"/>
        <w:rPr>
          <w:sz w:val="24"/>
          <w:szCs w:val="24"/>
        </w:rPr>
      </w:pPr>
      <w:r w:rsidRPr="00181EFB">
        <w:rPr>
          <w:i/>
          <w:sz w:val="24"/>
          <w:szCs w:val="24"/>
        </w:rPr>
        <w:t>I</w:t>
      </w:r>
      <w:r w:rsidRPr="00181EFB">
        <w:rPr>
          <w:sz w:val="24"/>
          <w:szCs w:val="24"/>
        </w:rPr>
        <w:t xml:space="preserve"> –</w:t>
      </w:r>
      <w:r w:rsidRPr="00181EFB">
        <w:rPr>
          <w:sz w:val="24"/>
          <w:szCs w:val="24"/>
          <w:lang w:val="kk-KZ"/>
        </w:rPr>
        <w:t>тоқ күші, ампермен</w:t>
      </w:r>
      <w:r w:rsidRPr="00181EFB">
        <w:rPr>
          <w:sz w:val="24"/>
          <w:szCs w:val="24"/>
        </w:rPr>
        <w:t>;</w:t>
      </w:r>
    </w:p>
    <w:p w:rsidR="004C2572" w:rsidRPr="00181EFB" w:rsidRDefault="004C2572" w:rsidP="004C2572">
      <w:pPr>
        <w:pStyle w:val="11"/>
        <w:spacing w:before="40" w:after="40" w:line="240" w:lineRule="auto"/>
        <w:ind w:firstLine="567"/>
        <w:jc w:val="both"/>
        <w:rPr>
          <w:sz w:val="24"/>
          <w:szCs w:val="24"/>
        </w:rPr>
      </w:pPr>
      <w:r w:rsidRPr="00181EFB">
        <w:rPr>
          <w:i/>
          <w:sz w:val="24"/>
          <w:szCs w:val="24"/>
        </w:rPr>
        <w:t>τ</w:t>
      </w:r>
      <w:r w:rsidRPr="00181EFB">
        <w:rPr>
          <w:sz w:val="24"/>
          <w:szCs w:val="24"/>
        </w:rPr>
        <w:t xml:space="preserve"> –</w:t>
      </w:r>
      <w:r w:rsidRPr="00181EFB">
        <w:rPr>
          <w:sz w:val="24"/>
          <w:szCs w:val="24"/>
          <w:lang w:val="kk-KZ"/>
        </w:rPr>
        <w:t>электролиз ұзақтығы, сағатпен</w:t>
      </w:r>
      <w:r w:rsidRPr="00181EFB">
        <w:rPr>
          <w:sz w:val="24"/>
          <w:szCs w:val="24"/>
        </w:rPr>
        <w:t>;</w:t>
      </w:r>
    </w:p>
    <w:p w:rsidR="004C2572" w:rsidRPr="00181EFB" w:rsidRDefault="004C2572" w:rsidP="004C2572">
      <w:pPr>
        <w:pStyle w:val="11"/>
        <w:spacing w:before="40" w:line="240" w:lineRule="auto"/>
        <w:ind w:firstLine="567"/>
        <w:jc w:val="both"/>
        <w:rPr>
          <w:sz w:val="24"/>
          <w:szCs w:val="24"/>
        </w:rPr>
      </w:pPr>
      <w:r w:rsidRPr="00181EFB">
        <w:rPr>
          <w:i/>
          <w:sz w:val="24"/>
          <w:szCs w:val="24"/>
        </w:rPr>
        <w:t>V</w:t>
      </w:r>
      <w:r w:rsidRPr="00181EFB">
        <w:rPr>
          <w:sz w:val="24"/>
          <w:szCs w:val="24"/>
        </w:rPr>
        <w:t xml:space="preserve"> – </w:t>
      </w:r>
      <w:r w:rsidRPr="00181EFB">
        <w:rPr>
          <w:sz w:val="24"/>
          <w:szCs w:val="24"/>
          <w:lang w:val="kk-KZ"/>
        </w:rPr>
        <w:t>электролит көлемі, л.</w:t>
      </w:r>
    </w:p>
    <w:p w:rsidR="004C2572" w:rsidRDefault="004C2572" w:rsidP="004C2572">
      <w:pPr>
        <w:pStyle w:val="11"/>
        <w:spacing w:before="40" w:after="40" w:line="240" w:lineRule="auto"/>
        <w:ind w:firstLine="567"/>
        <w:jc w:val="both"/>
        <w:rPr>
          <w:sz w:val="24"/>
          <w:szCs w:val="24"/>
          <w:lang w:val="kk-KZ"/>
        </w:rPr>
      </w:pPr>
      <w:r w:rsidRPr="00181EFB">
        <w:rPr>
          <w:i/>
          <w:sz w:val="24"/>
          <w:szCs w:val="24"/>
          <w:lang w:val="en-US"/>
        </w:rPr>
        <w:t>q</w:t>
      </w:r>
      <w:r w:rsidRPr="00181EFB">
        <w:rPr>
          <w:sz w:val="24"/>
          <w:szCs w:val="24"/>
        </w:rPr>
        <w:t xml:space="preserve"> – </w:t>
      </w:r>
      <w:r w:rsidRPr="00181EFB">
        <w:rPr>
          <w:sz w:val="24"/>
          <w:szCs w:val="24"/>
          <w:lang w:val="kk-KZ"/>
        </w:rPr>
        <w:t>мырыштың электрохимиялық эквиваленті:</w:t>
      </w:r>
      <w:r w:rsidRPr="00181EFB">
        <w:rPr>
          <w:sz w:val="24"/>
          <w:szCs w:val="24"/>
        </w:rPr>
        <w:t xml:space="preserve"> 65,38/2 : 26,8=1,22 г/А-</w:t>
      </w:r>
      <w:r w:rsidRPr="00181EFB">
        <w:rPr>
          <w:sz w:val="24"/>
          <w:szCs w:val="24"/>
          <w:lang w:val="kk-KZ"/>
        </w:rPr>
        <w:t>сағ тең немесе сәйкесінше мырыш электролизінің қосынды реакциясы</w:t>
      </w:r>
      <w:r w:rsidRPr="00181EFB">
        <w:rPr>
          <w:sz w:val="24"/>
          <w:szCs w:val="24"/>
        </w:rPr>
        <w:t>:</w:t>
      </w:r>
    </w:p>
    <w:p w:rsidR="00770324" w:rsidRPr="00E95A02" w:rsidRDefault="00770324" w:rsidP="004C2572">
      <w:pPr>
        <w:pStyle w:val="11"/>
        <w:spacing w:before="40" w:after="40" w:line="240" w:lineRule="auto"/>
        <w:ind w:firstLine="567"/>
        <w:jc w:val="both"/>
        <w:rPr>
          <w:sz w:val="24"/>
          <w:szCs w:val="24"/>
        </w:rPr>
      </w:pPr>
    </w:p>
    <w:p w:rsidR="008E407C" w:rsidRPr="00E95A02" w:rsidRDefault="008E407C" w:rsidP="004C2572">
      <w:pPr>
        <w:pStyle w:val="11"/>
        <w:spacing w:before="40" w:after="40" w:line="240" w:lineRule="auto"/>
        <w:ind w:firstLine="567"/>
        <w:jc w:val="both"/>
        <w:rPr>
          <w:sz w:val="24"/>
          <w:szCs w:val="24"/>
        </w:rPr>
      </w:pPr>
      <w:r>
        <w:rPr>
          <w:sz w:val="24"/>
          <w:szCs w:val="24"/>
          <w:lang w:val="en-US"/>
        </w:rPr>
        <w:t>ZnSO</w:t>
      </w:r>
      <w:r w:rsidRPr="00E95A02">
        <w:rPr>
          <w:sz w:val="24"/>
          <w:szCs w:val="24"/>
          <w:vertAlign w:val="subscript"/>
        </w:rPr>
        <w:t>4</w:t>
      </w:r>
      <w:r w:rsidRPr="00E95A02">
        <w:rPr>
          <w:sz w:val="24"/>
          <w:szCs w:val="24"/>
        </w:rPr>
        <w:t xml:space="preserve"> + </w:t>
      </w:r>
      <w:r>
        <w:rPr>
          <w:sz w:val="24"/>
          <w:szCs w:val="24"/>
          <w:lang w:val="en-US"/>
        </w:rPr>
        <w:t>H</w:t>
      </w:r>
      <w:r w:rsidRPr="00E95A02">
        <w:rPr>
          <w:sz w:val="24"/>
          <w:szCs w:val="24"/>
          <w:vertAlign w:val="subscript"/>
        </w:rPr>
        <w:t>2</w:t>
      </w:r>
      <w:r>
        <w:rPr>
          <w:sz w:val="24"/>
          <w:szCs w:val="24"/>
          <w:lang w:val="en-US"/>
        </w:rPr>
        <w:t>O</w:t>
      </w:r>
      <w:r w:rsidRPr="00E95A02">
        <w:rPr>
          <w:sz w:val="24"/>
          <w:szCs w:val="24"/>
        </w:rPr>
        <w:t xml:space="preserve"> =</w:t>
      </w:r>
      <w:r w:rsidR="00770324" w:rsidRPr="00E95A02">
        <w:rPr>
          <w:sz w:val="24"/>
          <w:szCs w:val="24"/>
        </w:rPr>
        <w:t xml:space="preserve"> </w:t>
      </w:r>
      <w:r w:rsidR="00770324">
        <w:rPr>
          <w:sz w:val="24"/>
          <w:szCs w:val="24"/>
          <w:lang w:val="en-US"/>
        </w:rPr>
        <w:t>Zn</w:t>
      </w:r>
      <w:r w:rsidR="00770324" w:rsidRPr="00E95A02">
        <w:rPr>
          <w:sz w:val="24"/>
          <w:szCs w:val="24"/>
        </w:rPr>
        <w:t xml:space="preserve"> + </w:t>
      </w:r>
      <w:r w:rsidR="00770324">
        <w:rPr>
          <w:sz w:val="24"/>
          <w:szCs w:val="24"/>
          <w:lang w:val="en-US"/>
        </w:rPr>
        <w:t>H</w:t>
      </w:r>
      <w:r w:rsidR="00770324" w:rsidRPr="00E95A02">
        <w:rPr>
          <w:sz w:val="24"/>
          <w:szCs w:val="24"/>
          <w:vertAlign w:val="subscript"/>
        </w:rPr>
        <w:t>2</w:t>
      </w:r>
      <w:r w:rsidR="00770324">
        <w:rPr>
          <w:sz w:val="24"/>
          <w:szCs w:val="24"/>
          <w:lang w:val="en-US"/>
        </w:rPr>
        <w:t>SO</w:t>
      </w:r>
      <w:r w:rsidR="00770324" w:rsidRPr="00E95A02">
        <w:rPr>
          <w:sz w:val="24"/>
          <w:szCs w:val="24"/>
          <w:vertAlign w:val="subscript"/>
        </w:rPr>
        <w:t>4</w:t>
      </w:r>
      <w:r w:rsidR="00770324" w:rsidRPr="00E95A02">
        <w:rPr>
          <w:sz w:val="24"/>
          <w:szCs w:val="24"/>
        </w:rPr>
        <w:t xml:space="preserve"> + ½</w:t>
      </w:r>
      <w:r w:rsidR="00770324">
        <w:rPr>
          <w:sz w:val="24"/>
          <w:szCs w:val="24"/>
          <w:lang w:val="en-US"/>
        </w:rPr>
        <w:t>H</w:t>
      </w:r>
      <w:r w:rsidR="00770324" w:rsidRPr="00E95A02">
        <w:rPr>
          <w:sz w:val="24"/>
          <w:szCs w:val="24"/>
          <w:vertAlign w:val="subscript"/>
        </w:rPr>
        <w:t>2</w:t>
      </w:r>
      <w:r w:rsidR="00770324">
        <w:rPr>
          <w:sz w:val="24"/>
          <w:szCs w:val="24"/>
          <w:lang w:val="en-US"/>
        </w:rPr>
        <w:t>SO</w:t>
      </w:r>
      <w:r w:rsidR="00770324" w:rsidRPr="00E95A02">
        <w:rPr>
          <w:sz w:val="24"/>
          <w:szCs w:val="24"/>
          <w:vertAlign w:val="subscript"/>
        </w:rPr>
        <w:t>4</w:t>
      </w:r>
      <w:r w:rsidR="00770324" w:rsidRPr="00E95A02">
        <w:rPr>
          <w:sz w:val="24"/>
          <w:szCs w:val="24"/>
        </w:rPr>
        <w:t xml:space="preserve"> </w:t>
      </w:r>
    </w:p>
    <w:p w:rsidR="00770324" w:rsidRPr="00E95A02" w:rsidRDefault="00770324" w:rsidP="004C2572">
      <w:pPr>
        <w:pStyle w:val="11"/>
        <w:spacing w:before="40" w:after="40" w:line="240" w:lineRule="auto"/>
        <w:ind w:firstLine="567"/>
        <w:jc w:val="both"/>
        <w:rPr>
          <w:sz w:val="24"/>
          <w:szCs w:val="24"/>
        </w:rPr>
      </w:pPr>
    </w:p>
    <w:p w:rsidR="004C2572" w:rsidRDefault="004C2572" w:rsidP="004C2572">
      <w:pPr>
        <w:pStyle w:val="11"/>
        <w:spacing w:before="40" w:after="40" w:line="240" w:lineRule="auto"/>
        <w:ind w:firstLine="567"/>
        <w:jc w:val="both"/>
        <w:rPr>
          <w:sz w:val="24"/>
          <w:szCs w:val="24"/>
          <w:lang w:val="kk-KZ"/>
        </w:rPr>
      </w:pPr>
      <w:r w:rsidRPr="00181EFB">
        <w:rPr>
          <w:sz w:val="24"/>
          <w:szCs w:val="24"/>
          <w:lang w:val="kk-KZ"/>
        </w:rPr>
        <w:t xml:space="preserve">қышқыл өзгерісімен тіркеледі. Күкірт қышқылының электрохимиялық эквиваленті </w:t>
      </w:r>
      <w:r w:rsidRPr="00E95A02">
        <w:rPr>
          <w:sz w:val="24"/>
          <w:szCs w:val="24"/>
          <w:lang w:val="kk-KZ"/>
        </w:rPr>
        <w:t xml:space="preserve"> – 98,08 : 26,8 = 1,83 г/А-</w:t>
      </w:r>
      <w:r w:rsidRPr="00181EFB">
        <w:rPr>
          <w:sz w:val="24"/>
          <w:szCs w:val="24"/>
          <w:lang w:val="kk-KZ"/>
        </w:rPr>
        <w:t>сағ</w:t>
      </w:r>
      <w:r w:rsidRPr="00E95A02">
        <w:rPr>
          <w:sz w:val="24"/>
          <w:szCs w:val="24"/>
          <w:lang w:val="kk-KZ"/>
        </w:rPr>
        <w:t xml:space="preserve"> (</w:t>
      </w:r>
      <w:r w:rsidRPr="00181EFB">
        <w:rPr>
          <w:sz w:val="24"/>
          <w:szCs w:val="24"/>
          <w:lang w:val="kk-KZ"/>
        </w:rPr>
        <w:t xml:space="preserve">катодта </w:t>
      </w:r>
      <w:smartTag w:uri="urn:schemas-microsoft-com:office:smarttags" w:element="metricconverter">
        <w:smartTagPr>
          <w:attr w:name="ProductID" w:val="65,38 г"/>
        </w:smartTagPr>
        <w:r w:rsidRPr="00E95A02">
          <w:rPr>
            <w:sz w:val="24"/>
            <w:szCs w:val="24"/>
            <w:lang w:val="kk-KZ"/>
          </w:rPr>
          <w:t>65,38 г</w:t>
        </w:r>
      </w:smartTag>
      <w:r w:rsidRPr="00E95A02">
        <w:rPr>
          <w:sz w:val="24"/>
          <w:szCs w:val="24"/>
          <w:lang w:val="kk-KZ"/>
        </w:rPr>
        <w:t xml:space="preserve"> </w:t>
      </w:r>
      <w:r w:rsidRPr="00181EFB">
        <w:rPr>
          <w:sz w:val="24"/>
          <w:szCs w:val="24"/>
          <w:lang w:val="kk-KZ"/>
        </w:rPr>
        <w:t xml:space="preserve">мырыш бөліну кезінде анодта </w:t>
      </w:r>
      <w:r w:rsidRPr="00E95A02">
        <w:rPr>
          <w:sz w:val="24"/>
          <w:szCs w:val="24"/>
          <w:lang w:val="kk-KZ"/>
        </w:rPr>
        <w:t>98,08 г</w:t>
      </w:r>
      <w:r w:rsidRPr="00181EFB">
        <w:rPr>
          <w:sz w:val="24"/>
          <w:szCs w:val="24"/>
          <w:lang w:val="kk-KZ"/>
        </w:rPr>
        <w:t xml:space="preserve"> күкірт қышқылы қайта қалпына келеді. Екі жағдайда да есептеулер бірдей нәтиже береді, бірақ қышқылдықты аналитикалық анықтау оңай және мырыштың құрамын анықтау дәлірек); </w:t>
      </w:r>
    </w:p>
    <w:p w:rsidR="009F124A" w:rsidRPr="00181EFB" w:rsidRDefault="009F124A" w:rsidP="004C2572">
      <w:pPr>
        <w:pStyle w:val="11"/>
        <w:spacing w:before="40" w:after="40" w:line="240" w:lineRule="auto"/>
        <w:ind w:firstLine="567"/>
        <w:jc w:val="both"/>
        <w:rPr>
          <w:sz w:val="24"/>
          <w:szCs w:val="24"/>
          <w:lang w:val="kk-KZ"/>
        </w:rPr>
      </w:pPr>
    </w:p>
    <w:p w:rsidR="004C2572" w:rsidRPr="00181EFB" w:rsidRDefault="009F124A" w:rsidP="004C2572">
      <w:pPr>
        <w:pStyle w:val="11"/>
        <w:spacing w:before="40" w:after="40" w:line="240" w:lineRule="auto"/>
        <w:ind w:firstLine="567"/>
        <w:jc w:val="both"/>
        <w:rPr>
          <w:sz w:val="24"/>
          <w:szCs w:val="24"/>
          <w:lang w:val="kk-KZ"/>
        </w:rPr>
      </w:pPr>
      <w:r>
        <w:rPr>
          <w:noProof/>
          <w:snapToGrid/>
          <w:sz w:val="24"/>
          <w:szCs w:val="24"/>
        </w:rPr>
        <w:lastRenderedPageBreak/>
        <w:drawing>
          <wp:inline distT="0" distB="0" distL="0" distR="0">
            <wp:extent cx="4486275" cy="2495550"/>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cstate="print"/>
                    <a:srcRect/>
                    <a:stretch>
                      <a:fillRect/>
                    </a:stretch>
                  </pic:blipFill>
                  <pic:spPr bwMode="auto">
                    <a:xfrm>
                      <a:off x="0" y="0"/>
                      <a:ext cx="4486275" cy="2495550"/>
                    </a:xfrm>
                    <a:prstGeom prst="rect">
                      <a:avLst/>
                    </a:prstGeom>
                    <a:noFill/>
                    <a:ln w="9525">
                      <a:noFill/>
                      <a:miter lim="800000"/>
                      <a:headEnd/>
                      <a:tailEnd/>
                    </a:ln>
                  </pic:spPr>
                </pic:pic>
              </a:graphicData>
            </a:graphic>
          </wp:inline>
        </w:drawing>
      </w:r>
    </w:p>
    <w:p w:rsidR="009F124A" w:rsidRPr="000F0297" w:rsidRDefault="009F124A" w:rsidP="009F124A">
      <w:pPr>
        <w:pStyle w:val="11"/>
        <w:spacing w:line="240" w:lineRule="auto"/>
        <w:ind w:firstLine="567"/>
        <w:jc w:val="center"/>
        <w:rPr>
          <w:sz w:val="24"/>
          <w:szCs w:val="24"/>
          <w:lang w:val="kk-KZ"/>
        </w:rPr>
      </w:pPr>
      <w:r w:rsidRPr="000F0297">
        <w:rPr>
          <w:sz w:val="24"/>
          <w:szCs w:val="24"/>
          <w:lang w:val="kk-KZ"/>
        </w:rPr>
        <w:t>1 – теория, 2 - практика</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1 – сурет. Тұрақты тоқ кезінде мырыш электролизінің өзгеру көрсеткіші.</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 xml:space="preserve">Катодта мырыштың тәжірибе жүзінде бөлінуі және анодта күкірт қышқылының қайта қалпына келуі 100% кем емес тоқ бойынша шығыммен жүреді. Осының салдарынан ерітіндідегі мырыш құрамының фактілік өзгеруі теориялыққа қарағанда біршам ерекшеленеді. Электролиздің әр жеке жағдайы тоқ бойынша шығымды концентрацияның фактілік және теориялық өзгерісінен ордината кесіндісінің қатынасынан анықтауға болады ( 1-сурет). </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Электролиз өлшемі бойынша электролиттегі қышқылдың құрамы және ерітіндінің электрөткізгіштігі жоғарылайды, ваннадағы кернеу төмендейді. Электролиздің басында электрэнергиясының меншікті шығымы да төмендейді, бірақ кейін жоғары қышқылдық кезінде мырыш үшін тоқ бойынша шығымның төмендеуі салдарынан қайтадан өсе бастайды. Нәтижесінде электрэнергиясының меншікті шығымының қисығы минимумды құрайды</w:t>
      </w:r>
      <w:r w:rsidRPr="00181EFB">
        <w:rPr>
          <w:b/>
          <w:sz w:val="24"/>
          <w:szCs w:val="24"/>
          <w:lang w:val="kk-KZ"/>
        </w:rPr>
        <w:t>.</w:t>
      </w:r>
    </w:p>
    <w:p w:rsidR="004C2572" w:rsidRPr="00181EFB" w:rsidRDefault="004C2572" w:rsidP="004C2572">
      <w:pPr>
        <w:pStyle w:val="11"/>
        <w:spacing w:before="40" w:after="40" w:line="240" w:lineRule="auto"/>
        <w:jc w:val="center"/>
        <w:rPr>
          <w:b/>
          <w:caps/>
          <w:sz w:val="24"/>
          <w:szCs w:val="24"/>
          <w:lang w:val="kk-KZ"/>
        </w:rPr>
      </w:pPr>
      <w:r w:rsidRPr="00181EFB">
        <w:rPr>
          <w:b/>
          <w:caps/>
          <w:sz w:val="24"/>
          <w:szCs w:val="24"/>
          <w:lang w:val="kk-KZ"/>
        </w:rPr>
        <w:t>Құралдар мен материалдар</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1. Зертханалық қондырғы (2-сурет).</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Катодта 65,38 г мырыш бөліну кезінде анодта 98,08 г күкірт қышқылы қайта қалпына келеді. Электролизді бақылауды күкірт қышқылының концентрациясының өзгерісімен жүргіземіз.</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 xml:space="preserve">2. Электролит құрамы (көлем – </w:t>
      </w:r>
      <w:smartTag w:uri="urn:schemas-microsoft-com:office:smarttags" w:element="metricconverter">
        <w:smartTagPr>
          <w:attr w:name="ProductID" w:val="2 л"/>
        </w:smartTagPr>
        <w:r w:rsidRPr="00181EFB">
          <w:rPr>
            <w:sz w:val="24"/>
            <w:szCs w:val="24"/>
            <w:lang w:val="kk-KZ"/>
          </w:rPr>
          <w:t>2 л</w:t>
        </w:r>
      </w:smartTag>
      <w:r w:rsidRPr="00181EFB">
        <w:rPr>
          <w:sz w:val="24"/>
          <w:szCs w:val="24"/>
          <w:lang w:val="kk-KZ"/>
        </w:rPr>
        <w:t>):</w:t>
      </w:r>
    </w:p>
    <w:tbl>
      <w:tblPr>
        <w:tblW w:w="0" w:type="auto"/>
        <w:tblInd w:w="675" w:type="dxa"/>
        <w:tblLayout w:type="fixed"/>
        <w:tblLook w:val="0000" w:firstRow="0" w:lastRow="0" w:firstColumn="0" w:lastColumn="0" w:noHBand="0" w:noVBand="0"/>
      </w:tblPr>
      <w:tblGrid>
        <w:gridCol w:w="2552"/>
        <w:gridCol w:w="2410"/>
      </w:tblGrid>
      <w:tr w:rsidR="004C2572" w:rsidRPr="00181EFB" w:rsidTr="004C2572">
        <w:tc>
          <w:tcPr>
            <w:tcW w:w="2552" w:type="dxa"/>
          </w:tcPr>
          <w:p w:rsidR="004C2572" w:rsidRPr="00181EFB" w:rsidRDefault="004C2572" w:rsidP="004C2572">
            <w:pPr>
              <w:pStyle w:val="11"/>
              <w:spacing w:before="40" w:after="40" w:line="240" w:lineRule="auto"/>
              <w:jc w:val="both"/>
              <w:rPr>
                <w:i/>
                <w:sz w:val="24"/>
                <w:szCs w:val="24"/>
              </w:rPr>
            </w:pPr>
            <w:r w:rsidRPr="00181EFB">
              <w:rPr>
                <w:i/>
                <w:sz w:val="24"/>
                <w:szCs w:val="24"/>
              </w:rPr>
              <w:t xml:space="preserve">а) </w:t>
            </w:r>
            <w:r w:rsidRPr="00181EFB">
              <w:rPr>
                <w:i/>
                <w:sz w:val="24"/>
                <w:szCs w:val="24"/>
                <w:lang w:val="en-US"/>
              </w:rPr>
              <w:t>Zn</w:t>
            </w:r>
            <w:r w:rsidRPr="00181EFB">
              <w:rPr>
                <w:i/>
                <w:sz w:val="24"/>
                <w:szCs w:val="24"/>
              </w:rPr>
              <w:t xml:space="preserve"> – 60 г/л</w:t>
            </w:r>
          </w:p>
          <w:p w:rsidR="004C2572" w:rsidRPr="00181EFB" w:rsidRDefault="004C2572" w:rsidP="004C2572">
            <w:pPr>
              <w:pStyle w:val="11"/>
              <w:spacing w:before="40" w:after="40" w:line="240" w:lineRule="auto"/>
              <w:jc w:val="both"/>
              <w:rPr>
                <w:i/>
                <w:sz w:val="24"/>
                <w:szCs w:val="24"/>
              </w:rPr>
            </w:pPr>
            <w:r w:rsidRPr="00181EFB">
              <w:rPr>
                <w:i/>
                <w:sz w:val="24"/>
                <w:szCs w:val="24"/>
              </w:rPr>
              <w:t xml:space="preserve">   </w:t>
            </w:r>
            <w:r w:rsidRPr="00181EFB">
              <w:rPr>
                <w:i/>
                <w:sz w:val="24"/>
                <w:szCs w:val="24"/>
                <w:lang w:val="en-US"/>
              </w:rPr>
              <w:t>Mn</w:t>
            </w:r>
            <w:r w:rsidRPr="00181EFB">
              <w:rPr>
                <w:i/>
                <w:sz w:val="24"/>
                <w:szCs w:val="24"/>
              </w:rPr>
              <w:t xml:space="preserve"> – 2 г/л</w:t>
            </w:r>
          </w:p>
          <w:p w:rsidR="004C2572" w:rsidRPr="00181EFB" w:rsidRDefault="004C2572" w:rsidP="004C2572">
            <w:pPr>
              <w:pStyle w:val="11"/>
              <w:spacing w:before="40" w:after="40" w:line="240" w:lineRule="auto"/>
              <w:jc w:val="both"/>
              <w:rPr>
                <w:i/>
                <w:sz w:val="24"/>
                <w:szCs w:val="24"/>
              </w:rPr>
            </w:pPr>
            <w:r w:rsidRPr="00181EFB">
              <w:rPr>
                <w:i/>
                <w:sz w:val="24"/>
                <w:szCs w:val="24"/>
              </w:rPr>
              <w:t xml:space="preserve">   </w:t>
            </w:r>
            <w:r w:rsidRPr="00181EFB">
              <w:rPr>
                <w:i/>
                <w:sz w:val="24"/>
                <w:szCs w:val="24"/>
                <w:lang w:val="en-US"/>
              </w:rPr>
              <w:t>H</w:t>
            </w:r>
            <w:r w:rsidRPr="00181EFB">
              <w:rPr>
                <w:i/>
                <w:sz w:val="24"/>
                <w:szCs w:val="24"/>
                <w:vertAlign w:val="subscript"/>
              </w:rPr>
              <w:t>2</w:t>
            </w:r>
            <w:r w:rsidRPr="00181EFB">
              <w:rPr>
                <w:i/>
                <w:sz w:val="24"/>
                <w:szCs w:val="24"/>
                <w:lang w:val="en-US"/>
              </w:rPr>
              <w:t>SO</w:t>
            </w:r>
            <w:r w:rsidRPr="00181EFB">
              <w:rPr>
                <w:i/>
                <w:sz w:val="24"/>
                <w:szCs w:val="24"/>
                <w:vertAlign w:val="subscript"/>
              </w:rPr>
              <w:t>4</w:t>
            </w:r>
            <w:r w:rsidRPr="00181EFB">
              <w:rPr>
                <w:i/>
                <w:sz w:val="24"/>
                <w:szCs w:val="24"/>
              </w:rPr>
              <w:t xml:space="preserve"> – 120 г/л</w:t>
            </w:r>
          </w:p>
        </w:tc>
        <w:tc>
          <w:tcPr>
            <w:tcW w:w="2410" w:type="dxa"/>
          </w:tcPr>
          <w:p w:rsidR="004C2572" w:rsidRPr="00181EFB" w:rsidRDefault="004C2572" w:rsidP="004C2572">
            <w:pPr>
              <w:pStyle w:val="11"/>
              <w:spacing w:before="40" w:after="40" w:line="240" w:lineRule="auto"/>
              <w:jc w:val="both"/>
              <w:rPr>
                <w:i/>
                <w:sz w:val="24"/>
                <w:szCs w:val="24"/>
              </w:rPr>
            </w:pPr>
            <w:r w:rsidRPr="00181EFB">
              <w:rPr>
                <w:i/>
                <w:sz w:val="24"/>
                <w:szCs w:val="24"/>
              </w:rPr>
              <w:t xml:space="preserve">б) </w:t>
            </w:r>
            <w:r w:rsidRPr="00181EFB">
              <w:rPr>
                <w:i/>
                <w:sz w:val="24"/>
                <w:szCs w:val="24"/>
                <w:lang w:val="en-US"/>
              </w:rPr>
              <w:t>Zn</w:t>
            </w:r>
            <w:r w:rsidRPr="00181EFB">
              <w:rPr>
                <w:i/>
                <w:sz w:val="24"/>
                <w:szCs w:val="24"/>
              </w:rPr>
              <w:t xml:space="preserve"> – 120 г/л</w:t>
            </w:r>
          </w:p>
          <w:p w:rsidR="004C2572" w:rsidRPr="00181EFB" w:rsidRDefault="004C2572" w:rsidP="004C2572">
            <w:pPr>
              <w:pStyle w:val="11"/>
              <w:spacing w:before="40" w:after="40" w:line="240" w:lineRule="auto"/>
              <w:jc w:val="both"/>
              <w:rPr>
                <w:i/>
                <w:sz w:val="24"/>
                <w:szCs w:val="24"/>
              </w:rPr>
            </w:pPr>
            <w:r w:rsidRPr="00181EFB">
              <w:rPr>
                <w:i/>
                <w:sz w:val="24"/>
                <w:szCs w:val="24"/>
              </w:rPr>
              <w:t xml:space="preserve">   </w:t>
            </w:r>
            <w:r w:rsidRPr="00181EFB">
              <w:rPr>
                <w:i/>
                <w:sz w:val="24"/>
                <w:szCs w:val="24"/>
                <w:lang w:val="en-US"/>
              </w:rPr>
              <w:t>Mn</w:t>
            </w:r>
            <w:r w:rsidRPr="00181EFB">
              <w:rPr>
                <w:i/>
                <w:sz w:val="24"/>
                <w:szCs w:val="24"/>
              </w:rPr>
              <w:t xml:space="preserve"> – 2 г/л</w:t>
            </w:r>
          </w:p>
          <w:p w:rsidR="004C2572" w:rsidRPr="00181EFB" w:rsidRDefault="004C2572" w:rsidP="004C2572">
            <w:pPr>
              <w:pStyle w:val="11"/>
              <w:spacing w:before="40" w:after="40" w:line="240" w:lineRule="auto"/>
              <w:jc w:val="both"/>
              <w:rPr>
                <w:i/>
                <w:sz w:val="24"/>
                <w:szCs w:val="24"/>
              </w:rPr>
            </w:pPr>
            <w:r w:rsidRPr="00181EFB">
              <w:rPr>
                <w:i/>
                <w:sz w:val="24"/>
                <w:szCs w:val="24"/>
              </w:rPr>
              <w:t xml:space="preserve">   </w:t>
            </w:r>
            <w:r w:rsidRPr="00181EFB">
              <w:rPr>
                <w:i/>
                <w:sz w:val="24"/>
                <w:szCs w:val="24"/>
                <w:lang w:val="en-US"/>
              </w:rPr>
              <w:t>H</w:t>
            </w:r>
            <w:r w:rsidRPr="00181EFB">
              <w:rPr>
                <w:i/>
                <w:sz w:val="24"/>
                <w:szCs w:val="24"/>
                <w:vertAlign w:val="subscript"/>
              </w:rPr>
              <w:t>2</w:t>
            </w:r>
            <w:r w:rsidRPr="00181EFB">
              <w:rPr>
                <w:i/>
                <w:sz w:val="24"/>
                <w:szCs w:val="24"/>
                <w:lang w:val="en-US"/>
              </w:rPr>
              <w:t>SO</w:t>
            </w:r>
            <w:r w:rsidRPr="00181EFB">
              <w:rPr>
                <w:i/>
                <w:sz w:val="24"/>
                <w:szCs w:val="24"/>
                <w:vertAlign w:val="subscript"/>
              </w:rPr>
              <w:t>4</w:t>
            </w:r>
            <w:r w:rsidRPr="00181EFB">
              <w:rPr>
                <w:i/>
                <w:sz w:val="24"/>
                <w:szCs w:val="24"/>
              </w:rPr>
              <w:t xml:space="preserve"> – 120 г/л</w:t>
            </w:r>
          </w:p>
        </w:tc>
      </w:tr>
    </w:tbl>
    <w:p w:rsidR="004C2572" w:rsidRPr="00181EFB" w:rsidRDefault="004C2572" w:rsidP="004C2572">
      <w:pPr>
        <w:pStyle w:val="11"/>
        <w:spacing w:before="40" w:after="40" w:line="240" w:lineRule="auto"/>
        <w:ind w:firstLine="567"/>
        <w:jc w:val="both"/>
        <w:rPr>
          <w:sz w:val="24"/>
          <w:szCs w:val="24"/>
        </w:rPr>
      </w:pPr>
      <w:r w:rsidRPr="00181EFB">
        <w:rPr>
          <w:sz w:val="24"/>
          <w:szCs w:val="24"/>
        </w:rPr>
        <w:t xml:space="preserve">3. </w:t>
      </w:r>
      <w:r w:rsidRPr="00181EFB">
        <w:rPr>
          <w:sz w:val="24"/>
          <w:szCs w:val="24"/>
          <w:lang w:val="kk-KZ"/>
        </w:rPr>
        <w:t>Титрлеу қондырғысы</w:t>
      </w:r>
      <w:r w:rsidRPr="00181EFB">
        <w:rPr>
          <w:sz w:val="24"/>
          <w:szCs w:val="24"/>
        </w:rPr>
        <w:t>.</w:t>
      </w:r>
    </w:p>
    <w:p w:rsidR="004C2572" w:rsidRPr="00181EFB" w:rsidRDefault="004C2572" w:rsidP="004C2572">
      <w:pPr>
        <w:pStyle w:val="11"/>
        <w:spacing w:before="40" w:after="40" w:line="240" w:lineRule="auto"/>
        <w:ind w:firstLine="567"/>
        <w:jc w:val="both"/>
        <w:rPr>
          <w:sz w:val="24"/>
          <w:szCs w:val="24"/>
        </w:rPr>
      </w:pPr>
      <w:r w:rsidRPr="00181EFB">
        <w:rPr>
          <w:sz w:val="24"/>
          <w:szCs w:val="24"/>
        </w:rPr>
        <w:t>4. Реактив</w:t>
      </w:r>
      <w:r w:rsidRPr="00181EFB">
        <w:rPr>
          <w:sz w:val="24"/>
          <w:szCs w:val="24"/>
          <w:lang w:val="kk-KZ"/>
        </w:rPr>
        <w:t>тер</w:t>
      </w:r>
      <w:r w:rsidRPr="00181EFB">
        <w:rPr>
          <w:sz w:val="24"/>
          <w:szCs w:val="24"/>
        </w:rPr>
        <w:t xml:space="preserve">:  – метилоранж; 0,05М </w:t>
      </w:r>
      <w:r w:rsidRPr="00181EFB">
        <w:rPr>
          <w:sz w:val="24"/>
          <w:szCs w:val="24"/>
          <w:lang w:val="kk-KZ"/>
        </w:rPr>
        <w:t>ерітінді</w:t>
      </w:r>
      <w:r w:rsidRPr="00181EFB">
        <w:rPr>
          <w:sz w:val="24"/>
          <w:szCs w:val="24"/>
        </w:rPr>
        <w:t xml:space="preserve"> </w:t>
      </w:r>
      <w:r w:rsidRPr="00181EFB">
        <w:rPr>
          <w:i/>
          <w:sz w:val="24"/>
          <w:szCs w:val="24"/>
          <w:lang w:val="en-US"/>
        </w:rPr>
        <w:t>Na</w:t>
      </w:r>
      <w:r w:rsidRPr="00181EFB">
        <w:rPr>
          <w:i/>
          <w:sz w:val="24"/>
          <w:szCs w:val="24"/>
          <w:vertAlign w:val="subscript"/>
        </w:rPr>
        <w:t>2</w:t>
      </w:r>
      <w:r w:rsidRPr="00181EFB">
        <w:rPr>
          <w:i/>
          <w:sz w:val="24"/>
          <w:szCs w:val="24"/>
          <w:lang w:val="en-US"/>
        </w:rPr>
        <w:t>CO</w:t>
      </w:r>
      <w:r w:rsidRPr="00181EFB">
        <w:rPr>
          <w:i/>
          <w:sz w:val="24"/>
          <w:szCs w:val="24"/>
          <w:vertAlign w:val="subscript"/>
        </w:rPr>
        <w:t>3</w:t>
      </w:r>
      <w:r w:rsidRPr="00181EFB">
        <w:rPr>
          <w:sz w:val="24"/>
          <w:szCs w:val="24"/>
        </w:rPr>
        <w:t>.</w:t>
      </w:r>
    </w:p>
    <w:p w:rsidR="004C2572" w:rsidRPr="00181EFB" w:rsidRDefault="00684B9D" w:rsidP="00684B9D">
      <w:pPr>
        <w:jc w:val="center"/>
        <w:rPr>
          <w:rFonts w:ascii="Times New Roman" w:hAnsi="Times New Roman" w:cs="Times New Roman"/>
          <w:sz w:val="24"/>
          <w:szCs w:val="24"/>
          <w:lang w:val="kk-KZ"/>
        </w:rPr>
      </w:pPr>
      <w:r>
        <w:rPr>
          <w:rFonts w:ascii="Times New Roman" w:hAnsi="Times New Roman" w:cs="Times New Roman"/>
          <w:noProof/>
          <w:sz w:val="24"/>
          <w:szCs w:val="24"/>
        </w:rPr>
        <w:lastRenderedPageBreak/>
        <w:drawing>
          <wp:inline distT="0" distB="0" distL="0" distR="0">
            <wp:extent cx="1781175" cy="2914650"/>
            <wp:effectExtent l="19050" t="0" r="9525" b="0"/>
            <wp:docPr id="7"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2" cstate="print"/>
                    <a:srcRect/>
                    <a:stretch>
                      <a:fillRect/>
                    </a:stretch>
                  </pic:blipFill>
                  <pic:spPr bwMode="auto">
                    <a:xfrm>
                      <a:off x="0" y="0"/>
                      <a:ext cx="1781175" cy="2914650"/>
                    </a:xfrm>
                    <a:prstGeom prst="rect">
                      <a:avLst/>
                    </a:prstGeom>
                    <a:noFill/>
                    <a:ln w="9525">
                      <a:noFill/>
                      <a:miter lim="800000"/>
                      <a:headEnd/>
                      <a:tailEnd/>
                    </a:ln>
                  </pic:spPr>
                </pic:pic>
              </a:graphicData>
            </a:graphic>
          </wp:inline>
        </w:drawing>
      </w:r>
    </w:p>
    <w:p w:rsidR="004C2572" w:rsidRPr="00181EFB" w:rsidRDefault="004C2572" w:rsidP="004C2572">
      <w:pPr>
        <w:pStyle w:val="11"/>
        <w:spacing w:before="40" w:after="40" w:line="240" w:lineRule="auto"/>
        <w:ind w:firstLine="567"/>
        <w:jc w:val="center"/>
        <w:rPr>
          <w:sz w:val="24"/>
          <w:szCs w:val="24"/>
          <w:lang w:val="kk-KZ"/>
        </w:rPr>
      </w:pPr>
      <w:r w:rsidRPr="00181EFB">
        <w:rPr>
          <w:sz w:val="24"/>
          <w:szCs w:val="24"/>
          <w:lang w:val="kk-KZ"/>
        </w:rPr>
        <w:t>2-сурет. Ерітіндіден мырыштың электролиздік тұнуын зерттеуге арналған қондырғы:</w:t>
      </w:r>
    </w:p>
    <w:tbl>
      <w:tblPr>
        <w:tblW w:w="0" w:type="auto"/>
        <w:jc w:val="center"/>
        <w:tblLayout w:type="fixed"/>
        <w:tblLook w:val="0000" w:firstRow="0" w:lastRow="0" w:firstColumn="0" w:lastColumn="0" w:noHBand="0" w:noVBand="0"/>
      </w:tblPr>
      <w:tblGrid>
        <w:gridCol w:w="4277"/>
        <w:gridCol w:w="3661"/>
      </w:tblGrid>
      <w:tr w:rsidR="004C2572" w:rsidRPr="00181EFB" w:rsidTr="004C2572">
        <w:trPr>
          <w:jc w:val="center"/>
        </w:trPr>
        <w:tc>
          <w:tcPr>
            <w:tcW w:w="4277" w:type="dxa"/>
          </w:tcPr>
          <w:p w:rsidR="004C2572" w:rsidRPr="00181EFB" w:rsidRDefault="004C2572" w:rsidP="004C2572">
            <w:pPr>
              <w:pStyle w:val="11"/>
              <w:spacing w:line="240" w:lineRule="auto"/>
              <w:rPr>
                <w:sz w:val="24"/>
                <w:szCs w:val="24"/>
                <w:lang w:val="kk-KZ"/>
              </w:rPr>
            </w:pPr>
            <w:r w:rsidRPr="00181EFB">
              <w:rPr>
                <w:sz w:val="24"/>
                <w:szCs w:val="24"/>
                <w:lang w:val="kk-KZ"/>
              </w:rPr>
              <w:t>1 – кернеу реттегіш;</w:t>
            </w:r>
          </w:p>
          <w:p w:rsidR="004C2572" w:rsidRPr="00181EFB" w:rsidRDefault="004C2572" w:rsidP="004C2572">
            <w:pPr>
              <w:pStyle w:val="11"/>
              <w:spacing w:line="240" w:lineRule="auto"/>
              <w:rPr>
                <w:sz w:val="24"/>
                <w:szCs w:val="24"/>
                <w:lang w:val="kk-KZ"/>
              </w:rPr>
            </w:pPr>
            <w:r w:rsidRPr="00181EFB">
              <w:rPr>
                <w:sz w:val="24"/>
                <w:szCs w:val="24"/>
                <w:lang w:val="kk-KZ"/>
              </w:rPr>
              <w:t>2 – түсіруші трансформатор;</w:t>
            </w:r>
          </w:p>
          <w:p w:rsidR="004C2572" w:rsidRPr="00181EFB" w:rsidRDefault="004C2572" w:rsidP="004C2572">
            <w:pPr>
              <w:pStyle w:val="11"/>
              <w:spacing w:line="240" w:lineRule="auto"/>
              <w:rPr>
                <w:sz w:val="24"/>
                <w:szCs w:val="24"/>
                <w:lang w:val="kk-KZ"/>
              </w:rPr>
            </w:pPr>
            <w:r w:rsidRPr="00181EFB">
              <w:rPr>
                <w:sz w:val="24"/>
                <w:szCs w:val="24"/>
                <w:lang w:val="kk-KZ"/>
              </w:rPr>
              <w:t>3 – түзеткіш;</w:t>
            </w:r>
          </w:p>
          <w:p w:rsidR="004C2572" w:rsidRPr="00181EFB" w:rsidRDefault="004C2572" w:rsidP="004C2572">
            <w:pPr>
              <w:pStyle w:val="11"/>
              <w:spacing w:line="240" w:lineRule="auto"/>
              <w:rPr>
                <w:sz w:val="24"/>
                <w:szCs w:val="24"/>
              </w:rPr>
            </w:pPr>
            <w:r w:rsidRPr="00181EFB">
              <w:rPr>
                <w:sz w:val="24"/>
                <w:szCs w:val="24"/>
              </w:rPr>
              <w:t>4 – ванна;</w:t>
            </w:r>
          </w:p>
        </w:tc>
        <w:tc>
          <w:tcPr>
            <w:tcW w:w="3661" w:type="dxa"/>
          </w:tcPr>
          <w:p w:rsidR="004C2572" w:rsidRPr="00181EFB" w:rsidRDefault="004C2572" w:rsidP="004C2572">
            <w:pPr>
              <w:pStyle w:val="11"/>
              <w:spacing w:line="240" w:lineRule="auto"/>
              <w:ind w:firstLine="10"/>
              <w:rPr>
                <w:sz w:val="24"/>
                <w:szCs w:val="24"/>
              </w:rPr>
            </w:pPr>
            <w:r w:rsidRPr="00181EFB">
              <w:rPr>
                <w:sz w:val="24"/>
                <w:szCs w:val="24"/>
              </w:rPr>
              <w:t>5 – катод;</w:t>
            </w:r>
          </w:p>
          <w:p w:rsidR="004C2572" w:rsidRPr="00181EFB" w:rsidRDefault="004C2572" w:rsidP="004C2572">
            <w:pPr>
              <w:pStyle w:val="11"/>
              <w:spacing w:line="240" w:lineRule="auto"/>
              <w:ind w:firstLine="10"/>
              <w:rPr>
                <w:sz w:val="24"/>
                <w:szCs w:val="24"/>
              </w:rPr>
            </w:pPr>
            <w:r w:rsidRPr="00181EFB">
              <w:rPr>
                <w:sz w:val="24"/>
                <w:szCs w:val="24"/>
              </w:rPr>
              <w:t xml:space="preserve">6 – </w:t>
            </w:r>
            <w:r w:rsidRPr="00181EFB">
              <w:rPr>
                <w:sz w:val="24"/>
                <w:szCs w:val="24"/>
                <w:lang w:val="kk-KZ"/>
              </w:rPr>
              <w:t>екі</w:t>
            </w:r>
            <w:r w:rsidRPr="00181EFB">
              <w:rPr>
                <w:sz w:val="24"/>
                <w:szCs w:val="24"/>
              </w:rPr>
              <w:t xml:space="preserve"> анода;</w:t>
            </w:r>
          </w:p>
          <w:p w:rsidR="004C2572" w:rsidRPr="00181EFB" w:rsidRDefault="004C2572" w:rsidP="004C2572">
            <w:pPr>
              <w:pStyle w:val="11"/>
              <w:spacing w:line="240" w:lineRule="auto"/>
              <w:jc w:val="both"/>
              <w:rPr>
                <w:sz w:val="24"/>
                <w:szCs w:val="24"/>
              </w:rPr>
            </w:pPr>
            <w:r w:rsidRPr="00181EFB">
              <w:rPr>
                <w:sz w:val="24"/>
                <w:szCs w:val="24"/>
              </w:rPr>
              <w:t>А – амперметр;</w:t>
            </w:r>
          </w:p>
          <w:p w:rsidR="004C2572" w:rsidRPr="00181EFB" w:rsidRDefault="004C2572" w:rsidP="004C2572">
            <w:pPr>
              <w:pStyle w:val="11"/>
              <w:spacing w:line="240" w:lineRule="auto"/>
              <w:jc w:val="both"/>
              <w:rPr>
                <w:sz w:val="24"/>
                <w:szCs w:val="24"/>
                <w:lang w:val="kk-KZ"/>
              </w:rPr>
            </w:pPr>
            <w:r w:rsidRPr="00181EFB">
              <w:rPr>
                <w:sz w:val="24"/>
                <w:szCs w:val="24"/>
                <w:lang w:val="en-US"/>
              </w:rPr>
              <w:t>V</w:t>
            </w:r>
            <w:r w:rsidRPr="00181EFB">
              <w:rPr>
                <w:sz w:val="24"/>
                <w:szCs w:val="24"/>
              </w:rPr>
              <w:t xml:space="preserve"> –</w:t>
            </w:r>
            <w:r w:rsidRPr="00181EFB">
              <w:rPr>
                <w:sz w:val="24"/>
                <w:szCs w:val="24"/>
                <w:lang w:val="en-US"/>
              </w:rPr>
              <w:t xml:space="preserve"> </w:t>
            </w:r>
            <w:r w:rsidRPr="00181EFB">
              <w:rPr>
                <w:sz w:val="24"/>
                <w:szCs w:val="24"/>
                <w:lang w:val="kk-KZ"/>
              </w:rPr>
              <w:t xml:space="preserve">тұрақты тоқтың </w:t>
            </w:r>
            <w:r w:rsidRPr="00181EFB">
              <w:rPr>
                <w:sz w:val="24"/>
                <w:szCs w:val="24"/>
              </w:rPr>
              <w:t xml:space="preserve"> вольтмет</w:t>
            </w:r>
            <w:r w:rsidRPr="00181EFB">
              <w:rPr>
                <w:sz w:val="24"/>
                <w:szCs w:val="24"/>
                <w:lang w:val="kk-KZ"/>
              </w:rPr>
              <w:t xml:space="preserve">рі. </w:t>
            </w:r>
          </w:p>
        </w:tc>
      </w:tr>
    </w:tbl>
    <w:p w:rsidR="004C2572" w:rsidRPr="00181EFB" w:rsidRDefault="004C2572" w:rsidP="004C2572">
      <w:pPr>
        <w:pStyle w:val="11"/>
        <w:spacing w:line="240" w:lineRule="auto"/>
        <w:jc w:val="center"/>
        <w:rPr>
          <w:b/>
          <w:caps/>
          <w:sz w:val="24"/>
          <w:szCs w:val="24"/>
          <w:lang w:val="kk-KZ"/>
        </w:rPr>
      </w:pPr>
    </w:p>
    <w:p w:rsidR="004C2572" w:rsidRPr="00181EFB" w:rsidRDefault="004C2572" w:rsidP="004C2572">
      <w:pPr>
        <w:pStyle w:val="11"/>
        <w:spacing w:line="240" w:lineRule="auto"/>
        <w:jc w:val="center"/>
        <w:rPr>
          <w:sz w:val="24"/>
          <w:szCs w:val="24"/>
          <w:lang w:val="kk-KZ"/>
        </w:rPr>
      </w:pPr>
      <w:r w:rsidRPr="00181EFB">
        <w:rPr>
          <w:b/>
          <w:caps/>
          <w:sz w:val="24"/>
          <w:szCs w:val="24"/>
          <w:lang w:val="kk-KZ"/>
        </w:rPr>
        <w:t xml:space="preserve">Жұмыстың мазмұны және орындалу реті. </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 xml:space="preserve">Электролиздік ваннаға екі қорғасын анодын және бір алюминий катодын қондырады. Ванна мен электродты </w:t>
      </w:r>
      <w:r w:rsidR="00C13702">
        <w:rPr>
          <w:sz w:val="24"/>
          <w:szCs w:val="24"/>
          <w:lang w:val="kk-KZ"/>
        </w:rPr>
        <w:t>ілер</w:t>
      </w:r>
      <w:r w:rsidRPr="00181EFB">
        <w:rPr>
          <w:sz w:val="24"/>
          <w:szCs w:val="24"/>
          <w:lang w:val="kk-KZ"/>
        </w:rPr>
        <w:t xml:space="preserve"> алдында мұқият жуып тазалау керек, ал катодты зімпаралы қағазбен жылтырату керек. Соңында тұнбаның сыдырғышын (сдирка) қамтамасыз ету қажет.  Дайындалған электрод ваннаға қондырылады, әрі оның тік жағдайына жетуіне аса көңіл бөледі.  </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 xml:space="preserve">Содан кейін есептеледі және электролит дайындалады. Бұл үшін лабораториялық таза концентрлі мырыш сульфатының ерітіндісі қолданылады.  Электролит құрамын оқытушы береді және анализді бақылайды. </w:t>
      </w:r>
    </w:p>
    <w:p w:rsidR="004C2572" w:rsidRPr="00181EFB" w:rsidRDefault="004C2572" w:rsidP="004C2572">
      <w:pPr>
        <w:pStyle w:val="11"/>
        <w:spacing w:before="40" w:after="40" w:line="240" w:lineRule="auto"/>
        <w:ind w:firstLine="567"/>
        <w:jc w:val="both"/>
        <w:rPr>
          <w:sz w:val="24"/>
          <w:szCs w:val="24"/>
          <w:lang w:val="kk-KZ"/>
        </w:rPr>
      </w:pPr>
      <w:r w:rsidRPr="00181EFB">
        <w:rPr>
          <w:sz w:val="24"/>
          <w:szCs w:val="24"/>
          <w:lang w:val="kk-KZ"/>
        </w:rPr>
        <w:t xml:space="preserve">Содан соң электрлік </w:t>
      </w:r>
      <w:r w:rsidR="008A4ADA">
        <w:rPr>
          <w:sz w:val="24"/>
          <w:szCs w:val="24"/>
          <w:lang w:val="kk-KZ"/>
        </w:rPr>
        <w:t>сызбанұсқа</w:t>
      </w:r>
      <w:r w:rsidRPr="00181EFB">
        <w:rPr>
          <w:sz w:val="24"/>
          <w:szCs w:val="24"/>
          <w:lang w:val="kk-KZ"/>
        </w:rPr>
        <w:t xml:space="preserve"> қондырғысы жиналады. ( 2-сурет).</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Ол кернеу реттегіштен (1), түсіруші трансформатордан (2), түзеткіштен (3), катод қондырылған (5)  ваннадан (4) және екі анодтан (6), амперметрден (А) және вольтметрден (V) тұрады. Барлық электролиттік қосылыстар берік мысты контактіде және оңашаланған өткізгіште орындалуы қажет. Магнитоэлектрлік қондырғыларды жинақтау кезінде олардың полярлығына аса көңіл бөлу қажет. Тоқ күші амперметр көрсеткіші бойынша реостат көмегімен реттеледі.</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 xml:space="preserve">Тәжірибені бастар алдында контакт тазаланады. </w:t>
      </w:r>
      <w:r w:rsidRPr="00181EFB">
        <w:rPr>
          <w:sz w:val="24"/>
          <w:szCs w:val="24"/>
        </w:rPr>
        <w:t xml:space="preserve">Анод </w:t>
      </w:r>
      <w:r w:rsidRPr="00181EFB">
        <w:rPr>
          <w:sz w:val="24"/>
          <w:szCs w:val="24"/>
          <w:lang w:val="kk-KZ"/>
        </w:rPr>
        <w:t>және</w:t>
      </w:r>
      <w:r w:rsidRPr="00181EFB">
        <w:rPr>
          <w:sz w:val="24"/>
          <w:szCs w:val="24"/>
        </w:rPr>
        <w:t xml:space="preserve"> катод </w:t>
      </w:r>
      <w:r w:rsidRPr="00181EFB">
        <w:rPr>
          <w:sz w:val="24"/>
          <w:szCs w:val="24"/>
          <w:lang w:val="kk-KZ"/>
        </w:rPr>
        <w:t>мұқият тазаланады, катод өлшенеді. Катодтың ауданы өлшенеді және  берілген тоқ тығыздығынан шығатын тоқ күші есептелуі қажет. Катод ауданын анықтау кезінде екі жағы да жұмысшы болатынын ескеру қажет.</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 xml:space="preserve">Содан соң </w:t>
      </w:r>
      <w:r w:rsidR="008A4ADA">
        <w:rPr>
          <w:sz w:val="24"/>
          <w:szCs w:val="24"/>
          <w:lang w:val="kk-KZ"/>
        </w:rPr>
        <w:t>сызбанұсқа</w:t>
      </w:r>
      <w:r w:rsidRPr="00181EFB">
        <w:rPr>
          <w:sz w:val="24"/>
          <w:szCs w:val="24"/>
          <w:lang w:val="kk-KZ"/>
        </w:rPr>
        <w:t xml:space="preserve"> жинақталады, ванна электолитпен толтырылады және тоқ қосылады.</w:t>
      </w:r>
      <w:r w:rsidRPr="008A4ADA">
        <w:rPr>
          <w:sz w:val="24"/>
          <w:szCs w:val="24"/>
          <w:lang w:val="kk-KZ"/>
        </w:rPr>
        <w:t xml:space="preserve"> </w:t>
      </w:r>
      <w:r w:rsidRPr="00181EFB">
        <w:rPr>
          <w:sz w:val="24"/>
          <w:szCs w:val="24"/>
          <w:lang w:val="kk-KZ"/>
        </w:rPr>
        <w:t xml:space="preserve">Электролиз процесінде тоқ күшін және оның үнемі тұрақты болуын қадағалау қажет. </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Электролиз берілген уақыт аралығында жүргізіледі, содан кейін ваннадан катод шығарылады,</w:t>
      </w:r>
      <w:r w:rsidR="00C13702">
        <w:rPr>
          <w:sz w:val="24"/>
          <w:szCs w:val="24"/>
          <w:lang w:val="kk-KZ"/>
        </w:rPr>
        <w:t xml:space="preserve"> </w:t>
      </w:r>
      <w:r w:rsidRPr="00181EFB">
        <w:rPr>
          <w:sz w:val="24"/>
          <w:szCs w:val="24"/>
          <w:lang w:val="kk-KZ"/>
        </w:rPr>
        <w:t>ағынды сумен шайылады және алдымен фильтр қағазбен, содан соң шкафта кептіріледі. Түсірілген мырыш тұнбасы алынады. Мырыш тұнбасының ауданы өлшенеді және катодтық тоқ тығыздығы өлшенеді (  А/м</w:t>
      </w:r>
      <w:r w:rsidRPr="00181EFB">
        <w:rPr>
          <w:sz w:val="24"/>
          <w:szCs w:val="24"/>
          <w:vertAlign w:val="superscript"/>
          <w:lang w:val="kk-KZ"/>
        </w:rPr>
        <w:t>2</w:t>
      </w:r>
      <w:r w:rsidRPr="00181EFB">
        <w:rPr>
          <w:sz w:val="24"/>
          <w:szCs w:val="24"/>
          <w:lang w:val="kk-KZ"/>
        </w:rPr>
        <w:t xml:space="preserve"> ). Содан соң ваннаны реттейді, жұмысшы орын</w:t>
      </w:r>
      <w:r w:rsidR="00C13702">
        <w:rPr>
          <w:sz w:val="24"/>
          <w:szCs w:val="24"/>
          <w:lang w:val="kk-KZ"/>
        </w:rPr>
        <w:t>ын</w:t>
      </w:r>
      <w:r w:rsidRPr="00181EFB">
        <w:rPr>
          <w:sz w:val="24"/>
          <w:szCs w:val="24"/>
          <w:lang w:val="kk-KZ"/>
        </w:rPr>
        <w:t xml:space="preserve"> лаборантқа тапсырады, эксперименттік нәтижелерге өңдеу жүргізіледі. Бұл өңдеу </w:t>
      </w:r>
      <w:r w:rsidRPr="00181EFB">
        <w:rPr>
          <w:sz w:val="24"/>
          <w:szCs w:val="24"/>
          <w:lang w:val="kk-KZ"/>
        </w:rPr>
        <w:lastRenderedPageBreak/>
        <w:t xml:space="preserve">кезінде 1- суреттегі </w:t>
      </w:r>
      <w:r w:rsidR="008A4ADA">
        <w:rPr>
          <w:sz w:val="24"/>
          <w:szCs w:val="24"/>
          <w:lang w:val="kk-KZ"/>
        </w:rPr>
        <w:t>сызбанұсқа</w:t>
      </w:r>
      <w:r w:rsidRPr="00181EFB">
        <w:rPr>
          <w:sz w:val="24"/>
          <w:szCs w:val="24"/>
          <w:lang w:val="kk-KZ"/>
        </w:rPr>
        <w:t xml:space="preserve"> бойынша берілген тәжірибеден графикалық түсіндірулер жүргізу қажет, тоқ бойынша шығымды және электрэнергиясының шығымын анықтау керек (  квт·сағ/т мырыш). </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 xml:space="preserve">Электролиз кезінде үлгі алу жолымен қышқыл концентрациясы және титрлеу әдісінің анализін бақылау жүзеге асырылады. Бұл үшін анализденетін ерітіндіден 5 мл үлгі алынады, 250 мл конустық колбада араластырылады, 100 мл дейін дистилденген сумен сұйылтады, бірнеше тамшы индикатор(метилоранж)  тамызады және  0,05М </w:t>
      </w:r>
      <w:r w:rsidRPr="00181EFB">
        <w:rPr>
          <w:i/>
          <w:sz w:val="24"/>
          <w:szCs w:val="24"/>
          <w:lang w:val="kk-KZ"/>
        </w:rPr>
        <w:t>Na</w:t>
      </w:r>
      <w:r w:rsidRPr="00181EFB">
        <w:rPr>
          <w:i/>
          <w:sz w:val="24"/>
          <w:szCs w:val="24"/>
          <w:vertAlign w:val="subscript"/>
          <w:lang w:val="kk-KZ"/>
        </w:rPr>
        <w:t>2</w:t>
      </w:r>
      <w:r w:rsidRPr="00181EFB">
        <w:rPr>
          <w:i/>
          <w:sz w:val="24"/>
          <w:szCs w:val="24"/>
          <w:lang w:val="kk-KZ"/>
        </w:rPr>
        <w:t>CO</w:t>
      </w:r>
      <w:r w:rsidRPr="00181EFB">
        <w:rPr>
          <w:i/>
          <w:sz w:val="24"/>
          <w:szCs w:val="24"/>
          <w:vertAlign w:val="subscript"/>
          <w:lang w:val="kk-KZ"/>
        </w:rPr>
        <w:t>3</w:t>
      </w:r>
      <w:r w:rsidRPr="00181EFB">
        <w:rPr>
          <w:sz w:val="24"/>
          <w:szCs w:val="24"/>
          <w:lang w:val="kk-KZ"/>
        </w:rPr>
        <w:t xml:space="preserve"> ерітіндісмен титрленеді. Титрлеудің аяқталуын ерітіндінің сарыдан ашық-қызғылт түске боялғаннан анықтайды. Үлгіні титрлеуге жұмсалатын сода ерітіндісінің мөлшерін жұмыс дәптеріне  жазып отырады.</w:t>
      </w:r>
    </w:p>
    <w:p w:rsidR="004C2572" w:rsidRPr="00181EFB" w:rsidRDefault="004C2572" w:rsidP="004C2572">
      <w:pPr>
        <w:pStyle w:val="11"/>
        <w:spacing w:line="240" w:lineRule="auto"/>
        <w:ind w:firstLine="567"/>
        <w:jc w:val="both"/>
        <w:rPr>
          <w:sz w:val="24"/>
          <w:szCs w:val="24"/>
          <w:lang w:val="kk-KZ"/>
        </w:rPr>
      </w:pPr>
      <w:r w:rsidRPr="00181EFB">
        <w:rPr>
          <w:sz w:val="24"/>
          <w:szCs w:val="24"/>
          <w:lang w:val="kk-KZ"/>
        </w:rPr>
        <w:t>Қышқыл концентрациясы келесі формула бойынша есептеледі:</w:t>
      </w:r>
    </w:p>
    <w:p w:rsidR="004C2572" w:rsidRPr="00181EFB" w:rsidRDefault="002F0611" w:rsidP="004C2572">
      <w:pPr>
        <w:pStyle w:val="11"/>
        <w:spacing w:line="240" w:lineRule="auto"/>
        <w:ind w:firstLine="567"/>
        <w:jc w:val="both"/>
        <w:rPr>
          <w:sz w:val="24"/>
          <w:szCs w:val="24"/>
        </w:rPr>
      </w:pPr>
      <w:r>
        <w:rPr>
          <w:noProof/>
          <w:snapToGrid/>
          <w:sz w:val="24"/>
          <w:szCs w:val="24"/>
        </w:rPr>
        <w:object w:dxaOrig="1440" w:dyaOrig="1440">
          <v:shape id="_x0000_s1161" type="#_x0000_t75" style="position:absolute;left:0;text-align:left;margin-left:62.45pt;margin-top:11.85pt;width:169.2pt;height:40.45pt;z-index:-251645952;mso-wrap-edited:f" wrapcoords="9120 2541 2720 6353 1120 7624 1120 9318 320 13129 1280 13976 8320 16094 8160 19482 8800 19482 8960 19482 9760 16094 14720 16094 21280 12282 21280 9318 9920 2541 9120 2541" o:allowincell="f">
            <v:imagedata r:id="rId43" o:title=""/>
          </v:shape>
          <o:OLEObject Type="Embed" ProgID="Equation.3" ShapeID="_x0000_s1161" DrawAspect="Content" ObjectID="_1577360833" r:id="rId44"/>
        </w:object>
      </w:r>
    </w:p>
    <w:p w:rsidR="004C2572" w:rsidRPr="00181EFB" w:rsidRDefault="004C2572" w:rsidP="004C2572">
      <w:pPr>
        <w:spacing w:after="0" w:line="240" w:lineRule="auto"/>
        <w:rPr>
          <w:rFonts w:ascii="Times New Roman" w:hAnsi="Times New Roman" w:cs="Times New Roman"/>
          <w:sz w:val="24"/>
          <w:szCs w:val="24"/>
        </w:rPr>
      </w:pPr>
    </w:p>
    <w:p w:rsidR="004C2572" w:rsidRPr="00181EFB" w:rsidRDefault="004C2572" w:rsidP="004C2572">
      <w:pPr>
        <w:pStyle w:val="11"/>
        <w:spacing w:line="240" w:lineRule="auto"/>
        <w:jc w:val="both"/>
        <w:rPr>
          <w:sz w:val="24"/>
          <w:szCs w:val="24"/>
        </w:rPr>
      </w:pPr>
      <w:r w:rsidRPr="00181EFB">
        <w:rPr>
          <w:sz w:val="24"/>
          <w:szCs w:val="24"/>
          <w:lang w:val="kk-KZ"/>
        </w:rPr>
        <w:t>мұндағы</w:t>
      </w:r>
      <w:r w:rsidRPr="00181EFB">
        <w:rPr>
          <w:sz w:val="24"/>
          <w:szCs w:val="24"/>
        </w:rPr>
        <w:t>:</w:t>
      </w:r>
    </w:p>
    <w:p w:rsidR="004C2572" w:rsidRPr="00181EFB" w:rsidRDefault="004C2572" w:rsidP="004C2572">
      <w:pPr>
        <w:pStyle w:val="11"/>
        <w:spacing w:line="240" w:lineRule="auto"/>
        <w:jc w:val="both"/>
        <w:rPr>
          <w:i/>
          <w:sz w:val="24"/>
          <w:szCs w:val="24"/>
        </w:rPr>
      </w:pPr>
      <w:r w:rsidRPr="00181EFB">
        <w:rPr>
          <w:sz w:val="24"/>
          <w:szCs w:val="24"/>
          <w:lang w:val="en-US"/>
        </w:rPr>
        <w:t>C</w:t>
      </w:r>
      <w:r w:rsidRPr="002522F2">
        <w:rPr>
          <w:sz w:val="18"/>
          <w:szCs w:val="18"/>
          <w:lang w:val="en-US"/>
        </w:rPr>
        <w:t>Na</w:t>
      </w:r>
      <w:r w:rsidRPr="002522F2">
        <w:rPr>
          <w:sz w:val="18"/>
          <w:szCs w:val="18"/>
          <w:vertAlign w:val="subscript"/>
        </w:rPr>
        <w:t>2</w:t>
      </w:r>
      <w:r w:rsidRPr="002522F2">
        <w:rPr>
          <w:sz w:val="18"/>
          <w:szCs w:val="18"/>
          <w:lang w:val="en-US"/>
        </w:rPr>
        <w:t>CO</w:t>
      </w:r>
      <w:r w:rsidRPr="002522F2">
        <w:rPr>
          <w:sz w:val="18"/>
          <w:szCs w:val="18"/>
          <w:vertAlign w:val="subscript"/>
        </w:rPr>
        <w:t>3</w:t>
      </w:r>
      <w:r w:rsidRPr="00181EFB">
        <w:rPr>
          <w:sz w:val="24"/>
          <w:szCs w:val="24"/>
          <w:vertAlign w:val="subscript"/>
        </w:rPr>
        <w:t xml:space="preserve">  </w:t>
      </w:r>
      <w:r w:rsidRPr="00181EFB">
        <w:rPr>
          <w:sz w:val="24"/>
          <w:szCs w:val="24"/>
        </w:rPr>
        <w:t>= 0,5</w:t>
      </w:r>
    </w:p>
    <w:p w:rsidR="004C2572" w:rsidRPr="00181EFB" w:rsidRDefault="004C2572" w:rsidP="004C2572">
      <w:pPr>
        <w:pStyle w:val="11"/>
        <w:spacing w:line="240" w:lineRule="auto"/>
        <w:jc w:val="both"/>
        <w:rPr>
          <w:sz w:val="24"/>
          <w:szCs w:val="24"/>
        </w:rPr>
      </w:pPr>
      <w:r w:rsidRPr="00181EFB">
        <w:rPr>
          <w:i/>
          <w:sz w:val="24"/>
          <w:szCs w:val="24"/>
        </w:rPr>
        <w:t>V</w:t>
      </w:r>
      <w:r w:rsidRPr="00F41E8F">
        <w:rPr>
          <w:i/>
          <w:sz w:val="18"/>
          <w:szCs w:val="18"/>
          <w:lang w:val="en-US"/>
        </w:rPr>
        <w:t>H</w:t>
      </w:r>
      <w:r w:rsidRPr="00F41E8F">
        <w:rPr>
          <w:i/>
          <w:sz w:val="18"/>
          <w:szCs w:val="18"/>
          <w:vertAlign w:val="subscript"/>
        </w:rPr>
        <w:t>2</w:t>
      </w:r>
      <w:r w:rsidRPr="00F41E8F">
        <w:rPr>
          <w:i/>
          <w:sz w:val="18"/>
          <w:szCs w:val="18"/>
          <w:lang w:val="en-US"/>
        </w:rPr>
        <w:t>SO</w:t>
      </w:r>
      <w:r w:rsidRPr="00F41E8F">
        <w:rPr>
          <w:i/>
          <w:sz w:val="18"/>
          <w:szCs w:val="18"/>
          <w:vertAlign w:val="subscript"/>
        </w:rPr>
        <w:t>4</w:t>
      </w:r>
      <w:r w:rsidRPr="00F41E8F">
        <w:rPr>
          <w:sz w:val="18"/>
          <w:szCs w:val="18"/>
        </w:rPr>
        <w:t xml:space="preserve"> </w:t>
      </w:r>
      <w:r w:rsidRPr="00181EFB">
        <w:rPr>
          <w:sz w:val="24"/>
          <w:szCs w:val="24"/>
        </w:rPr>
        <w:t xml:space="preserve">– </w:t>
      </w:r>
      <w:r w:rsidRPr="00181EFB">
        <w:rPr>
          <w:sz w:val="24"/>
          <w:szCs w:val="24"/>
          <w:lang w:val="kk-KZ"/>
        </w:rPr>
        <w:t>сынама көлемі</w:t>
      </w:r>
      <w:r w:rsidRPr="00181EFB">
        <w:rPr>
          <w:sz w:val="24"/>
          <w:szCs w:val="24"/>
        </w:rPr>
        <w:t>, 5 мл;</w:t>
      </w:r>
    </w:p>
    <w:p w:rsidR="004C2572" w:rsidRPr="00181EFB" w:rsidRDefault="004C2572" w:rsidP="004C2572">
      <w:pPr>
        <w:pStyle w:val="11"/>
        <w:spacing w:line="240" w:lineRule="auto"/>
        <w:jc w:val="both"/>
        <w:rPr>
          <w:sz w:val="24"/>
          <w:szCs w:val="24"/>
        </w:rPr>
      </w:pPr>
      <w:r w:rsidRPr="00181EFB">
        <w:rPr>
          <w:sz w:val="24"/>
          <w:szCs w:val="24"/>
          <w:lang w:val="en-US"/>
        </w:rPr>
        <w:t>V</w:t>
      </w:r>
      <w:r w:rsidR="00F41E8F" w:rsidRPr="00F37BBF">
        <w:rPr>
          <w:sz w:val="18"/>
          <w:szCs w:val="18"/>
        </w:rPr>
        <w:t xml:space="preserve"> </w:t>
      </w:r>
      <w:r w:rsidR="00F41E8F" w:rsidRPr="002522F2">
        <w:rPr>
          <w:sz w:val="18"/>
          <w:szCs w:val="18"/>
          <w:lang w:val="en-US"/>
        </w:rPr>
        <w:t>Na</w:t>
      </w:r>
      <w:r w:rsidR="00F41E8F" w:rsidRPr="002522F2">
        <w:rPr>
          <w:sz w:val="18"/>
          <w:szCs w:val="18"/>
          <w:vertAlign w:val="subscript"/>
        </w:rPr>
        <w:t>2</w:t>
      </w:r>
      <w:r w:rsidR="00F41E8F" w:rsidRPr="002522F2">
        <w:rPr>
          <w:sz w:val="18"/>
          <w:szCs w:val="18"/>
          <w:lang w:val="en-US"/>
        </w:rPr>
        <w:t>CO</w:t>
      </w:r>
      <w:r w:rsidR="00F41E8F" w:rsidRPr="002522F2">
        <w:rPr>
          <w:sz w:val="18"/>
          <w:szCs w:val="18"/>
          <w:vertAlign w:val="subscript"/>
        </w:rPr>
        <w:t>3</w:t>
      </w:r>
      <w:r w:rsidRPr="00181EFB">
        <w:rPr>
          <w:sz w:val="24"/>
          <w:szCs w:val="24"/>
          <w:vertAlign w:val="subscript"/>
        </w:rPr>
        <w:t xml:space="preserve"> </w:t>
      </w:r>
      <w:r w:rsidRPr="00181EFB">
        <w:rPr>
          <w:sz w:val="24"/>
          <w:szCs w:val="24"/>
        </w:rPr>
        <w:t xml:space="preserve">– </w:t>
      </w:r>
      <w:r w:rsidRPr="00181EFB">
        <w:rPr>
          <w:sz w:val="24"/>
          <w:szCs w:val="24"/>
          <w:lang w:val="kk-KZ"/>
        </w:rPr>
        <w:t>сода ерітіндісінің көлемі</w:t>
      </w:r>
      <w:r w:rsidRPr="00181EFB">
        <w:rPr>
          <w:sz w:val="24"/>
          <w:szCs w:val="24"/>
        </w:rPr>
        <w:t>, мл.</w:t>
      </w:r>
    </w:p>
    <w:p w:rsidR="004C2572" w:rsidRPr="00181EFB" w:rsidRDefault="004C2572" w:rsidP="004C2572">
      <w:pPr>
        <w:pStyle w:val="11"/>
        <w:spacing w:line="240" w:lineRule="auto"/>
        <w:jc w:val="both"/>
        <w:rPr>
          <w:sz w:val="24"/>
          <w:szCs w:val="24"/>
          <w:lang w:val="kk-KZ"/>
        </w:rPr>
      </w:pPr>
      <w:r w:rsidRPr="00181EFB">
        <w:rPr>
          <w:sz w:val="24"/>
          <w:szCs w:val="24"/>
          <w:lang w:val="kk-KZ"/>
        </w:rPr>
        <w:t>Алынған нәтижелерді1 кестеге енгізеді.</w:t>
      </w:r>
    </w:p>
    <w:p w:rsidR="004C2572" w:rsidRPr="00181EFB" w:rsidRDefault="004C2572" w:rsidP="004C2572">
      <w:pPr>
        <w:pStyle w:val="11"/>
        <w:spacing w:line="240" w:lineRule="auto"/>
        <w:jc w:val="center"/>
        <w:rPr>
          <w:b/>
          <w:caps/>
          <w:sz w:val="24"/>
          <w:szCs w:val="24"/>
        </w:rPr>
      </w:pPr>
    </w:p>
    <w:p w:rsidR="004C2572" w:rsidRPr="00181EFB" w:rsidRDefault="004C2572" w:rsidP="004C2572">
      <w:pPr>
        <w:pStyle w:val="11"/>
        <w:spacing w:line="240" w:lineRule="auto"/>
        <w:jc w:val="center"/>
        <w:rPr>
          <w:b/>
          <w:caps/>
          <w:sz w:val="24"/>
          <w:szCs w:val="24"/>
          <w:lang w:val="kk-KZ"/>
        </w:rPr>
      </w:pPr>
      <w:r w:rsidRPr="00181EFB">
        <w:rPr>
          <w:b/>
          <w:caps/>
          <w:sz w:val="24"/>
          <w:szCs w:val="24"/>
          <w:lang w:val="kk-KZ"/>
        </w:rPr>
        <w:t>Нәтижелерді өңдеу</w:t>
      </w:r>
    </w:p>
    <w:p w:rsidR="004C2572" w:rsidRPr="00181EFB" w:rsidRDefault="002F0611" w:rsidP="004C2572">
      <w:pPr>
        <w:pStyle w:val="11"/>
        <w:spacing w:line="240" w:lineRule="auto"/>
        <w:jc w:val="center"/>
        <w:rPr>
          <w:b/>
          <w:caps/>
          <w:sz w:val="24"/>
          <w:szCs w:val="24"/>
          <w:lang w:val="kk-KZ"/>
        </w:rPr>
      </w:pPr>
      <w:r>
        <w:rPr>
          <w:b/>
          <w:caps/>
          <w:noProof/>
          <w:snapToGrid/>
          <w:sz w:val="24"/>
          <w:szCs w:val="24"/>
        </w:rPr>
        <w:object w:dxaOrig="1440" w:dyaOrig="1440">
          <v:shape id="_x0000_s1162" type="#_x0000_t75" style="position:absolute;left:0;text-align:left;margin-left:135.9pt;margin-top:15.05pt;width:71.65pt;height:14.8pt;z-index:251671552" o:allowincell="f">
            <v:imagedata r:id="rId45" o:title=""/>
            <w10:wrap type="topAndBottom"/>
          </v:shape>
          <o:OLEObject Type="Embed" ProgID="Equation.3" ShapeID="_x0000_s1162" DrawAspect="Content" ObjectID="_1577360834" r:id="rId46"/>
        </w:object>
      </w:r>
    </w:p>
    <w:p w:rsidR="004C2572" w:rsidRPr="00181EFB" w:rsidRDefault="004C2572" w:rsidP="004C2572">
      <w:pPr>
        <w:pStyle w:val="11"/>
        <w:spacing w:line="240" w:lineRule="auto"/>
        <w:ind w:firstLine="567"/>
        <w:jc w:val="both"/>
        <w:rPr>
          <w:sz w:val="24"/>
          <w:szCs w:val="24"/>
        </w:rPr>
      </w:pPr>
      <w:r w:rsidRPr="00181EFB">
        <w:rPr>
          <w:sz w:val="24"/>
          <w:szCs w:val="24"/>
        </w:rPr>
        <w:tab/>
      </w:r>
      <w:r w:rsidR="002F0611">
        <w:rPr>
          <w:snapToGrid/>
          <w:sz w:val="24"/>
          <w:szCs w:val="24"/>
        </w:rPr>
        <w:object w:dxaOrig="1440" w:dyaOrig="1440">
          <v:shape id="_x0000_s1163" type="#_x0000_t75" style="position:absolute;left:0;text-align:left;margin-left:27pt;margin-top:17.8pt;width:44.45pt;height:14.8pt;z-index:251672576;mso-position-horizontal-relative:text;mso-position-vertical-relative:text" o:allowincell="f">
            <v:imagedata r:id="rId45" o:title=""/>
            <w10:wrap type="topAndBottom"/>
          </v:shape>
          <o:OLEObject Type="Embed" ProgID="Equation.3" ShapeID="_x0000_s1163" DrawAspect="Content" ObjectID="_1577360835" r:id="rId47"/>
        </w:object>
      </w:r>
      <w:r w:rsidRPr="00181EFB">
        <w:rPr>
          <w:sz w:val="24"/>
          <w:szCs w:val="24"/>
        </w:rPr>
        <w:t>1.</w:t>
      </w:r>
      <w:r w:rsidRPr="00181EFB">
        <w:rPr>
          <w:sz w:val="24"/>
          <w:szCs w:val="24"/>
          <w:lang w:val="kk-KZ"/>
        </w:rPr>
        <w:t>Тоқ күшін анықтаймыз</w:t>
      </w:r>
      <w:r w:rsidRPr="00181EFB">
        <w:rPr>
          <w:sz w:val="24"/>
          <w:szCs w:val="24"/>
        </w:rPr>
        <w:t>:</w:t>
      </w:r>
    </w:p>
    <w:p w:rsidR="004C2572" w:rsidRPr="00181EFB" w:rsidRDefault="004C2572" w:rsidP="004C2572">
      <w:pPr>
        <w:pStyle w:val="11"/>
        <w:spacing w:line="240" w:lineRule="auto"/>
        <w:jc w:val="both"/>
        <w:rPr>
          <w:sz w:val="24"/>
          <w:szCs w:val="24"/>
        </w:rPr>
      </w:pPr>
      <w:r w:rsidRPr="00181EFB">
        <w:rPr>
          <w:sz w:val="24"/>
          <w:szCs w:val="24"/>
          <w:lang w:val="kk-KZ"/>
        </w:rPr>
        <w:t>мұндағы</w:t>
      </w:r>
      <w:r w:rsidRPr="00181EFB">
        <w:rPr>
          <w:sz w:val="24"/>
          <w:szCs w:val="24"/>
        </w:rPr>
        <w:t xml:space="preserve">: </w:t>
      </w:r>
      <w:r w:rsidRPr="00181EFB">
        <w:rPr>
          <w:i/>
          <w:sz w:val="24"/>
          <w:szCs w:val="24"/>
        </w:rPr>
        <w:t>S</w:t>
      </w:r>
      <w:r w:rsidRPr="00181EFB">
        <w:rPr>
          <w:sz w:val="24"/>
          <w:szCs w:val="24"/>
        </w:rPr>
        <w:t xml:space="preserve"> – </w:t>
      </w:r>
      <w:r w:rsidRPr="00181EFB">
        <w:rPr>
          <w:sz w:val="24"/>
          <w:szCs w:val="24"/>
          <w:lang w:val="kk-KZ"/>
        </w:rPr>
        <w:t>катод ауданы</w:t>
      </w:r>
      <w:r w:rsidRPr="00181EFB">
        <w:rPr>
          <w:sz w:val="24"/>
          <w:szCs w:val="24"/>
        </w:rPr>
        <w:t xml:space="preserve"> </w:t>
      </w:r>
      <w:r w:rsidRPr="00181EFB">
        <w:rPr>
          <w:sz w:val="24"/>
          <w:szCs w:val="24"/>
          <w:lang w:val="kk-KZ"/>
        </w:rPr>
        <w:t>(екі жақтың</w:t>
      </w:r>
      <w:r w:rsidRPr="00181EFB">
        <w:rPr>
          <w:sz w:val="24"/>
          <w:szCs w:val="24"/>
        </w:rPr>
        <w:t>), м</w:t>
      </w:r>
      <w:r w:rsidRPr="00181EFB">
        <w:rPr>
          <w:sz w:val="24"/>
          <w:szCs w:val="24"/>
          <w:vertAlign w:val="superscript"/>
        </w:rPr>
        <w:t>2</w:t>
      </w:r>
      <w:r w:rsidRPr="00181EFB">
        <w:rPr>
          <w:sz w:val="24"/>
          <w:szCs w:val="24"/>
        </w:rPr>
        <w:t>;</w:t>
      </w:r>
    </w:p>
    <w:p w:rsidR="004C2572" w:rsidRPr="00181EFB" w:rsidRDefault="004C2572" w:rsidP="004C2572">
      <w:pPr>
        <w:pStyle w:val="11"/>
        <w:spacing w:line="240" w:lineRule="auto"/>
        <w:ind w:left="720"/>
        <w:jc w:val="both"/>
        <w:rPr>
          <w:sz w:val="24"/>
          <w:szCs w:val="24"/>
        </w:rPr>
      </w:pPr>
      <w:r w:rsidRPr="00181EFB">
        <w:rPr>
          <w:i/>
          <w:sz w:val="24"/>
          <w:szCs w:val="24"/>
        </w:rPr>
        <w:t xml:space="preserve">    </w:t>
      </w:r>
      <w:r w:rsidRPr="00181EFB">
        <w:rPr>
          <w:i/>
          <w:sz w:val="24"/>
          <w:szCs w:val="24"/>
          <w:lang w:val="en-US"/>
        </w:rPr>
        <w:t>i</w:t>
      </w:r>
      <w:r w:rsidRPr="00181EFB">
        <w:rPr>
          <w:i/>
          <w:sz w:val="24"/>
          <w:szCs w:val="24"/>
        </w:rPr>
        <w:t xml:space="preserve"> </w:t>
      </w:r>
      <w:r w:rsidRPr="00181EFB">
        <w:rPr>
          <w:sz w:val="24"/>
          <w:szCs w:val="24"/>
        </w:rPr>
        <w:t xml:space="preserve"> – катод</w:t>
      </w:r>
      <w:r w:rsidRPr="00181EFB">
        <w:rPr>
          <w:sz w:val="24"/>
          <w:szCs w:val="24"/>
          <w:lang w:val="kk-KZ"/>
        </w:rPr>
        <w:t>тық тоқ тығыздығы</w:t>
      </w:r>
      <w:r w:rsidRPr="00181EFB">
        <w:rPr>
          <w:sz w:val="24"/>
          <w:szCs w:val="24"/>
        </w:rPr>
        <w:t>, А/м</w:t>
      </w:r>
      <w:r w:rsidRPr="00181EFB">
        <w:rPr>
          <w:sz w:val="24"/>
          <w:szCs w:val="24"/>
          <w:vertAlign w:val="superscript"/>
        </w:rPr>
        <w:t>2</w:t>
      </w:r>
      <w:r w:rsidRPr="00181EFB">
        <w:rPr>
          <w:sz w:val="24"/>
          <w:szCs w:val="24"/>
        </w:rPr>
        <w:t xml:space="preserve"> (</w:t>
      </w:r>
      <w:r w:rsidRPr="00181EFB">
        <w:rPr>
          <w:sz w:val="24"/>
          <w:szCs w:val="24"/>
          <w:lang w:val="kk-KZ"/>
        </w:rPr>
        <w:t>оқытушы береді</w:t>
      </w:r>
      <w:r w:rsidRPr="00181EFB">
        <w:rPr>
          <w:sz w:val="24"/>
          <w:szCs w:val="24"/>
        </w:rPr>
        <w:t>).</w:t>
      </w:r>
    </w:p>
    <w:p w:rsidR="004C2572" w:rsidRPr="00181EFB" w:rsidRDefault="002F0611" w:rsidP="004C2572">
      <w:pPr>
        <w:pStyle w:val="11"/>
        <w:spacing w:line="240" w:lineRule="auto"/>
        <w:ind w:firstLine="567"/>
        <w:jc w:val="both"/>
        <w:rPr>
          <w:sz w:val="24"/>
          <w:szCs w:val="24"/>
        </w:rPr>
      </w:pPr>
      <w:r>
        <w:rPr>
          <w:noProof/>
          <w:snapToGrid/>
          <w:sz w:val="24"/>
          <w:szCs w:val="24"/>
        </w:rPr>
        <w:object w:dxaOrig="1440" w:dyaOrig="1440">
          <v:shape id="_x0000_s1164" type="#_x0000_t75" style="position:absolute;left:0;text-align:left;margin-left:84.8pt;margin-top:.6pt;width:102pt;height:38pt;z-index:251673600" o:allowincell="f">
            <v:imagedata r:id="rId48" o:title=""/>
            <w10:wrap type="topAndBottom"/>
          </v:shape>
          <o:OLEObject Type="Embed" ProgID="Equation.3" ShapeID="_x0000_s1164" DrawAspect="Content" ObjectID="_1577360836" r:id="rId49"/>
        </w:object>
      </w:r>
    </w:p>
    <w:p w:rsidR="004C2572" w:rsidRPr="00181EFB" w:rsidRDefault="002F0611" w:rsidP="004C2572">
      <w:pPr>
        <w:pStyle w:val="11"/>
        <w:spacing w:line="240" w:lineRule="auto"/>
        <w:ind w:firstLine="567"/>
        <w:jc w:val="both"/>
        <w:rPr>
          <w:sz w:val="24"/>
          <w:szCs w:val="24"/>
        </w:rPr>
      </w:pPr>
      <w:r>
        <w:rPr>
          <w:snapToGrid/>
          <w:sz w:val="24"/>
          <w:szCs w:val="24"/>
        </w:rPr>
        <w:object w:dxaOrig="1440" w:dyaOrig="1440">
          <v:shape id="_x0000_s1165" type="#_x0000_t75" style="position:absolute;left:0;text-align:left;margin-left:27.75pt;margin-top:18.35pt;width:102pt;height:38pt;z-index:251674624" o:allowincell="f">
            <v:imagedata r:id="rId48" o:title=""/>
            <w10:wrap type="topAndBottom"/>
          </v:shape>
          <o:OLEObject Type="Embed" ProgID="Equation.3" ShapeID="_x0000_s1165" DrawAspect="Content" ObjectID="_1577360837" r:id="rId50"/>
        </w:object>
      </w:r>
      <w:r w:rsidR="004C2572" w:rsidRPr="00181EFB">
        <w:rPr>
          <w:sz w:val="24"/>
          <w:szCs w:val="24"/>
        </w:rPr>
        <w:t xml:space="preserve">2. </w:t>
      </w:r>
      <w:r w:rsidR="004C2572" w:rsidRPr="00181EFB">
        <w:rPr>
          <w:sz w:val="24"/>
          <w:szCs w:val="24"/>
          <w:lang w:val="kk-KZ"/>
        </w:rPr>
        <w:t>Тоқ бойынша шығымды анықтаймыз</w:t>
      </w:r>
      <w:r w:rsidR="004C2572" w:rsidRPr="00181EFB">
        <w:rPr>
          <w:sz w:val="24"/>
          <w:szCs w:val="24"/>
        </w:rPr>
        <w:t>:</w:t>
      </w:r>
    </w:p>
    <w:p w:rsidR="004C2572" w:rsidRPr="00181EFB" w:rsidRDefault="004C2572" w:rsidP="004C2572">
      <w:pPr>
        <w:pStyle w:val="11"/>
        <w:spacing w:line="240" w:lineRule="auto"/>
        <w:ind w:firstLine="567"/>
        <w:jc w:val="both"/>
        <w:rPr>
          <w:sz w:val="24"/>
          <w:szCs w:val="24"/>
        </w:rPr>
      </w:pPr>
      <w:r w:rsidRPr="00181EFB">
        <w:rPr>
          <w:sz w:val="24"/>
          <w:szCs w:val="24"/>
          <w:lang w:val="kk-KZ"/>
        </w:rPr>
        <w:t>мұндағы</w:t>
      </w:r>
      <w:r w:rsidRPr="00181EFB">
        <w:rPr>
          <w:sz w:val="24"/>
          <w:szCs w:val="24"/>
        </w:rPr>
        <w:t xml:space="preserve">: </w:t>
      </w:r>
      <w:r w:rsidRPr="00181EFB">
        <w:rPr>
          <w:i/>
          <w:sz w:val="24"/>
          <w:szCs w:val="24"/>
          <w:lang w:val="en-US"/>
        </w:rPr>
        <w:t>m</w:t>
      </w:r>
      <w:r w:rsidRPr="00181EFB">
        <w:rPr>
          <w:sz w:val="24"/>
          <w:szCs w:val="24"/>
        </w:rPr>
        <w:t xml:space="preserve"> – </w:t>
      </w:r>
      <w:r w:rsidRPr="00181EFB">
        <w:rPr>
          <w:sz w:val="24"/>
          <w:szCs w:val="24"/>
          <w:lang w:val="kk-KZ"/>
        </w:rPr>
        <w:t>катодта тұнған мырыш массасы</w:t>
      </w:r>
      <w:r w:rsidRPr="00181EFB">
        <w:rPr>
          <w:sz w:val="24"/>
          <w:szCs w:val="24"/>
        </w:rPr>
        <w:t>, г;</w:t>
      </w:r>
    </w:p>
    <w:p w:rsidR="004C2572" w:rsidRPr="00181EFB" w:rsidRDefault="004C2572" w:rsidP="004C2572">
      <w:pPr>
        <w:pStyle w:val="11"/>
        <w:spacing w:line="240" w:lineRule="auto"/>
        <w:ind w:firstLine="567"/>
        <w:jc w:val="both"/>
        <w:rPr>
          <w:sz w:val="24"/>
          <w:szCs w:val="24"/>
        </w:rPr>
      </w:pPr>
      <w:r w:rsidRPr="00181EFB">
        <w:rPr>
          <w:sz w:val="24"/>
          <w:szCs w:val="24"/>
        </w:rPr>
        <w:t xml:space="preserve">       </w:t>
      </w:r>
      <w:r w:rsidRPr="00181EFB">
        <w:rPr>
          <w:i/>
          <w:sz w:val="24"/>
          <w:szCs w:val="24"/>
        </w:rPr>
        <w:t>q</w:t>
      </w:r>
      <w:r w:rsidRPr="00181EFB">
        <w:rPr>
          <w:sz w:val="24"/>
          <w:szCs w:val="24"/>
        </w:rPr>
        <w:t xml:space="preserve"> – электрохими</w:t>
      </w:r>
      <w:r w:rsidRPr="00181EFB">
        <w:rPr>
          <w:sz w:val="24"/>
          <w:szCs w:val="24"/>
          <w:lang w:val="kk-KZ"/>
        </w:rPr>
        <w:t>ялық</w:t>
      </w:r>
      <w:r w:rsidRPr="00181EFB">
        <w:rPr>
          <w:sz w:val="24"/>
          <w:szCs w:val="24"/>
        </w:rPr>
        <w:t xml:space="preserve"> эквивалент </w:t>
      </w:r>
      <w:r w:rsidRPr="00181EFB">
        <w:rPr>
          <w:i/>
          <w:sz w:val="24"/>
          <w:szCs w:val="24"/>
        </w:rPr>
        <w:t>Zn</w:t>
      </w:r>
      <w:r w:rsidRPr="00181EFB">
        <w:rPr>
          <w:sz w:val="24"/>
          <w:szCs w:val="24"/>
        </w:rPr>
        <w:t xml:space="preserve"> = 1,219 г/А·</w:t>
      </w:r>
      <w:r w:rsidRPr="00181EFB">
        <w:rPr>
          <w:sz w:val="24"/>
          <w:szCs w:val="24"/>
          <w:lang w:val="kk-KZ"/>
        </w:rPr>
        <w:t>сағ</w:t>
      </w:r>
      <w:r w:rsidRPr="00181EFB">
        <w:rPr>
          <w:sz w:val="24"/>
          <w:szCs w:val="24"/>
        </w:rPr>
        <w:t>;</w:t>
      </w:r>
    </w:p>
    <w:p w:rsidR="004C2572" w:rsidRPr="00181EFB" w:rsidRDefault="004C2572" w:rsidP="004C2572">
      <w:pPr>
        <w:pStyle w:val="11"/>
        <w:spacing w:line="240" w:lineRule="auto"/>
        <w:ind w:firstLine="567"/>
        <w:jc w:val="both"/>
        <w:rPr>
          <w:sz w:val="24"/>
          <w:szCs w:val="24"/>
        </w:rPr>
      </w:pPr>
      <w:r w:rsidRPr="00181EFB">
        <w:rPr>
          <w:sz w:val="24"/>
          <w:szCs w:val="24"/>
        </w:rPr>
        <w:t xml:space="preserve">       </w:t>
      </w:r>
      <w:r w:rsidRPr="00181EFB">
        <w:rPr>
          <w:i/>
          <w:sz w:val="24"/>
          <w:szCs w:val="24"/>
        </w:rPr>
        <w:t>I</w:t>
      </w:r>
      <w:r w:rsidRPr="00181EFB">
        <w:rPr>
          <w:sz w:val="24"/>
          <w:szCs w:val="24"/>
        </w:rPr>
        <w:t xml:space="preserve"> – </w:t>
      </w:r>
      <w:r w:rsidRPr="00181EFB">
        <w:rPr>
          <w:sz w:val="24"/>
          <w:szCs w:val="24"/>
          <w:lang w:val="kk-KZ"/>
        </w:rPr>
        <w:t>тоқ күші</w:t>
      </w:r>
      <w:r w:rsidRPr="00181EFB">
        <w:rPr>
          <w:sz w:val="24"/>
          <w:szCs w:val="24"/>
        </w:rPr>
        <w:t>, А;</w:t>
      </w:r>
    </w:p>
    <w:p w:rsidR="004C2572" w:rsidRPr="00181EFB" w:rsidRDefault="004C2572" w:rsidP="004C2572">
      <w:pPr>
        <w:pStyle w:val="11"/>
        <w:spacing w:line="240" w:lineRule="auto"/>
        <w:ind w:firstLine="567"/>
        <w:jc w:val="both"/>
        <w:rPr>
          <w:sz w:val="24"/>
          <w:szCs w:val="24"/>
        </w:rPr>
      </w:pPr>
      <w:r w:rsidRPr="00181EFB">
        <w:rPr>
          <w:sz w:val="24"/>
          <w:szCs w:val="24"/>
        </w:rPr>
        <w:t xml:space="preserve">       </w:t>
      </w:r>
      <w:r w:rsidRPr="00181EFB">
        <w:rPr>
          <w:i/>
          <w:sz w:val="24"/>
          <w:szCs w:val="24"/>
        </w:rPr>
        <w:t>t</w:t>
      </w:r>
      <w:r w:rsidRPr="00181EFB">
        <w:rPr>
          <w:sz w:val="24"/>
          <w:szCs w:val="24"/>
        </w:rPr>
        <w:t xml:space="preserve"> – электролиз</w:t>
      </w:r>
      <w:r w:rsidRPr="00181EFB">
        <w:rPr>
          <w:sz w:val="24"/>
          <w:szCs w:val="24"/>
          <w:lang w:val="kk-KZ"/>
        </w:rPr>
        <w:t xml:space="preserve"> уақыты</w:t>
      </w:r>
      <w:r w:rsidRPr="00181EFB">
        <w:rPr>
          <w:sz w:val="24"/>
          <w:szCs w:val="24"/>
        </w:rPr>
        <w:t xml:space="preserve">, </w:t>
      </w:r>
      <w:r w:rsidRPr="00181EFB">
        <w:rPr>
          <w:sz w:val="24"/>
          <w:szCs w:val="24"/>
          <w:lang w:val="kk-KZ"/>
        </w:rPr>
        <w:t>сағат</w:t>
      </w:r>
      <w:r w:rsidRPr="00181EFB">
        <w:rPr>
          <w:sz w:val="24"/>
          <w:szCs w:val="24"/>
        </w:rPr>
        <w:t>.</w:t>
      </w:r>
    </w:p>
    <w:p w:rsidR="004C2572" w:rsidRPr="00181EFB" w:rsidRDefault="004C2572" w:rsidP="004C2572">
      <w:pPr>
        <w:pStyle w:val="11"/>
        <w:spacing w:line="240" w:lineRule="auto"/>
        <w:ind w:firstLine="567"/>
        <w:jc w:val="both"/>
        <w:rPr>
          <w:sz w:val="24"/>
          <w:szCs w:val="24"/>
        </w:rPr>
      </w:pPr>
    </w:p>
    <w:p w:rsidR="004C2572" w:rsidRPr="00181EFB" w:rsidRDefault="004C2572" w:rsidP="004C2572">
      <w:pPr>
        <w:pStyle w:val="11"/>
        <w:spacing w:line="240" w:lineRule="auto"/>
        <w:ind w:firstLine="567"/>
        <w:jc w:val="both"/>
        <w:rPr>
          <w:sz w:val="24"/>
          <w:szCs w:val="24"/>
        </w:rPr>
      </w:pPr>
      <w:r w:rsidRPr="00181EFB">
        <w:rPr>
          <w:sz w:val="24"/>
          <w:szCs w:val="24"/>
        </w:rPr>
        <w:t xml:space="preserve">3. </w:t>
      </w:r>
      <w:r w:rsidRPr="00181EFB">
        <w:rPr>
          <w:sz w:val="24"/>
          <w:szCs w:val="24"/>
          <w:lang w:val="kk-KZ"/>
        </w:rPr>
        <w:t>Катодтық мырыш бірлігінде электрэнергиясының шығымын анықтаймыз</w:t>
      </w:r>
      <w:r w:rsidRPr="00181EFB">
        <w:rPr>
          <w:sz w:val="24"/>
          <w:szCs w:val="24"/>
        </w:rPr>
        <w:t>:</w:t>
      </w:r>
    </w:p>
    <w:p w:rsidR="004C2572" w:rsidRPr="00181EFB" w:rsidRDefault="002F0611" w:rsidP="004C2572">
      <w:pPr>
        <w:pStyle w:val="11"/>
        <w:tabs>
          <w:tab w:val="left" w:pos="1470"/>
        </w:tabs>
        <w:spacing w:line="240" w:lineRule="auto"/>
        <w:ind w:firstLine="567"/>
        <w:jc w:val="both"/>
        <w:rPr>
          <w:sz w:val="24"/>
          <w:szCs w:val="24"/>
        </w:rPr>
      </w:pPr>
      <w:r>
        <w:rPr>
          <w:noProof/>
          <w:snapToGrid/>
          <w:sz w:val="24"/>
          <w:szCs w:val="24"/>
        </w:rPr>
        <w:object w:dxaOrig="1440" w:dyaOrig="1440">
          <v:shape id="_x0000_s1166" type="#_x0000_t75" style="position:absolute;left:0;text-align:left;margin-left:46.15pt;margin-top:3.75pt;width:217pt;height:35pt;z-index:251675648" o:allowincell="f">
            <v:imagedata r:id="rId51" o:title=""/>
            <w10:wrap type="topAndBottom"/>
          </v:shape>
          <o:OLEObject Type="Embed" ProgID="Equation.3" ShapeID="_x0000_s1166" DrawAspect="Content" ObjectID="_1577360838" r:id="rId52"/>
        </w:object>
      </w:r>
    </w:p>
    <w:p w:rsidR="004C2572" w:rsidRPr="00181EFB" w:rsidRDefault="004C2572" w:rsidP="004C2572">
      <w:pPr>
        <w:pStyle w:val="11"/>
        <w:spacing w:line="240" w:lineRule="auto"/>
        <w:ind w:firstLine="567"/>
        <w:jc w:val="both"/>
        <w:rPr>
          <w:sz w:val="24"/>
          <w:szCs w:val="24"/>
        </w:rPr>
      </w:pPr>
      <w:r w:rsidRPr="00181EFB">
        <w:rPr>
          <w:sz w:val="24"/>
          <w:szCs w:val="24"/>
          <w:lang w:val="kk-KZ"/>
        </w:rPr>
        <w:t>мұндағы</w:t>
      </w:r>
      <w:r w:rsidRPr="00181EFB">
        <w:rPr>
          <w:sz w:val="24"/>
          <w:szCs w:val="24"/>
        </w:rPr>
        <w:t xml:space="preserve">: </w:t>
      </w:r>
      <w:r w:rsidRPr="00181EFB">
        <w:rPr>
          <w:i/>
          <w:sz w:val="24"/>
          <w:szCs w:val="24"/>
          <w:lang w:val="en-US"/>
        </w:rPr>
        <w:t>U</w:t>
      </w:r>
      <w:r w:rsidRPr="00181EFB">
        <w:rPr>
          <w:sz w:val="24"/>
          <w:szCs w:val="24"/>
        </w:rPr>
        <w:t xml:space="preserve"> – </w:t>
      </w:r>
      <w:r w:rsidRPr="00181EFB">
        <w:rPr>
          <w:sz w:val="24"/>
          <w:szCs w:val="24"/>
          <w:lang w:val="kk-KZ"/>
        </w:rPr>
        <w:t>ваннадағы кернеу</w:t>
      </w:r>
      <w:r w:rsidRPr="00181EFB">
        <w:rPr>
          <w:sz w:val="24"/>
          <w:szCs w:val="24"/>
        </w:rPr>
        <w:t>, В.</w:t>
      </w:r>
    </w:p>
    <w:p w:rsidR="004C2572" w:rsidRPr="00181EFB" w:rsidRDefault="004C2572" w:rsidP="004C2572">
      <w:pPr>
        <w:pStyle w:val="11"/>
        <w:spacing w:line="240" w:lineRule="auto"/>
        <w:ind w:firstLine="567"/>
        <w:rPr>
          <w:caps/>
          <w:sz w:val="24"/>
          <w:szCs w:val="24"/>
        </w:rPr>
      </w:pPr>
    </w:p>
    <w:p w:rsidR="004C2572" w:rsidRPr="00181EFB" w:rsidRDefault="004C2572" w:rsidP="004C2572">
      <w:pPr>
        <w:pStyle w:val="11"/>
        <w:spacing w:line="240" w:lineRule="auto"/>
        <w:ind w:firstLine="567"/>
        <w:rPr>
          <w:sz w:val="24"/>
          <w:szCs w:val="24"/>
          <w:lang w:val="kk-KZ"/>
        </w:rPr>
      </w:pPr>
      <w:r w:rsidRPr="00181EFB">
        <w:rPr>
          <w:sz w:val="24"/>
          <w:szCs w:val="24"/>
          <w:lang w:val="kk-KZ"/>
        </w:rPr>
        <w:t>Бастапқы деректер</w:t>
      </w:r>
      <w:r w:rsidRPr="00181EFB">
        <w:rPr>
          <w:sz w:val="24"/>
          <w:szCs w:val="24"/>
        </w:rPr>
        <w:t xml:space="preserve">: </w:t>
      </w:r>
      <w:r w:rsidRPr="00181EFB">
        <w:rPr>
          <w:i/>
          <w:sz w:val="24"/>
          <w:szCs w:val="24"/>
          <w:lang w:val="en-US"/>
        </w:rPr>
        <w:t>Zn</w:t>
      </w:r>
      <w:r w:rsidRPr="00181EFB">
        <w:rPr>
          <w:i/>
          <w:sz w:val="24"/>
          <w:szCs w:val="24"/>
          <w:lang w:val="kk-KZ"/>
        </w:rPr>
        <w:t xml:space="preserve"> концентрациясы</w:t>
      </w:r>
      <w:r w:rsidRPr="00181EFB">
        <w:rPr>
          <w:i/>
          <w:sz w:val="24"/>
          <w:szCs w:val="24"/>
        </w:rPr>
        <w:t>,</w:t>
      </w:r>
      <w:r w:rsidRPr="00181EFB">
        <w:rPr>
          <w:sz w:val="24"/>
          <w:szCs w:val="24"/>
        </w:rPr>
        <w:t xml:space="preserve"> </w:t>
      </w:r>
      <w:r w:rsidRPr="00181EFB">
        <w:rPr>
          <w:i/>
          <w:sz w:val="24"/>
          <w:szCs w:val="24"/>
          <w:lang w:val="en-US"/>
        </w:rPr>
        <w:t>H</w:t>
      </w:r>
      <w:r w:rsidRPr="00181EFB">
        <w:rPr>
          <w:i/>
          <w:sz w:val="24"/>
          <w:szCs w:val="24"/>
          <w:vertAlign w:val="subscript"/>
        </w:rPr>
        <w:t>2</w:t>
      </w:r>
      <w:r w:rsidRPr="00181EFB">
        <w:rPr>
          <w:i/>
          <w:sz w:val="24"/>
          <w:szCs w:val="24"/>
          <w:lang w:val="en-US"/>
        </w:rPr>
        <w:t>SO</w:t>
      </w:r>
      <w:r w:rsidRPr="00181EFB">
        <w:rPr>
          <w:i/>
          <w:sz w:val="24"/>
          <w:szCs w:val="24"/>
          <w:vertAlign w:val="subscript"/>
        </w:rPr>
        <w:t>4</w:t>
      </w:r>
      <w:r w:rsidRPr="00181EFB">
        <w:rPr>
          <w:sz w:val="24"/>
          <w:szCs w:val="24"/>
          <w:lang w:val="kk-KZ"/>
        </w:rPr>
        <w:t xml:space="preserve"> концентрациясы</w:t>
      </w:r>
    </w:p>
    <w:p w:rsidR="004C2572" w:rsidRPr="00181EFB" w:rsidRDefault="004C2572" w:rsidP="004C2572">
      <w:pPr>
        <w:pStyle w:val="11"/>
        <w:spacing w:before="40" w:after="40" w:line="240" w:lineRule="auto"/>
        <w:ind w:firstLine="567"/>
        <w:rPr>
          <w:sz w:val="24"/>
          <w:szCs w:val="24"/>
          <w:lang w:val="en-US"/>
        </w:rPr>
      </w:pPr>
      <w:r w:rsidRPr="00181EFB">
        <w:rPr>
          <w:sz w:val="24"/>
          <w:szCs w:val="24"/>
          <w:lang w:val="kk-KZ"/>
        </w:rPr>
        <w:t>Эксперимент нәтижелері 1 - кестеге енгізіледі.</w:t>
      </w:r>
    </w:p>
    <w:p w:rsidR="004C2572" w:rsidRPr="00181EFB" w:rsidRDefault="004C2572" w:rsidP="004C2572">
      <w:pPr>
        <w:pStyle w:val="11"/>
        <w:spacing w:before="40" w:after="40" w:line="240" w:lineRule="auto"/>
        <w:ind w:firstLine="567"/>
        <w:rPr>
          <w:sz w:val="24"/>
          <w:szCs w:val="24"/>
          <w:lang w:val="en-US"/>
        </w:rPr>
      </w:pPr>
    </w:p>
    <w:p w:rsidR="004C2572" w:rsidRPr="00181EFB" w:rsidRDefault="004C2572" w:rsidP="004C2572">
      <w:pPr>
        <w:pStyle w:val="11"/>
        <w:spacing w:before="40" w:after="40" w:line="240" w:lineRule="auto"/>
        <w:ind w:firstLine="567"/>
        <w:rPr>
          <w:sz w:val="24"/>
          <w:szCs w:val="24"/>
          <w:lang w:val="en-US"/>
        </w:rPr>
      </w:pPr>
    </w:p>
    <w:p w:rsidR="004C2572" w:rsidRPr="00181EFB" w:rsidRDefault="004C2572" w:rsidP="004C2572">
      <w:pPr>
        <w:pStyle w:val="11"/>
        <w:spacing w:before="40" w:after="40" w:line="240" w:lineRule="auto"/>
        <w:ind w:firstLine="567"/>
        <w:rPr>
          <w:sz w:val="24"/>
          <w:szCs w:val="24"/>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62"/>
        <w:gridCol w:w="862"/>
        <w:gridCol w:w="863"/>
        <w:gridCol w:w="862"/>
        <w:gridCol w:w="862"/>
        <w:gridCol w:w="863"/>
        <w:gridCol w:w="862"/>
        <w:gridCol w:w="59"/>
        <w:gridCol w:w="709"/>
        <w:gridCol w:w="957"/>
      </w:tblGrid>
      <w:tr w:rsidR="004C2572" w:rsidRPr="00181EFB" w:rsidTr="004C2572">
        <w:tc>
          <w:tcPr>
            <w:tcW w:w="8188" w:type="dxa"/>
            <w:gridSpan w:val="9"/>
            <w:tcBorders>
              <w:top w:val="nil"/>
              <w:left w:val="nil"/>
              <w:bottom w:val="nil"/>
              <w:right w:val="nil"/>
            </w:tcBorders>
          </w:tcPr>
          <w:p w:rsidR="004C2572" w:rsidRPr="00181EFB" w:rsidRDefault="004C2572" w:rsidP="004C2572">
            <w:pPr>
              <w:pStyle w:val="2"/>
              <w:spacing w:after="0" w:line="240" w:lineRule="auto"/>
              <w:ind w:left="0"/>
              <w:rPr>
                <w:sz w:val="24"/>
                <w:szCs w:val="24"/>
              </w:rPr>
            </w:pPr>
          </w:p>
        </w:tc>
        <w:tc>
          <w:tcPr>
            <w:tcW w:w="1666" w:type="dxa"/>
            <w:gridSpan w:val="2"/>
            <w:tcBorders>
              <w:top w:val="nil"/>
              <w:left w:val="nil"/>
              <w:bottom w:val="nil"/>
              <w:right w:val="nil"/>
            </w:tcBorders>
            <w:vAlign w:val="bottom"/>
          </w:tcPr>
          <w:p w:rsidR="004C2572" w:rsidRPr="00181EFB" w:rsidRDefault="004C2572" w:rsidP="004C2572">
            <w:pPr>
              <w:pStyle w:val="2"/>
              <w:spacing w:after="0" w:line="240" w:lineRule="auto"/>
              <w:ind w:left="0"/>
              <w:jc w:val="right"/>
              <w:rPr>
                <w:sz w:val="24"/>
                <w:szCs w:val="24"/>
              </w:rPr>
            </w:pPr>
            <w:r w:rsidRPr="00181EFB">
              <w:rPr>
                <w:sz w:val="24"/>
                <w:szCs w:val="24"/>
              </w:rPr>
              <w:t>Кесте 1</w:t>
            </w:r>
          </w:p>
        </w:tc>
      </w:tr>
      <w:tr w:rsidR="004C2572" w:rsidRPr="00181EFB" w:rsidTr="004C2572">
        <w:trPr>
          <w:cantSplit/>
          <w:trHeight w:val="42"/>
        </w:trPr>
        <w:tc>
          <w:tcPr>
            <w:tcW w:w="2093" w:type="dxa"/>
            <w:tcBorders>
              <w:top w:val="single" w:sz="12" w:space="0" w:color="auto"/>
              <w:left w:val="single" w:sz="12" w:space="0" w:color="auto"/>
              <w:bottom w:val="single" w:sz="12" w:space="0" w:color="auto"/>
            </w:tcBorders>
            <w:vAlign w:val="center"/>
          </w:tcPr>
          <w:p w:rsidR="004C2572" w:rsidRPr="00181EFB" w:rsidRDefault="004C2572" w:rsidP="004C2572">
            <w:pPr>
              <w:pStyle w:val="11"/>
              <w:spacing w:before="40" w:line="240" w:lineRule="auto"/>
              <w:ind w:right="-108" w:hanging="142"/>
              <w:jc w:val="center"/>
              <w:rPr>
                <w:i/>
                <w:sz w:val="24"/>
                <w:szCs w:val="24"/>
                <w:lang w:val="kk-KZ"/>
              </w:rPr>
            </w:pPr>
            <w:r w:rsidRPr="00181EFB">
              <w:rPr>
                <w:i/>
                <w:sz w:val="24"/>
                <w:szCs w:val="24"/>
                <w:lang w:val="kk-KZ"/>
              </w:rPr>
              <w:t>Э</w:t>
            </w:r>
            <w:r w:rsidRPr="00181EFB">
              <w:rPr>
                <w:i/>
                <w:sz w:val="24"/>
                <w:szCs w:val="24"/>
              </w:rPr>
              <w:t>лектролиз</w:t>
            </w:r>
            <w:r w:rsidRPr="00181EFB">
              <w:rPr>
                <w:i/>
                <w:sz w:val="24"/>
                <w:szCs w:val="24"/>
                <w:lang w:val="kk-KZ"/>
              </w:rPr>
              <w:t xml:space="preserve"> уақыты</w:t>
            </w:r>
          </w:p>
        </w:tc>
        <w:tc>
          <w:tcPr>
            <w:tcW w:w="862" w:type="dxa"/>
            <w:tcBorders>
              <w:top w:val="single" w:sz="12" w:space="0" w:color="auto"/>
              <w:bottom w:val="single" w:sz="12" w:space="0" w:color="auto"/>
            </w:tcBorders>
            <w:vAlign w:val="center"/>
          </w:tcPr>
          <w:p w:rsidR="004C2572" w:rsidRPr="00181EFB" w:rsidRDefault="004C2572" w:rsidP="004C2572">
            <w:pPr>
              <w:pStyle w:val="FR2"/>
              <w:ind w:left="0"/>
              <w:jc w:val="center"/>
              <w:rPr>
                <w:rFonts w:ascii="Times New Roman" w:hAnsi="Times New Roman"/>
                <w:i/>
                <w:szCs w:val="24"/>
                <w:lang w:val="en-US"/>
              </w:rPr>
            </w:pPr>
            <w:r w:rsidRPr="00181EFB">
              <w:rPr>
                <w:rFonts w:ascii="Times New Roman" w:hAnsi="Times New Roman"/>
                <w:i/>
                <w:szCs w:val="24"/>
                <w:lang w:val="en-US"/>
              </w:rPr>
              <w:t>T, °C</w:t>
            </w:r>
          </w:p>
        </w:tc>
        <w:tc>
          <w:tcPr>
            <w:tcW w:w="862" w:type="dxa"/>
            <w:tcBorders>
              <w:top w:val="single" w:sz="12" w:space="0" w:color="auto"/>
              <w:bottom w:val="single" w:sz="12" w:space="0" w:color="auto"/>
            </w:tcBorders>
            <w:vAlign w:val="center"/>
          </w:tcPr>
          <w:p w:rsidR="004C2572" w:rsidRPr="00181EFB" w:rsidRDefault="004C2572" w:rsidP="004C2572">
            <w:pPr>
              <w:pStyle w:val="FR2"/>
              <w:ind w:left="0"/>
              <w:jc w:val="center"/>
              <w:rPr>
                <w:rFonts w:ascii="Times New Roman" w:hAnsi="Times New Roman"/>
                <w:i/>
                <w:szCs w:val="24"/>
                <w:lang w:val="en-US"/>
              </w:rPr>
            </w:pPr>
            <w:r w:rsidRPr="00181EFB">
              <w:rPr>
                <w:rFonts w:ascii="Times New Roman" w:hAnsi="Times New Roman"/>
                <w:i/>
                <w:szCs w:val="24"/>
                <w:lang w:val="en-US"/>
              </w:rPr>
              <w:t>i, A/</w:t>
            </w:r>
            <w:r w:rsidRPr="00181EFB">
              <w:rPr>
                <w:rFonts w:ascii="Times New Roman" w:hAnsi="Times New Roman"/>
                <w:i/>
                <w:szCs w:val="24"/>
              </w:rPr>
              <w:t>м</w:t>
            </w:r>
            <w:r w:rsidRPr="00181EFB">
              <w:rPr>
                <w:rFonts w:ascii="Times New Roman" w:hAnsi="Times New Roman"/>
                <w:i/>
                <w:szCs w:val="24"/>
                <w:vertAlign w:val="superscript"/>
                <w:lang w:val="en-US"/>
              </w:rPr>
              <w:t>2</w:t>
            </w:r>
          </w:p>
        </w:tc>
        <w:tc>
          <w:tcPr>
            <w:tcW w:w="863" w:type="dxa"/>
            <w:tcBorders>
              <w:top w:val="single" w:sz="12" w:space="0" w:color="auto"/>
              <w:bottom w:val="single" w:sz="12" w:space="0" w:color="auto"/>
            </w:tcBorders>
            <w:vAlign w:val="center"/>
          </w:tcPr>
          <w:p w:rsidR="004C2572" w:rsidRPr="00181EFB" w:rsidRDefault="004C2572" w:rsidP="004C2572">
            <w:pPr>
              <w:pStyle w:val="11"/>
              <w:spacing w:before="40" w:line="240" w:lineRule="auto"/>
              <w:jc w:val="center"/>
              <w:rPr>
                <w:i/>
                <w:sz w:val="24"/>
                <w:szCs w:val="24"/>
              </w:rPr>
            </w:pPr>
            <w:r w:rsidRPr="00181EFB">
              <w:rPr>
                <w:i/>
                <w:sz w:val="24"/>
                <w:szCs w:val="24"/>
                <w:lang w:val="en-US"/>
              </w:rPr>
              <w:t>U</w:t>
            </w:r>
            <w:r w:rsidRPr="00181EFB">
              <w:rPr>
                <w:i/>
                <w:sz w:val="24"/>
                <w:szCs w:val="24"/>
              </w:rPr>
              <w:t>, В</w:t>
            </w:r>
          </w:p>
        </w:tc>
        <w:tc>
          <w:tcPr>
            <w:tcW w:w="862" w:type="dxa"/>
            <w:tcBorders>
              <w:top w:val="single" w:sz="12" w:space="0" w:color="auto"/>
              <w:bottom w:val="single" w:sz="12" w:space="0" w:color="auto"/>
            </w:tcBorders>
            <w:vAlign w:val="center"/>
          </w:tcPr>
          <w:p w:rsidR="004C2572" w:rsidRPr="00181EFB" w:rsidRDefault="004C2572" w:rsidP="004C2572">
            <w:pPr>
              <w:pStyle w:val="11"/>
              <w:spacing w:before="40" w:line="240" w:lineRule="auto"/>
              <w:jc w:val="center"/>
              <w:rPr>
                <w:i/>
                <w:sz w:val="24"/>
                <w:szCs w:val="24"/>
              </w:rPr>
            </w:pPr>
            <w:r w:rsidRPr="00181EFB">
              <w:rPr>
                <w:i/>
                <w:sz w:val="24"/>
                <w:szCs w:val="24"/>
                <w:lang w:val="en-US"/>
              </w:rPr>
              <w:t>I</w:t>
            </w:r>
            <w:r w:rsidRPr="00181EFB">
              <w:rPr>
                <w:i/>
                <w:sz w:val="24"/>
                <w:szCs w:val="24"/>
              </w:rPr>
              <w:t>, А</w:t>
            </w:r>
          </w:p>
        </w:tc>
        <w:tc>
          <w:tcPr>
            <w:tcW w:w="862" w:type="dxa"/>
            <w:tcBorders>
              <w:top w:val="single" w:sz="12" w:space="0" w:color="auto"/>
              <w:bottom w:val="single" w:sz="12" w:space="0" w:color="auto"/>
            </w:tcBorders>
            <w:vAlign w:val="center"/>
          </w:tcPr>
          <w:p w:rsidR="004C2572" w:rsidRPr="00181EFB" w:rsidRDefault="004C2572" w:rsidP="004C2572">
            <w:pPr>
              <w:pStyle w:val="11"/>
              <w:spacing w:before="40" w:line="240" w:lineRule="auto"/>
              <w:jc w:val="center"/>
              <w:rPr>
                <w:i/>
                <w:sz w:val="24"/>
                <w:szCs w:val="24"/>
              </w:rPr>
            </w:pPr>
            <w:r w:rsidRPr="00181EFB">
              <w:rPr>
                <w:i/>
                <w:sz w:val="24"/>
                <w:szCs w:val="24"/>
              </w:rPr>
              <w:t>С</w:t>
            </w:r>
            <w:r w:rsidRPr="00181EFB">
              <w:rPr>
                <w:i/>
                <w:sz w:val="24"/>
                <w:szCs w:val="24"/>
                <w:vertAlign w:val="subscript"/>
                <w:lang w:val="en-US"/>
              </w:rPr>
              <w:t>Zn</w:t>
            </w:r>
            <w:r w:rsidRPr="00181EFB">
              <w:rPr>
                <w:i/>
                <w:sz w:val="24"/>
                <w:szCs w:val="24"/>
              </w:rPr>
              <w:t>, г/л</w:t>
            </w:r>
          </w:p>
        </w:tc>
        <w:tc>
          <w:tcPr>
            <w:tcW w:w="863" w:type="dxa"/>
            <w:tcBorders>
              <w:top w:val="single" w:sz="12" w:space="0" w:color="auto"/>
              <w:bottom w:val="single" w:sz="12" w:space="0" w:color="auto"/>
            </w:tcBorders>
            <w:vAlign w:val="center"/>
          </w:tcPr>
          <w:p w:rsidR="004C2572" w:rsidRPr="00181EFB" w:rsidRDefault="004C2572" w:rsidP="004C2572">
            <w:pPr>
              <w:pStyle w:val="11"/>
              <w:spacing w:before="40" w:line="240" w:lineRule="auto"/>
              <w:ind w:hanging="25"/>
              <w:jc w:val="center"/>
              <w:rPr>
                <w:i/>
                <w:sz w:val="24"/>
                <w:szCs w:val="24"/>
              </w:rPr>
            </w:pPr>
            <w:r w:rsidRPr="00181EFB">
              <w:rPr>
                <w:sz w:val="24"/>
                <w:szCs w:val="24"/>
              </w:rPr>
              <w:t>С</w:t>
            </w:r>
            <w:r w:rsidRPr="00902878">
              <w:rPr>
                <w:sz w:val="18"/>
                <w:szCs w:val="18"/>
                <w:lang w:val="en-US"/>
              </w:rPr>
              <w:t>H</w:t>
            </w:r>
            <w:r w:rsidRPr="00902878">
              <w:rPr>
                <w:sz w:val="18"/>
                <w:szCs w:val="18"/>
                <w:vertAlign w:val="subscript"/>
                <w:lang w:val="en-US"/>
              </w:rPr>
              <w:t>2</w:t>
            </w:r>
            <w:r w:rsidRPr="00902878">
              <w:rPr>
                <w:sz w:val="18"/>
                <w:szCs w:val="18"/>
                <w:lang w:val="en-US"/>
              </w:rPr>
              <w:t>SO</w:t>
            </w:r>
            <w:r w:rsidRPr="00902878">
              <w:rPr>
                <w:sz w:val="18"/>
                <w:szCs w:val="18"/>
                <w:vertAlign w:val="subscript"/>
              </w:rPr>
              <w:t>4</w:t>
            </w:r>
            <w:r w:rsidRPr="00181EFB">
              <w:rPr>
                <w:i/>
                <w:sz w:val="24"/>
                <w:szCs w:val="24"/>
                <w:vertAlign w:val="subscript"/>
              </w:rPr>
              <w:t>,</w:t>
            </w:r>
            <w:r w:rsidRPr="00181EFB">
              <w:rPr>
                <w:i/>
                <w:sz w:val="24"/>
                <w:szCs w:val="24"/>
              </w:rPr>
              <w:t xml:space="preserve"> г/л</w:t>
            </w:r>
          </w:p>
        </w:tc>
        <w:tc>
          <w:tcPr>
            <w:tcW w:w="862" w:type="dxa"/>
            <w:tcBorders>
              <w:top w:val="single" w:sz="12" w:space="0" w:color="auto"/>
              <w:bottom w:val="single" w:sz="12" w:space="0" w:color="auto"/>
            </w:tcBorders>
            <w:vAlign w:val="center"/>
          </w:tcPr>
          <w:p w:rsidR="004C2572" w:rsidRPr="00181EFB" w:rsidRDefault="004C2572" w:rsidP="004C2572">
            <w:pPr>
              <w:pStyle w:val="af3"/>
              <w:spacing w:after="0"/>
              <w:ind w:left="0"/>
              <w:jc w:val="center"/>
              <w:rPr>
                <w:i/>
                <w:snapToGrid w:val="0"/>
                <w:sz w:val="24"/>
                <w:szCs w:val="24"/>
              </w:rPr>
            </w:pPr>
            <w:r w:rsidRPr="00181EFB">
              <w:rPr>
                <w:i/>
                <w:snapToGrid w:val="0"/>
                <w:sz w:val="24"/>
                <w:szCs w:val="24"/>
              </w:rPr>
              <w:t>Δ</w:t>
            </w:r>
            <w:r w:rsidRPr="00181EFB">
              <w:rPr>
                <w:i/>
                <w:snapToGrid w:val="0"/>
                <w:sz w:val="24"/>
                <w:szCs w:val="24"/>
                <w:lang w:val="en-US"/>
              </w:rPr>
              <w:t>m</w:t>
            </w:r>
            <w:r w:rsidRPr="00181EFB">
              <w:rPr>
                <w:i/>
                <w:snapToGrid w:val="0"/>
                <w:sz w:val="24"/>
                <w:szCs w:val="24"/>
                <w:vertAlign w:val="subscript"/>
                <w:lang w:val="en-US"/>
              </w:rPr>
              <w:t>Zn</w:t>
            </w:r>
            <w:r w:rsidRPr="00181EFB">
              <w:rPr>
                <w:i/>
                <w:snapToGrid w:val="0"/>
                <w:sz w:val="24"/>
                <w:szCs w:val="24"/>
                <w:lang w:val="en-US"/>
              </w:rPr>
              <w:t xml:space="preserve">, </w:t>
            </w:r>
            <w:r w:rsidRPr="00181EFB">
              <w:rPr>
                <w:i/>
                <w:snapToGrid w:val="0"/>
                <w:sz w:val="24"/>
                <w:szCs w:val="24"/>
              </w:rPr>
              <w:t>г</w:t>
            </w:r>
          </w:p>
        </w:tc>
        <w:tc>
          <w:tcPr>
            <w:tcW w:w="768" w:type="dxa"/>
            <w:gridSpan w:val="2"/>
            <w:tcBorders>
              <w:top w:val="single" w:sz="12" w:space="0" w:color="auto"/>
              <w:bottom w:val="single" w:sz="12" w:space="0" w:color="auto"/>
            </w:tcBorders>
            <w:vAlign w:val="center"/>
          </w:tcPr>
          <w:p w:rsidR="004C2572" w:rsidRPr="00181EFB" w:rsidRDefault="004C2572" w:rsidP="004C2572">
            <w:pPr>
              <w:pStyle w:val="FR2"/>
              <w:ind w:left="0"/>
              <w:jc w:val="center"/>
              <w:rPr>
                <w:rFonts w:ascii="Times New Roman" w:hAnsi="Times New Roman"/>
                <w:i/>
                <w:szCs w:val="24"/>
              </w:rPr>
            </w:pPr>
            <w:r w:rsidRPr="00181EFB">
              <w:rPr>
                <w:rFonts w:ascii="Times New Roman" w:hAnsi="Times New Roman"/>
                <w:i/>
                <w:szCs w:val="24"/>
              </w:rPr>
              <w:t>η, %</w:t>
            </w:r>
          </w:p>
        </w:tc>
        <w:tc>
          <w:tcPr>
            <w:tcW w:w="957" w:type="dxa"/>
            <w:tcBorders>
              <w:top w:val="single" w:sz="12" w:space="0" w:color="auto"/>
              <w:bottom w:val="single" w:sz="12" w:space="0" w:color="auto"/>
              <w:right w:val="single" w:sz="12" w:space="0" w:color="auto"/>
            </w:tcBorders>
            <w:vAlign w:val="center"/>
          </w:tcPr>
          <w:p w:rsidR="004C2572" w:rsidRPr="00181EFB" w:rsidRDefault="004C2572" w:rsidP="004C2572">
            <w:pPr>
              <w:pStyle w:val="FR2"/>
              <w:ind w:left="0" w:right="-143" w:hanging="108"/>
              <w:jc w:val="center"/>
              <w:rPr>
                <w:rFonts w:ascii="Times New Roman" w:hAnsi="Times New Roman"/>
                <w:i/>
                <w:szCs w:val="24"/>
              </w:rPr>
            </w:pPr>
            <w:r w:rsidRPr="00181EFB">
              <w:rPr>
                <w:rFonts w:ascii="Times New Roman" w:hAnsi="Times New Roman"/>
                <w:i/>
                <w:szCs w:val="24"/>
                <w:lang w:val="en-US"/>
              </w:rPr>
              <w:t>W</w:t>
            </w:r>
            <w:r w:rsidRPr="00181EFB">
              <w:rPr>
                <w:rFonts w:ascii="Times New Roman" w:hAnsi="Times New Roman"/>
                <w:i/>
                <w:szCs w:val="24"/>
              </w:rPr>
              <w:t>,</w:t>
            </w:r>
          </w:p>
          <w:p w:rsidR="004C2572" w:rsidRPr="00181EFB" w:rsidRDefault="004C2572" w:rsidP="00902878">
            <w:pPr>
              <w:pStyle w:val="FR2"/>
              <w:ind w:left="0" w:right="-143" w:hanging="108"/>
              <w:jc w:val="center"/>
              <w:rPr>
                <w:rFonts w:ascii="Times New Roman" w:hAnsi="Times New Roman"/>
                <w:i/>
                <w:szCs w:val="24"/>
              </w:rPr>
            </w:pPr>
            <w:r w:rsidRPr="00181EFB">
              <w:rPr>
                <w:rFonts w:ascii="Times New Roman" w:hAnsi="Times New Roman"/>
                <w:i/>
                <w:szCs w:val="24"/>
              </w:rPr>
              <w:t>кВт·</w:t>
            </w:r>
            <w:r w:rsidR="00902878">
              <w:rPr>
                <w:rFonts w:ascii="Times New Roman" w:hAnsi="Times New Roman"/>
                <w:i/>
                <w:szCs w:val="24"/>
                <w:lang w:val="kk-KZ"/>
              </w:rPr>
              <w:t>с</w:t>
            </w:r>
            <w:r w:rsidRPr="00181EFB">
              <w:rPr>
                <w:rFonts w:ascii="Times New Roman" w:hAnsi="Times New Roman"/>
                <w:i/>
                <w:szCs w:val="24"/>
              </w:rPr>
              <w:t>/т</w:t>
            </w:r>
          </w:p>
        </w:tc>
      </w:tr>
      <w:tr w:rsidR="004C2572" w:rsidRPr="00181EFB" w:rsidTr="004C2572">
        <w:trPr>
          <w:cantSplit/>
          <w:trHeight w:val="38"/>
        </w:trPr>
        <w:tc>
          <w:tcPr>
            <w:tcW w:w="2093" w:type="dxa"/>
            <w:tcBorders>
              <w:top w:val="nil"/>
              <w:left w:val="single" w:sz="12" w:space="0" w:color="auto"/>
              <w:bottom w:val="single" w:sz="4" w:space="0" w:color="auto"/>
            </w:tcBorders>
            <w:vAlign w:val="center"/>
          </w:tcPr>
          <w:p w:rsidR="004C2572" w:rsidRPr="00181EFB" w:rsidRDefault="004C2572" w:rsidP="004C2572">
            <w:pPr>
              <w:pStyle w:val="11"/>
              <w:spacing w:before="40" w:line="240" w:lineRule="auto"/>
              <w:ind w:left="567"/>
              <w:jc w:val="both"/>
              <w:rPr>
                <w:i/>
                <w:sz w:val="24"/>
                <w:szCs w:val="24"/>
              </w:rPr>
            </w:pPr>
            <w:r w:rsidRPr="00181EFB">
              <w:rPr>
                <w:i/>
                <w:sz w:val="24"/>
                <w:szCs w:val="24"/>
              </w:rPr>
              <w:t xml:space="preserve">30 </w:t>
            </w:r>
            <w:r w:rsidRPr="00181EFB">
              <w:rPr>
                <w:i/>
                <w:sz w:val="24"/>
                <w:szCs w:val="24"/>
                <w:vertAlign w:val="superscript"/>
              </w:rPr>
              <w:t>/</w:t>
            </w:r>
          </w:p>
        </w:tc>
        <w:tc>
          <w:tcPr>
            <w:tcW w:w="862"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768" w:type="dxa"/>
            <w:gridSpan w:val="2"/>
            <w:tcBorders>
              <w:top w:val="nil"/>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957" w:type="dxa"/>
            <w:tcBorders>
              <w:top w:val="nil"/>
              <w:bottom w:val="single" w:sz="4" w:space="0" w:color="auto"/>
              <w:right w:val="single" w:sz="12" w:space="0" w:color="auto"/>
            </w:tcBorders>
            <w:vAlign w:val="center"/>
          </w:tcPr>
          <w:p w:rsidR="004C2572" w:rsidRPr="00181EFB" w:rsidRDefault="004C2572" w:rsidP="004C2572">
            <w:pPr>
              <w:pStyle w:val="FR2"/>
              <w:ind w:left="0"/>
              <w:rPr>
                <w:rFonts w:ascii="Times New Roman" w:hAnsi="Times New Roman"/>
                <w:i/>
                <w:szCs w:val="24"/>
              </w:rPr>
            </w:pPr>
          </w:p>
        </w:tc>
      </w:tr>
      <w:tr w:rsidR="004C2572" w:rsidRPr="00181EFB" w:rsidTr="004C2572">
        <w:trPr>
          <w:cantSplit/>
          <w:trHeight w:val="38"/>
        </w:trPr>
        <w:tc>
          <w:tcPr>
            <w:tcW w:w="2093" w:type="dxa"/>
            <w:tcBorders>
              <w:top w:val="single" w:sz="4" w:space="0" w:color="auto"/>
              <w:left w:val="single" w:sz="12" w:space="0" w:color="auto"/>
              <w:bottom w:val="single" w:sz="4" w:space="0" w:color="auto"/>
            </w:tcBorders>
            <w:vAlign w:val="center"/>
          </w:tcPr>
          <w:p w:rsidR="004C2572" w:rsidRPr="00181EFB" w:rsidRDefault="004C2572" w:rsidP="004C2572">
            <w:pPr>
              <w:pStyle w:val="11"/>
              <w:spacing w:before="40" w:line="240" w:lineRule="auto"/>
              <w:ind w:left="567"/>
              <w:jc w:val="both"/>
              <w:rPr>
                <w:i/>
                <w:sz w:val="24"/>
                <w:szCs w:val="24"/>
              </w:rPr>
            </w:pPr>
            <w:r w:rsidRPr="00181EFB">
              <w:rPr>
                <w:i/>
                <w:sz w:val="24"/>
                <w:szCs w:val="24"/>
              </w:rPr>
              <w:t xml:space="preserve">60 </w:t>
            </w:r>
            <w:r w:rsidRPr="00181EFB">
              <w:rPr>
                <w:i/>
                <w:sz w:val="24"/>
                <w:szCs w:val="24"/>
                <w:vertAlign w:val="superscript"/>
              </w:rPr>
              <w:t>/</w:t>
            </w: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768" w:type="dxa"/>
            <w:gridSpan w:val="2"/>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957" w:type="dxa"/>
            <w:tcBorders>
              <w:top w:val="single" w:sz="4" w:space="0" w:color="auto"/>
              <w:bottom w:val="single" w:sz="4" w:space="0" w:color="auto"/>
              <w:right w:val="single" w:sz="12" w:space="0" w:color="auto"/>
            </w:tcBorders>
            <w:vAlign w:val="center"/>
          </w:tcPr>
          <w:p w:rsidR="004C2572" w:rsidRPr="00181EFB" w:rsidRDefault="004C2572" w:rsidP="004C2572">
            <w:pPr>
              <w:pStyle w:val="FR2"/>
              <w:ind w:left="0"/>
              <w:rPr>
                <w:rFonts w:ascii="Times New Roman" w:hAnsi="Times New Roman"/>
                <w:i/>
                <w:szCs w:val="24"/>
              </w:rPr>
            </w:pPr>
          </w:p>
        </w:tc>
      </w:tr>
      <w:tr w:rsidR="004C2572" w:rsidRPr="00181EFB" w:rsidTr="004C2572">
        <w:trPr>
          <w:cantSplit/>
          <w:trHeight w:val="38"/>
        </w:trPr>
        <w:tc>
          <w:tcPr>
            <w:tcW w:w="2093" w:type="dxa"/>
            <w:tcBorders>
              <w:top w:val="single" w:sz="4" w:space="0" w:color="auto"/>
              <w:left w:val="single" w:sz="12" w:space="0" w:color="auto"/>
              <w:bottom w:val="single" w:sz="4" w:space="0" w:color="auto"/>
            </w:tcBorders>
            <w:vAlign w:val="center"/>
          </w:tcPr>
          <w:p w:rsidR="004C2572" w:rsidRPr="00181EFB" w:rsidRDefault="004C2572" w:rsidP="004C2572">
            <w:pPr>
              <w:pStyle w:val="11"/>
              <w:spacing w:before="40" w:line="240" w:lineRule="auto"/>
              <w:ind w:left="567"/>
              <w:jc w:val="both"/>
              <w:rPr>
                <w:i/>
                <w:sz w:val="24"/>
                <w:szCs w:val="24"/>
              </w:rPr>
            </w:pPr>
            <w:r w:rsidRPr="00181EFB">
              <w:rPr>
                <w:i/>
                <w:sz w:val="24"/>
                <w:szCs w:val="24"/>
              </w:rPr>
              <w:t xml:space="preserve">90 </w:t>
            </w:r>
            <w:r w:rsidRPr="00181EFB">
              <w:rPr>
                <w:i/>
                <w:sz w:val="24"/>
                <w:szCs w:val="24"/>
                <w:vertAlign w:val="superscript"/>
              </w:rPr>
              <w:t>/</w:t>
            </w: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768" w:type="dxa"/>
            <w:gridSpan w:val="2"/>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957" w:type="dxa"/>
            <w:tcBorders>
              <w:top w:val="single" w:sz="4" w:space="0" w:color="auto"/>
              <w:bottom w:val="single" w:sz="4" w:space="0" w:color="auto"/>
              <w:right w:val="single" w:sz="12" w:space="0" w:color="auto"/>
            </w:tcBorders>
            <w:vAlign w:val="center"/>
          </w:tcPr>
          <w:p w:rsidR="004C2572" w:rsidRPr="00181EFB" w:rsidRDefault="004C2572" w:rsidP="004C2572">
            <w:pPr>
              <w:pStyle w:val="FR2"/>
              <w:ind w:left="0"/>
              <w:rPr>
                <w:rFonts w:ascii="Times New Roman" w:hAnsi="Times New Roman"/>
                <w:i/>
                <w:szCs w:val="24"/>
              </w:rPr>
            </w:pPr>
          </w:p>
        </w:tc>
      </w:tr>
      <w:tr w:rsidR="004C2572" w:rsidRPr="00181EFB" w:rsidTr="004C2572">
        <w:trPr>
          <w:cantSplit/>
          <w:trHeight w:val="38"/>
        </w:trPr>
        <w:tc>
          <w:tcPr>
            <w:tcW w:w="2093" w:type="dxa"/>
            <w:tcBorders>
              <w:top w:val="single" w:sz="4" w:space="0" w:color="auto"/>
              <w:left w:val="single" w:sz="12" w:space="0" w:color="auto"/>
              <w:bottom w:val="single" w:sz="4" w:space="0" w:color="auto"/>
            </w:tcBorders>
            <w:vAlign w:val="center"/>
          </w:tcPr>
          <w:p w:rsidR="004C2572" w:rsidRPr="00181EFB" w:rsidRDefault="004C2572" w:rsidP="004C2572">
            <w:pPr>
              <w:pStyle w:val="11"/>
              <w:spacing w:before="40" w:line="240" w:lineRule="auto"/>
              <w:ind w:left="567"/>
              <w:jc w:val="both"/>
              <w:rPr>
                <w:i/>
                <w:sz w:val="24"/>
                <w:szCs w:val="24"/>
              </w:rPr>
            </w:pPr>
            <w:r w:rsidRPr="00181EFB">
              <w:rPr>
                <w:i/>
                <w:sz w:val="24"/>
                <w:szCs w:val="24"/>
              </w:rPr>
              <w:t xml:space="preserve">120 </w:t>
            </w:r>
            <w:r w:rsidRPr="00181EFB">
              <w:rPr>
                <w:i/>
                <w:sz w:val="24"/>
                <w:szCs w:val="24"/>
                <w:vertAlign w:val="superscript"/>
              </w:rPr>
              <w:t>/</w:t>
            </w: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768" w:type="dxa"/>
            <w:gridSpan w:val="2"/>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957" w:type="dxa"/>
            <w:tcBorders>
              <w:top w:val="single" w:sz="4" w:space="0" w:color="auto"/>
              <w:bottom w:val="single" w:sz="4" w:space="0" w:color="auto"/>
              <w:right w:val="single" w:sz="12" w:space="0" w:color="auto"/>
            </w:tcBorders>
            <w:vAlign w:val="center"/>
          </w:tcPr>
          <w:p w:rsidR="004C2572" w:rsidRPr="00181EFB" w:rsidRDefault="004C2572" w:rsidP="004C2572">
            <w:pPr>
              <w:pStyle w:val="FR2"/>
              <w:ind w:left="0"/>
              <w:rPr>
                <w:rFonts w:ascii="Times New Roman" w:hAnsi="Times New Roman"/>
                <w:i/>
                <w:szCs w:val="24"/>
              </w:rPr>
            </w:pPr>
          </w:p>
        </w:tc>
      </w:tr>
      <w:tr w:rsidR="004C2572" w:rsidRPr="00181EFB" w:rsidTr="004C2572">
        <w:trPr>
          <w:cantSplit/>
          <w:trHeight w:val="38"/>
        </w:trPr>
        <w:tc>
          <w:tcPr>
            <w:tcW w:w="2093" w:type="dxa"/>
            <w:tcBorders>
              <w:top w:val="single" w:sz="4" w:space="0" w:color="auto"/>
              <w:left w:val="single" w:sz="12" w:space="0" w:color="auto"/>
              <w:bottom w:val="single" w:sz="4" w:space="0" w:color="auto"/>
            </w:tcBorders>
            <w:vAlign w:val="center"/>
          </w:tcPr>
          <w:p w:rsidR="004C2572" w:rsidRPr="00181EFB" w:rsidRDefault="004C2572" w:rsidP="004C2572">
            <w:pPr>
              <w:pStyle w:val="11"/>
              <w:spacing w:before="40" w:line="240" w:lineRule="auto"/>
              <w:ind w:left="567"/>
              <w:jc w:val="both"/>
              <w:rPr>
                <w:i/>
                <w:sz w:val="24"/>
                <w:szCs w:val="24"/>
              </w:rPr>
            </w:pPr>
            <w:r w:rsidRPr="00181EFB">
              <w:rPr>
                <w:i/>
                <w:sz w:val="24"/>
                <w:szCs w:val="24"/>
              </w:rPr>
              <w:t xml:space="preserve">150 </w:t>
            </w:r>
            <w:r w:rsidRPr="00181EFB">
              <w:rPr>
                <w:i/>
                <w:sz w:val="24"/>
                <w:szCs w:val="24"/>
                <w:vertAlign w:val="superscript"/>
              </w:rPr>
              <w:t>/</w:t>
            </w: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3"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862" w:type="dxa"/>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768" w:type="dxa"/>
            <w:gridSpan w:val="2"/>
            <w:tcBorders>
              <w:top w:val="single" w:sz="4" w:space="0" w:color="auto"/>
              <w:bottom w:val="single" w:sz="4" w:space="0" w:color="auto"/>
            </w:tcBorders>
            <w:vAlign w:val="center"/>
          </w:tcPr>
          <w:p w:rsidR="004C2572" w:rsidRPr="00181EFB" w:rsidRDefault="004C2572" w:rsidP="004C2572">
            <w:pPr>
              <w:pStyle w:val="FR2"/>
              <w:ind w:left="0"/>
              <w:rPr>
                <w:rFonts w:ascii="Times New Roman" w:hAnsi="Times New Roman"/>
                <w:i/>
                <w:szCs w:val="24"/>
              </w:rPr>
            </w:pPr>
          </w:p>
        </w:tc>
        <w:tc>
          <w:tcPr>
            <w:tcW w:w="957" w:type="dxa"/>
            <w:tcBorders>
              <w:top w:val="single" w:sz="4" w:space="0" w:color="auto"/>
              <w:bottom w:val="single" w:sz="4" w:space="0" w:color="auto"/>
              <w:right w:val="single" w:sz="12" w:space="0" w:color="auto"/>
            </w:tcBorders>
            <w:vAlign w:val="center"/>
          </w:tcPr>
          <w:p w:rsidR="004C2572" w:rsidRPr="00181EFB" w:rsidRDefault="004C2572" w:rsidP="004C2572">
            <w:pPr>
              <w:pStyle w:val="FR2"/>
              <w:ind w:left="0"/>
              <w:rPr>
                <w:rFonts w:ascii="Times New Roman" w:hAnsi="Times New Roman"/>
                <w:i/>
                <w:szCs w:val="24"/>
              </w:rPr>
            </w:pPr>
          </w:p>
        </w:tc>
      </w:tr>
      <w:tr w:rsidR="004C2572" w:rsidRPr="00181EFB" w:rsidTr="004C2572">
        <w:trPr>
          <w:cantSplit/>
          <w:trHeight w:val="38"/>
        </w:trPr>
        <w:tc>
          <w:tcPr>
            <w:tcW w:w="2093" w:type="dxa"/>
            <w:tcBorders>
              <w:top w:val="single" w:sz="4" w:space="0" w:color="auto"/>
              <w:left w:val="single" w:sz="12" w:space="0" w:color="auto"/>
              <w:bottom w:val="single" w:sz="12" w:space="0" w:color="auto"/>
            </w:tcBorders>
            <w:vAlign w:val="center"/>
          </w:tcPr>
          <w:p w:rsidR="004C2572" w:rsidRPr="00181EFB" w:rsidRDefault="004C2572" w:rsidP="004C2572">
            <w:pPr>
              <w:pStyle w:val="af1"/>
              <w:spacing w:before="40"/>
              <w:ind w:left="567"/>
              <w:rPr>
                <w:rFonts w:cs="Times New Roman"/>
                <w:i w:val="0"/>
                <w:sz w:val="24"/>
                <w:szCs w:val="24"/>
              </w:rPr>
            </w:pPr>
            <w:r w:rsidRPr="00181EFB">
              <w:rPr>
                <w:rFonts w:cs="Times New Roman"/>
                <w:i w:val="0"/>
                <w:sz w:val="24"/>
                <w:szCs w:val="24"/>
              </w:rPr>
              <w:t xml:space="preserve">180 </w:t>
            </w:r>
            <w:r w:rsidRPr="00181EFB">
              <w:rPr>
                <w:rFonts w:cs="Times New Roman"/>
                <w:i w:val="0"/>
                <w:sz w:val="24"/>
                <w:szCs w:val="24"/>
                <w:vertAlign w:val="superscript"/>
              </w:rPr>
              <w:t>/</w:t>
            </w:r>
          </w:p>
        </w:tc>
        <w:tc>
          <w:tcPr>
            <w:tcW w:w="862"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862"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863"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862"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862"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863"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862" w:type="dxa"/>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768" w:type="dxa"/>
            <w:gridSpan w:val="2"/>
            <w:tcBorders>
              <w:top w:val="single" w:sz="4" w:space="0" w:color="auto"/>
              <w:bottom w:val="single" w:sz="12" w:space="0" w:color="auto"/>
            </w:tcBorders>
            <w:vAlign w:val="center"/>
          </w:tcPr>
          <w:p w:rsidR="004C2572" w:rsidRPr="00181EFB" w:rsidRDefault="004C2572" w:rsidP="004C2572">
            <w:pPr>
              <w:pStyle w:val="2"/>
              <w:spacing w:after="0" w:line="240" w:lineRule="auto"/>
              <w:ind w:left="0"/>
              <w:rPr>
                <w:i/>
                <w:sz w:val="24"/>
                <w:szCs w:val="24"/>
              </w:rPr>
            </w:pPr>
          </w:p>
        </w:tc>
        <w:tc>
          <w:tcPr>
            <w:tcW w:w="957" w:type="dxa"/>
            <w:tcBorders>
              <w:top w:val="single" w:sz="4" w:space="0" w:color="auto"/>
              <w:bottom w:val="single" w:sz="12" w:space="0" w:color="auto"/>
              <w:right w:val="single" w:sz="12" w:space="0" w:color="auto"/>
            </w:tcBorders>
            <w:vAlign w:val="center"/>
          </w:tcPr>
          <w:p w:rsidR="004C2572" w:rsidRPr="00181EFB" w:rsidRDefault="004C2572" w:rsidP="004C2572">
            <w:pPr>
              <w:pStyle w:val="2"/>
              <w:spacing w:after="0" w:line="240" w:lineRule="auto"/>
              <w:ind w:left="0"/>
              <w:rPr>
                <w:i/>
                <w:sz w:val="24"/>
                <w:szCs w:val="24"/>
              </w:rPr>
            </w:pPr>
          </w:p>
        </w:tc>
      </w:tr>
    </w:tbl>
    <w:p w:rsidR="004C2572" w:rsidRPr="00181EFB" w:rsidRDefault="004C2572" w:rsidP="004C2572">
      <w:pPr>
        <w:pStyle w:val="11"/>
        <w:tabs>
          <w:tab w:val="left" w:pos="3810"/>
        </w:tabs>
        <w:spacing w:before="40" w:after="40" w:line="240" w:lineRule="auto"/>
        <w:ind w:firstLine="567"/>
        <w:jc w:val="both"/>
        <w:rPr>
          <w:sz w:val="24"/>
          <w:szCs w:val="24"/>
        </w:rPr>
      </w:pPr>
      <w:r w:rsidRPr="00181EFB">
        <w:rPr>
          <w:sz w:val="24"/>
          <w:szCs w:val="24"/>
        </w:rPr>
        <w:tab/>
      </w:r>
    </w:p>
    <w:p w:rsidR="004C2572" w:rsidRPr="00181EFB" w:rsidRDefault="004C2572" w:rsidP="004C2572">
      <w:pPr>
        <w:pStyle w:val="11"/>
        <w:spacing w:before="40" w:after="40" w:line="240" w:lineRule="auto"/>
        <w:ind w:firstLine="567"/>
        <w:jc w:val="both"/>
        <w:rPr>
          <w:sz w:val="24"/>
          <w:szCs w:val="24"/>
        </w:rPr>
      </w:pPr>
      <w:r w:rsidRPr="00181EFB">
        <w:rPr>
          <w:sz w:val="24"/>
          <w:szCs w:val="24"/>
          <w:lang w:val="kk-KZ"/>
        </w:rPr>
        <w:t>Жұмыс бойынша есеп беру келесі құрамды болу керек:</w:t>
      </w:r>
    </w:p>
    <w:p w:rsidR="004C2572" w:rsidRPr="00181EFB" w:rsidRDefault="004C2572" w:rsidP="004C2572">
      <w:pPr>
        <w:pStyle w:val="11"/>
        <w:spacing w:before="40" w:after="40" w:line="240" w:lineRule="auto"/>
        <w:jc w:val="both"/>
        <w:rPr>
          <w:sz w:val="24"/>
          <w:szCs w:val="24"/>
        </w:rPr>
      </w:pPr>
      <w:r w:rsidRPr="00181EFB">
        <w:rPr>
          <w:sz w:val="24"/>
          <w:szCs w:val="24"/>
        </w:rPr>
        <w:t xml:space="preserve">– </w:t>
      </w:r>
      <w:r w:rsidRPr="00181EFB">
        <w:rPr>
          <w:sz w:val="24"/>
          <w:szCs w:val="24"/>
          <w:lang w:val="kk-KZ"/>
        </w:rPr>
        <w:t>электролиз теориясы бойынша қысқаша мәлімет</w:t>
      </w:r>
      <w:r w:rsidRPr="00181EFB">
        <w:rPr>
          <w:sz w:val="24"/>
          <w:szCs w:val="24"/>
        </w:rPr>
        <w:t>;</w:t>
      </w:r>
    </w:p>
    <w:p w:rsidR="004C2572" w:rsidRPr="00181EFB" w:rsidRDefault="004C2572" w:rsidP="004C2572">
      <w:pPr>
        <w:pStyle w:val="11"/>
        <w:spacing w:before="40" w:after="40" w:line="240" w:lineRule="auto"/>
        <w:jc w:val="both"/>
        <w:rPr>
          <w:sz w:val="24"/>
          <w:szCs w:val="24"/>
          <w:lang w:val="kk-KZ"/>
        </w:rPr>
      </w:pPr>
      <w:r w:rsidRPr="00181EFB">
        <w:rPr>
          <w:sz w:val="24"/>
          <w:szCs w:val="24"/>
        </w:rPr>
        <w:t xml:space="preserve">– </w:t>
      </w:r>
      <w:r w:rsidRPr="00181EFB">
        <w:rPr>
          <w:sz w:val="24"/>
          <w:szCs w:val="24"/>
          <w:lang w:val="kk-KZ"/>
        </w:rPr>
        <w:t xml:space="preserve">қысқаша бөлшектік сипаттамамен және жасалған жұмыс бойынша қондырғы </w:t>
      </w:r>
      <w:r w:rsidR="008A4ADA">
        <w:rPr>
          <w:sz w:val="24"/>
          <w:szCs w:val="24"/>
          <w:lang w:val="kk-KZ"/>
        </w:rPr>
        <w:t>сызбанұсқа</w:t>
      </w:r>
      <w:r w:rsidRPr="00181EFB">
        <w:rPr>
          <w:sz w:val="24"/>
          <w:szCs w:val="24"/>
          <w:lang w:val="kk-KZ"/>
        </w:rPr>
        <w:t>сы;</w:t>
      </w:r>
    </w:p>
    <w:p w:rsidR="004C2572" w:rsidRPr="00181EFB" w:rsidRDefault="004C2572" w:rsidP="004C2572">
      <w:pPr>
        <w:pStyle w:val="11"/>
        <w:spacing w:before="40" w:after="40" w:line="240" w:lineRule="auto"/>
        <w:jc w:val="both"/>
        <w:rPr>
          <w:sz w:val="24"/>
          <w:szCs w:val="24"/>
        </w:rPr>
      </w:pPr>
      <w:r w:rsidRPr="00181EFB">
        <w:rPr>
          <w:sz w:val="24"/>
          <w:szCs w:val="24"/>
        </w:rPr>
        <w:t xml:space="preserve">– </w:t>
      </w:r>
      <w:r w:rsidRPr="00181EFB">
        <w:rPr>
          <w:sz w:val="24"/>
          <w:szCs w:val="24"/>
          <w:lang w:val="kk-KZ"/>
        </w:rPr>
        <w:t>жоғарыдағы кестедегі бақыланған эксперименттік деректемелер</w:t>
      </w:r>
      <w:r w:rsidRPr="00181EFB">
        <w:rPr>
          <w:sz w:val="24"/>
          <w:szCs w:val="24"/>
        </w:rPr>
        <w:t>;</w:t>
      </w:r>
    </w:p>
    <w:p w:rsidR="004C2572" w:rsidRPr="00181EFB" w:rsidRDefault="004C2572" w:rsidP="004C2572">
      <w:pPr>
        <w:pStyle w:val="11"/>
        <w:spacing w:line="240" w:lineRule="auto"/>
        <w:ind w:left="142" w:hanging="142"/>
        <w:rPr>
          <w:sz w:val="24"/>
          <w:szCs w:val="24"/>
        </w:rPr>
      </w:pPr>
      <w:r w:rsidRPr="00181EFB">
        <w:rPr>
          <w:sz w:val="24"/>
          <w:szCs w:val="24"/>
        </w:rPr>
        <w:t xml:space="preserve">– </w:t>
      </w:r>
      <w:r w:rsidRPr="00181EFB">
        <w:rPr>
          <w:sz w:val="24"/>
          <w:szCs w:val="24"/>
          <w:lang w:val="kk-KZ"/>
        </w:rPr>
        <w:t>эксперименттік деректерді графикалық және эксперименттік өңдеу</w:t>
      </w:r>
      <w:r w:rsidRPr="00181EFB">
        <w:rPr>
          <w:sz w:val="24"/>
          <w:szCs w:val="24"/>
        </w:rPr>
        <w:t>.</w:t>
      </w:r>
    </w:p>
    <w:p w:rsidR="004C2572" w:rsidRPr="00181EFB" w:rsidRDefault="004C2572" w:rsidP="004C2572">
      <w:pPr>
        <w:pStyle w:val="11"/>
        <w:spacing w:line="240" w:lineRule="auto"/>
        <w:jc w:val="both"/>
        <w:rPr>
          <w:sz w:val="24"/>
          <w:szCs w:val="24"/>
        </w:rPr>
      </w:pPr>
    </w:p>
    <w:p w:rsidR="004C2572" w:rsidRPr="00181EFB" w:rsidRDefault="004C2572" w:rsidP="004C2572">
      <w:pPr>
        <w:pStyle w:val="11"/>
        <w:spacing w:before="40" w:after="40" w:line="240" w:lineRule="auto"/>
        <w:ind w:firstLine="567"/>
        <w:rPr>
          <w:sz w:val="24"/>
          <w:szCs w:val="24"/>
        </w:rPr>
      </w:pPr>
    </w:p>
    <w:p w:rsidR="00A27F69" w:rsidRPr="00570490" w:rsidRDefault="00A27F69" w:rsidP="00A27F69">
      <w:pPr>
        <w:spacing w:after="0"/>
        <w:jc w:val="center"/>
        <w:rPr>
          <w:rFonts w:ascii="Times New Roman" w:hAnsi="Times New Roman" w:cs="Times New Roman"/>
          <w:b/>
          <w:sz w:val="24"/>
          <w:szCs w:val="24"/>
        </w:rPr>
      </w:pPr>
      <w:r w:rsidRPr="00181EFB">
        <w:rPr>
          <w:rFonts w:ascii="Times New Roman" w:hAnsi="Times New Roman" w:cs="Times New Roman"/>
          <w:b/>
          <w:sz w:val="24"/>
          <w:szCs w:val="24"/>
          <w:lang w:val="kk-KZ"/>
        </w:rPr>
        <w:t xml:space="preserve">Зертханалық жұмыс № </w:t>
      </w:r>
      <w:r w:rsidR="00570490">
        <w:rPr>
          <w:rFonts w:ascii="Times New Roman" w:hAnsi="Times New Roman" w:cs="Times New Roman"/>
          <w:b/>
          <w:sz w:val="24"/>
          <w:szCs w:val="24"/>
        </w:rPr>
        <w:t>5</w:t>
      </w:r>
    </w:p>
    <w:p w:rsidR="004C2572" w:rsidRPr="00181EFB" w:rsidRDefault="004C2572" w:rsidP="004C2572">
      <w:pPr>
        <w:pStyle w:val="Style5"/>
        <w:widowControl/>
        <w:spacing w:line="240" w:lineRule="auto"/>
        <w:ind w:left="3240" w:hanging="3240"/>
        <w:jc w:val="center"/>
        <w:rPr>
          <w:rStyle w:val="FontStyle49"/>
          <w:b/>
          <w:sz w:val="24"/>
          <w:szCs w:val="24"/>
        </w:rPr>
      </w:pPr>
      <w:r w:rsidRPr="00181EFB">
        <w:rPr>
          <w:rStyle w:val="FontStyle49"/>
          <w:b/>
          <w:sz w:val="24"/>
          <w:szCs w:val="24"/>
          <w:lang w:val="kk-KZ"/>
        </w:rPr>
        <w:t>МЫСТЫ ЭЛЕКТРОХИМИЯЛЫҚ РАФИНИРЛЕУ</w:t>
      </w:r>
    </w:p>
    <w:p w:rsidR="004C2572" w:rsidRPr="00181EFB" w:rsidRDefault="004C2572" w:rsidP="00F148A3">
      <w:pPr>
        <w:pStyle w:val="Style5"/>
        <w:widowControl/>
        <w:spacing w:line="240" w:lineRule="auto"/>
        <w:ind w:firstLine="0"/>
        <w:rPr>
          <w:rStyle w:val="FontStyle49"/>
          <w:sz w:val="24"/>
          <w:szCs w:val="24"/>
          <w:lang w:val="kk-KZ"/>
        </w:rPr>
      </w:pPr>
      <w:r w:rsidRPr="00181EFB">
        <w:rPr>
          <w:rStyle w:val="FontStyle49"/>
          <w:sz w:val="24"/>
          <w:szCs w:val="24"/>
        </w:rPr>
        <w:t xml:space="preserve">      </w:t>
      </w:r>
      <w:r w:rsidRPr="00181EFB">
        <w:rPr>
          <w:rStyle w:val="FontStyle49"/>
          <w:sz w:val="24"/>
          <w:szCs w:val="24"/>
          <w:lang w:val="kk-KZ"/>
        </w:rPr>
        <w:t>Сульфидті кеннен пирометаллургиялық әдіспен алынатын мыс құрамында 1 % қоспаны құрайды, яғни никель, сүрме, қорғасын, теллур, селен, висмут, күшән, күкірт, алтын, күміс, ал қатар бойынша платина тобының металдары болады. Мыстың құрамындағы аз ғана қоспаның өзі оның физикалық қасиетін төмендетеді (мысалы, электрөткізгіштігін, созылмалығын және т.б). Пирометаллургиялық мыстан жоғары тазалықтағы мысты алу үшін және алу кезінде одан өнімдегі асыл металдарды бөліп алу, сонымен қатар кейінгі өңдеулерге ыңғайлы болу үшін оны электрохимиялық рафинирлеуге ұшыратады. Қазіргі кезде барлық алынатын мыстың 90% жуығы осындай жолмен өндіріледі.   Электролит ретінде қолданылатын сульфатты ерітінділерде мыс көбінесе екі валентті ион түрінде кездеседі. Сондықтан мыс пен ерітінді шекарасында стандарттық потенциалы 0.34 В</w:t>
      </w:r>
      <w:r w:rsidRPr="00181EFB">
        <w:rPr>
          <w:rStyle w:val="FontStyle51"/>
          <w:sz w:val="24"/>
          <w:szCs w:val="24"/>
          <w:lang w:val="kk-KZ"/>
        </w:rPr>
        <w:t xml:space="preserve"> тең. Cu</w:t>
      </w:r>
      <w:r w:rsidRPr="00181EFB">
        <w:rPr>
          <w:rStyle w:val="FontStyle51"/>
          <w:sz w:val="24"/>
          <w:szCs w:val="24"/>
          <w:vertAlign w:val="superscript"/>
          <w:lang w:val="kk-KZ"/>
        </w:rPr>
        <w:t>2+</w:t>
      </w:r>
      <w:r w:rsidRPr="00181EFB">
        <w:rPr>
          <w:rStyle w:val="FontStyle51"/>
          <w:sz w:val="24"/>
          <w:szCs w:val="24"/>
          <w:lang w:val="kk-KZ"/>
        </w:rPr>
        <w:t xml:space="preserve"> + </w:t>
      </w:r>
      <w:r w:rsidRPr="00181EFB">
        <w:rPr>
          <w:rStyle w:val="FontStyle45"/>
          <w:i w:val="0"/>
          <w:sz w:val="24"/>
          <w:szCs w:val="24"/>
          <w:lang w:val="kk-KZ"/>
        </w:rPr>
        <w:t>2е →</w:t>
      </w:r>
      <w:r w:rsidRPr="00181EFB">
        <w:rPr>
          <w:rStyle w:val="FontStyle45"/>
          <w:sz w:val="24"/>
          <w:szCs w:val="24"/>
          <w:lang w:val="kk-KZ"/>
        </w:rPr>
        <w:t xml:space="preserve"> </w:t>
      </w:r>
      <w:r w:rsidRPr="00181EFB">
        <w:rPr>
          <w:rStyle w:val="FontStyle49"/>
          <w:sz w:val="24"/>
          <w:szCs w:val="24"/>
          <w:lang w:val="kk-KZ"/>
        </w:rPr>
        <w:t xml:space="preserve">Сu электрохимиялық реакция жүреді. Дегенмен металл мен ерітінді арасында мынадай теңдік те орнатылады: </w:t>
      </w:r>
    </w:p>
    <w:p w:rsidR="004C2572" w:rsidRPr="00181EFB" w:rsidRDefault="004C2572" w:rsidP="00F148A3">
      <w:pPr>
        <w:pStyle w:val="Style5"/>
        <w:widowControl/>
        <w:spacing w:line="240" w:lineRule="auto"/>
        <w:ind w:firstLine="708"/>
        <w:rPr>
          <w:rStyle w:val="FontStyle49"/>
          <w:sz w:val="24"/>
          <w:szCs w:val="24"/>
          <w:lang w:val="kk-KZ"/>
        </w:rPr>
      </w:pPr>
      <w:r w:rsidRPr="00181EFB">
        <w:rPr>
          <w:rStyle w:val="FontStyle49"/>
          <w:sz w:val="24"/>
          <w:szCs w:val="24"/>
          <w:lang w:val="kk-KZ"/>
        </w:rPr>
        <w:t xml:space="preserve">                       </w:t>
      </w:r>
      <w:r w:rsidRPr="00181EFB">
        <w:rPr>
          <w:rStyle w:val="FontStyle51"/>
          <w:sz w:val="24"/>
          <w:szCs w:val="24"/>
          <w:lang w:val="kk-KZ"/>
        </w:rPr>
        <w:t>CuSO</w:t>
      </w:r>
      <w:r w:rsidRPr="00181EFB">
        <w:rPr>
          <w:rStyle w:val="FontStyle49"/>
          <w:sz w:val="24"/>
          <w:szCs w:val="24"/>
          <w:vertAlign w:val="subscript"/>
          <w:lang w:val="kk-KZ"/>
        </w:rPr>
        <w:t>4</w:t>
      </w:r>
      <w:r w:rsidRPr="00181EFB">
        <w:rPr>
          <w:rStyle w:val="FontStyle51"/>
          <w:spacing w:val="20"/>
          <w:sz w:val="24"/>
          <w:szCs w:val="24"/>
          <w:lang w:val="kk-KZ"/>
        </w:rPr>
        <w:t xml:space="preserve"> + Cu</w:t>
      </w:r>
      <w:r w:rsidRPr="00181EFB">
        <w:rPr>
          <w:rStyle w:val="FontStyle51"/>
          <w:sz w:val="24"/>
          <w:szCs w:val="24"/>
          <w:lang w:val="kk-KZ"/>
        </w:rPr>
        <w:t xml:space="preserve">     →   Сu</w:t>
      </w:r>
      <w:r w:rsidRPr="00181EFB">
        <w:rPr>
          <w:rStyle w:val="FontStyle51"/>
          <w:sz w:val="24"/>
          <w:szCs w:val="24"/>
          <w:vertAlign w:val="subscript"/>
          <w:lang w:val="kk-KZ"/>
        </w:rPr>
        <w:t>2</w:t>
      </w:r>
      <w:r w:rsidRPr="00181EFB">
        <w:rPr>
          <w:rStyle w:val="FontStyle51"/>
          <w:sz w:val="24"/>
          <w:szCs w:val="24"/>
          <w:lang w:val="kk-KZ"/>
        </w:rPr>
        <w:t>SO</w:t>
      </w:r>
      <w:r w:rsidRPr="00181EFB">
        <w:rPr>
          <w:rStyle w:val="FontStyle51"/>
          <w:sz w:val="24"/>
          <w:szCs w:val="24"/>
          <w:vertAlign w:val="subscript"/>
          <w:lang w:val="kk-KZ"/>
        </w:rPr>
        <w:t>4</w:t>
      </w:r>
      <w:r w:rsidRPr="00181EFB">
        <w:rPr>
          <w:rStyle w:val="FontStyle51"/>
          <w:sz w:val="24"/>
          <w:szCs w:val="24"/>
          <w:lang w:val="kk-KZ"/>
        </w:rPr>
        <w:t>,</w:t>
      </w:r>
    </w:p>
    <w:p w:rsidR="004C2572" w:rsidRPr="00181EFB" w:rsidRDefault="004C2572" w:rsidP="00F148A3">
      <w:pPr>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Нәтижесінде ерітіндіде бір валентті металл ионы түзіледі. Бұл мыс электродында мынадай электрохимиялық реакциялар жүруіне алып келеді:</w:t>
      </w:r>
    </w:p>
    <w:p w:rsidR="004C2572" w:rsidRPr="00181EFB" w:rsidRDefault="004C2572" w:rsidP="00F148A3">
      <w:pPr>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ab/>
      </w:r>
      <w:r w:rsidRPr="00181EFB">
        <w:rPr>
          <w:rFonts w:ascii="Times New Roman" w:hAnsi="Times New Roman" w:cs="Times New Roman"/>
          <w:sz w:val="24"/>
          <w:szCs w:val="24"/>
          <w:lang w:val="kk-KZ"/>
        </w:rPr>
        <w:tab/>
        <w:t xml:space="preserve">    </w:t>
      </w:r>
      <w:r w:rsidRPr="00181EFB">
        <w:rPr>
          <w:rFonts w:ascii="Times New Roman" w:hAnsi="Times New Roman" w:cs="Times New Roman"/>
          <w:sz w:val="24"/>
          <w:szCs w:val="24"/>
          <w:lang w:val="en-US"/>
        </w:rPr>
        <w:t>Cu → Cu</w:t>
      </w:r>
      <w:r w:rsidRPr="00181EFB">
        <w:rPr>
          <w:rFonts w:ascii="Times New Roman" w:hAnsi="Times New Roman" w:cs="Times New Roman"/>
          <w:sz w:val="24"/>
          <w:szCs w:val="24"/>
          <w:vertAlign w:val="superscript"/>
          <w:lang w:val="en-US"/>
        </w:rPr>
        <w:t>+</w:t>
      </w:r>
      <w:r w:rsidRPr="00181EFB">
        <w:rPr>
          <w:rFonts w:ascii="Times New Roman" w:hAnsi="Times New Roman" w:cs="Times New Roman"/>
          <w:sz w:val="24"/>
          <w:szCs w:val="24"/>
          <w:lang w:val="en-US"/>
        </w:rPr>
        <w:t xml:space="preserve"> + e,           Cu</w:t>
      </w:r>
      <w:r w:rsidRPr="00181EFB">
        <w:rPr>
          <w:rFonts w:ascii="Times New Roman" w:hAnsi="Times New Roman" w:cs="Times New Roman"/>
          <w:sz w:val="24"/>
          <w:szCs w:val="24"/>
          <w:vertAlign w:val="superscript"/>
          <w:lang w:val="en-US"/>
        </w:rPr>
        <w:t>+</w:t>
      </w:r>
      <w:r w:rsidRPr="00181EFB">
        <w:rPr>
          <w:rFonts w:ascii="Times New Roman" w:hAnsi="Times New Roman" w:cs="Times New Roman"/>
          <w:sz w:val="24"/>
          <w:szCs w:val="24"/>
          <w:lang w:val="en-US"/>
        </w:rPr>
        <w:t xml:space="preserve"> →  Cu</w:t>
      </w:r>
      <w:r w:rsidRPr="00181EFB">
        <w:rPr>
          <w:rFonts w:ascii="Times New Roman" w:hAnsi="Times New Roman" w:cs="Times New Roman"/>
          <w:sz w:val="24"/>
          <w:szCs w:val="24"/>
          <w:vertAlign w:val="superscript"/>
          <w:lang w:val="en-US"/>
        </w:rPr>
        <w:t>2+</w:t>
      </w:r>
      <w:r w:rsidRPr="00181EFB">
        <w:rPr>
          <w:rFonts w:ascii="Times New Roman" w:hAnsi="Times New Roman" w:cs="Times New Roman"/>
          <w:sz w:val="24"/>
          <w:szCs w:val="24"/>
          <w:lang w:val="en-US"/>
        </w:rPr>
        <w:t xml:space="preserve"> + e, </w:t>
      </w:r>
    </w:p>
    <w:p w:rsidR="004C2572" w:rsidRPr="00181EFB" w:rsidRDefault="004C2572" w:rsidP="00F148A3">
      <w:pPr>
        <w:jc w:val="both"/>
        <w:rPr>
          <w:rFonts w:ascii="Times New Roman" w:hAnsi="Times New Roman" w:cs="Times New Roman"/>
          <w:sz w:val="24"/>
          <w:szCs w:val="24"/>
          <w:lang w:val="kk-KZ"/>
        </w:rPr>
      </w:pPr>
    </w:p>
    <w:p w:rsidR="004C2572" w:rsidRPr="00181EFB" w:rsidRDefault="004C2572" w:rsidP="00F148A3">
      <w:pPr>
        <w:jc w:val="both"/>
        <w:rPr>
          <w:rFonts w:ascii="Times New Roman" w:hAnsi="Times New Roman" w:cs="Times New Roman"/>
          <w:sz w:val="24"/>
          <w:szCs w:val="24"/>
          <w:lang w:val="kk-KZ"/>
        </w:rPr>
      </w:pPr>
      <w:r w:rsidRPr="00181EFB">
        <w:rPr>
          <w:rFonts w:ascii="Times New Roman" w:hAnsi="Times New Roman" w:cs="Times New Roman"/>
          <w:sz w:val="24"/>
          <w:szCs w:val="24"/>
          <w:lang w:val="kk-KZ"/>
        </w:rPr>
        <w:t xml:space="preserve">Сәйкесінше стандарттық потенциалдары </w:t>
      </w:r>
      <w:r w:rsidRPr="00181EFB">
        <w:rPr>
          <w:rFonts w:ascii="Times New Roman" w:hAnsi="Times New Roman" w:cs="Times New Roman"/>
          <w:sz w:val="24"/>
          <w:szCs w:val="24"/>
        </w:rPr>
        <w:t xml:space="preserve">0,51 </w:t>
      </w:r>
      <w:r w:rsidRPr="00181EFB">
        <w:rPr>
          <w:rFonts w:ascii="Times New Roman" w:hAnsi="Times New Roman" w:cs="Times New Roman"/>
          <w:sz w:val="24"/>
          <w:szCs w:val="24"/>
          <w:lang w:val="kk-KZ"/>
        </w:rPr>
        <w:t>және</w:t>
      </w:r>
      <w:r w:rsidRPr="00181EFB">
        <w:rPr>
          <w:rFonts w:ascii="Times New Roman" w:hAnsi="Times New Roman" w:cs="Times New Roman"/>
          <w:sz w:val="24"/>
          <w:szCs w:val="24"/>
        </w:rPr>
        <w:t xml:space="preserve"> 0,17 В</w:t>
      </w:r>
      <w:r w:rsidRPr="00181EFB">
        <w:rPr>
          <w:rFonts w:ascii="Times New Roman" w:hAnsi="Times New Roman" w:cs="Times New Roman"/>
          <w:sz w:val="24"/>
          <w:szCs w:val="24"/>
          <w:lang w:val="kk-KZ"/>
        </w:rPr>
        <w:t xml:space="preserve"> тең</w:t>
      </w:r>
      <w:r w:rsidRPr="00181EFB">
        <w:rPr>
          <w:rFonts w:ascii="Times New Roman" w:hAnsi="Times New Roman" w:cs="Times New Roman"/>
          <w:sz w:val="24"/>
          <w:szCs w:val="24"/>
        </w:rPr>
        <w:t xml:space="preserve">. </w:t>
      </w:r>
      <w:r w:rsidRPr="00181EFB">
        <w:rPr>
          <w:rFonts w:ascii="Times New Roman" w:hAnsi="Times New Roman" w:cs="Times New Roman"/>
          <w:sz w:val="24"/>
          <w:szCs w:val="24"/>
          <w:lang w:val="kk-KZ"/>
        </w:rPr>
        <w:t>Өндірістік электролиз жағдайындағы  бұл реакциялардың жүру мүмкіндігін бағалау үшін  тепе-теңдік потенциалдарының мәнін  салыстыру қажет. Есептеу үшін соңында бір валентті мыс иондарының өндірістік электролитте екі валентті мыс ионының концентрациясы шамамен  1 моль/дм</w:t>
      </w:r>
      <w:r w:rsidRPr="00181EFB">
        <w:rPr>
          <w:rFonts w:ascii="Times New Roman" w:hAnsi="Times New Roman" w:cs="Times New Roman"/>
          <w:sz w:val="24"/>
          <w:szCs w:val="24"/>
          <w:vertAlign w:val="superscript"/>
          <w:lang w:val="kk-KZ"/>
        </w:rPr>
        <w:t xml:space="preserve">3 </w:t>
      </w:r>
      <w:r w:rsidRPr="00181EFB">
        <w:rPr>
          <w:rFonts w:ascii="Times New Roman" w:hAnsi="Times New Roman" w:cs="Times New Roman"/>
          <w:sz w:val="24"/>
          <w:szCs w:val="24"/>
          <w:lang w:val="kk-KZ"/>
        </w:rPr>
        <w:t>, ал H</w:t>
      </w:r>
      <w:r w:rsidRPr="00181EFB">
        <w:rPr>
          <w:rFonts w:ascii="Times New Roman" w:hAnsi="Times New Roman" w:cs="Times New Roman"/>
          <w:sz w:val="24"/>
          <w:szCs w:val="24"/>
          <w:vertAlign w:val="subscript"/>
          <w:lang w:val="kk-KZ"/>
        </w:rPr>
        <w:t>2</w:t>
      </w:r>
      <w:r w:rsidRPr="00181EFB">
        <w:rPr>
          <w:rFonts w:ascii="Times New Roman" w:hAnsi="Times New Roman" w:cs="Times New Roman"/>
          <w:sz w:val="24"/>
          <w:szCs w:val="24"/>
          <w:lang w:val="kk-KZ"/>
        </w:rPr>
        <w:t>SO</w:t>
      </w:r>
      <w:r w:rsidRPr="00181EFB">
        <w:rPr>
          <w:rFonts w:ascii="Times New Roman" w:hAnsi="Times New Roman" w:cs="Times New Roman"/>
          <w:sz w:val="24"/>
          <w:szCs w:val="24"/>
          <w:vertAlign w:val="subscript"/>
          <w:lang w:val="kk-KZ"/>
        </w:rPr>
        <w:t>4</w:t>
      </w:r>
      <w:r w:rsidRPr="00181EFB">
        <w:rPr>
          <w:rFonts w:ascii="Times New Roman" w:hAnsi="Times New Roman" w:cs="Times New Roman"/>
          <w:sz w:val="24"/>
          <w:szCs w:val="24"/>
          <w:lang w:val="kk-KZ"/>
        </w:rPr>
        <w:t xml:space="preserve">  концентрациясы – шамамен 2 моль/дм</w:t>
      </w:r>
      <w:r w:rsidRPr="00181EFB">
        <w:rPr>
          <w:rFonts w:ascii="Times New Roman" w:hAnsi="Times New Roman" w:cs="Times New Roman"/>
          <w:sz w:val="24"/>
          <w:szCs w:val="24"/>
          <w:vertAlign w:val="superscript"/>
          <w:lang w:val="kk-KZ"/>
        </w:rPr>
        <w:t>3</w:t>
      </w:r>
      <w:r w:rsidRPr="00181EFB">
        <w:rPr>
          <w:rFonts w:ascii="Times New Roman" w:hAnsi="Times New Roman" w:cs="Times New Roman"/>
          <w:sz w:val="24"/>
          <w:szCs w:val="24"/>
          <w:lang w:val="kk-KZ"/>
        </w:rPr>
        <w:t xml:space="preserve"> болатынын ескере отырып тепе-теңдік концентрациясын анықтаймыз. Бір валентті мыс ионының түзілуінің тепе теңдік константасы 25 және 55</w:t>
      </w:r>
      <w:r w:rsidRPr="00181EFB">
        <w:rPr>
          <w:rFonts w:ascii="Times New Roman" w:hAnsi="Times New Roman" w:cs="Times New Roman"/>
          <w:sz w:val="24"/>
          <w:szCs w:val="24"/>
          <w:vertAlign w:val="superscript"/>
          <w:lang w:val="kk-KZ"/>
        </w:rPr>
        <w:t>о</w:t>
      </w:r>
      <w:r w:rsidRPr="00181EFB">
        <w:rPr>
          <w:rFonts w:ascii="Times New Roman" w:hAnsi="Times New Roman" w:cs="Times New Roman"/>
          <w:sz w:val="24"/>
          <w:szCs w:val="24"/>
          <w:lang w:val="kk-KZ"/>
        </w:rPr>
        <w:t>С кезінде сәйкесінше  1,5·10</w:t>
      </w:r>
      <w:r w:rsidRPr="00181EFB">
        <w:rPr>
          <w:rFonts w:ascii="Times New Roman" w:hAnsi="Times New Roman" w:cs="Times New Roman"/>
          <w:sz w:val="24"/>
          <w:szCs w:val="24"/>
          <w:vertAlign w:val="superscript"/>
          <w:lang w:val="kk-KZ"/>
        </w:rPr>
        <w:t>-6</w:t>
      </w:r>
      <w:r w:rsidRPr="00181EFB">
        <w:rPr>
          <w:rFonts w:ascii="Times New Roman" w:hAnsi="Times New Roman" w:cs="Times New Roman"/>
          <w:sz w:val="24"/>
          <w:szCs w:val="24"/>
          <w:lang w:val="kk-KZ"/>
        </w:rPr>
        <w:t xml:space="preserve">  және 0,25·10</w:t>
      </w:r>
      <w:r w:rsidRPr="00181EFB">
        <w:rPr>
          <w:rFonts w:ascii="Times New Roman" w:hAnsi="Times New Roman" w:cs="Times New Roman"/>
          <w:sz w:val="24"/>
          <w:szCs w:val="24"/>
          <w:vertAlign w:val="superscript"/>
          <w:lang w:val="kk-KZ"/>
        </w:rPr>
        <w:t>-4</w:t>
      </w:r>
      <w:r w:rsidRPr="00181EFB">
        <w:rPr>
          <w:rFonts w:ascii="Times New Roman" w:hAnsi="Times New Roman" w:cs="Times New Roman"/>
          <w:sz w:val="24"/>
          <w:szCs w:val="24"/>
          <w:lang w:val="kk-KZ"/>
        </w:rPr>
        <w:t xml:space="preserve">  тең. Онда есептеу </w:t>
      </w:r>
      <w:r w:rsidRPr="00181EFB">
        <w:rPr>
          <w:rFonts w:ascii="Times New Roman" w:hAnsi="Times New Roman" w:cs="Times New Roman"/>
          <w:sz w:val="24"/>
          <w:szCs w:val="24"/>
          <w:lang w:val="kk-KZ"/>
        </w:rPr>
        <w:lastRenderedPageBreak/>
        <w:t>бойынша Cu(1)  концентрациясы 25</w:t>
      </w:r>
      <w:r w:rsidRPr="00181EFB">
        <w:rPr>
          <w:rFonts w:ascii="Times New Roman" w:hAnsi="Times New Roman" w:cs="Times New Roman"/>
          <w:sz w:val="24"/>
          <w:szCs w:val="24"/>
          <w:vertAlign w:val="superscript"/>
          <w:lang w:val="kk-KZ"/>
        </w:rPr>
        <w:t>о</w:t>
      </w:r>
      <w:r w:rsidRPr="00181EFB">
        <w:rPr>
          <w:rFonts w:ascii="Times New Roman" w:hAnsi="Times New Roman" w:cs="Times New Roman"/>
          <w:sz w:val="24"/>
          <w:szCs w:val="24"/>
          <w:lang w:val="kk-KZ"/>
        </w:rPr>
        <w:t>С кезінде  1,23∙10</w:t>
      </w:r>
      <w:r w:rsidRPr="00181EFB">
        <w:rPr>
          <w:rFonts w:ascii="Times New Roman" w:hAnsi="Times New Roman" w:cs="Times New Roman"/>
          <w:sz w:val="24"/>
          <w:szCs w:val="24"/>
          <w:vertAlign w:val="superscript"/>
          <w:lang w:val="kk-KZ"/>
        </w:rPr>
        <w:t>-3</w:t>
      </w:r>
      <w:r w:rsidRPr="00181EFB">
        <w:rPr>
          <w:rFonts w:ascii="Times New Roman" w:hAnsi="Times New Roman" w:cs="Times New Roman"/>
          <w:sz w:val="24"/>
          <w:szCs w:val="24"/>
          <w:lang w:val="kk-KZ"/>
        </w:rPr>
        <w:t xml:space="preserve"> моль/дм</w:t>
      </w:r>
      <w:r w:rsidRPr="00181EFB">
        <w:rPr>
          <w:rFonts w:ascii="Times New Roman" w:hAnsi="Times New Roman" w:cs="Times New Roman"/>
          <w:sz w:val="24"/>
          <w:szCs w:val="24"/>
          <w:vertAlign w:val="superscript"/>
          <w:lang w:val="kk-KZ"/>
        </w:rPr>
        <w:t>3</w:t>
      </w:r>
      <w:r w:rsidRPr="00181EFB">
        <w:rPr>
          <w:rFonts w:ascii="Times New Roman" w:hAnsi="Times New Roman" w:cs="Times New Roman"/>
          <w:sz w:val="24"/>
          <w:szCs w:val="24"/>
          <w:lang w:val="kk-KZ"/>
        </w:rPr>
        <w:t xml:space="preserve">    және  55</w:t>
      </w:r>
      <w:r w:rsidRPr="00181EFB">
        <w:rPr>
          <w:rFonts w:ascii="Times New Roman" w:hAnsi="Times New Roman" w:cs="Times New Roman"/>
          <w:sz w:val="24"/>
          <w:szCs w:val="24"/>
          <w:vertAlign w:val="superscript"/>
          <w:lang w:val="kk-KZ"/>
        </w:rPr>
        <w:t>о</w:t>
      </w:r>
      <w:r w:rsidRPr="00181EFB">
        <w:rPr>
          <w:rFonts w:ascii="Times New Roman" w:hAnsi="Times New Roman" w:cs="Times New Roman"/>
          <w:sz w:val="24"/>
          <w:szCs w:val="24"/>
          <w:lang w:val="kk-KZ"/>
        </w:rPr>
        <w:t>С кезінде  5,0∙10</w:t>
      </w:r>
      <w:r w:rsidRPr="00181EFB">
        <w:rPr>
          <w:rFonts w:ascii="Times New Roman" w:hAnsi="Times New Roman" w:cs="Times New Roman"/>
          <w:sz w:val="24"/>
          <w:szCs w:val="24"/>
          <w:vertAlign w:val="superscript"/>
          <w:lang w:val="kk-KZ"/>
        </w:rPr>
        <w:t xml:space="preserve">-3 </w:t>
      </w:r>
      <w:r w:rsidRPr="00181EFB">
        <w:rPr>
          <w:rFonts w:ascii="Times New Roman" w:hAnsi="Times New Roman" w:cs="Times New Roman"/>
          <w:sz w:val="24"/>
          <w:szCs w:val="24"/>
          <w:lang w:val="kk-KZ"/>
        </w:rPr>
        <w:t>моль/дм</w:t>
      </w:r>
      <w:r w:rsidRPr="00181EFB">
        <w:rPr>
          <w:rFonts w:ascii="Times New Roman" w:hAnsi="Times New Roman" w:cs="Times New Roman"/>
          <w:sz w:val="24"/>
          <w:szCs w:val="24"/>
          <w:vertAlign w:val="superscript"/>
          <w:lang w:val="kk-KZ"/>
        </w:rPr>
        <w:t>3</w:t>
      </w:r>
      <w:r w:rsidRPr="00181EFB">
        <w:rPr>
          <w:rFonts w:ascii="Times New Roman" w:hAnsi="Times New Roman" w:cs="Times New Roman"/>
          <w:sz w:val="24"/>
          <w:szCs w:val="24"/>
          <w:lang w:val="kk-KZ"/>
        </w:rPr>
        <w:t xml:space="preserve"> тең. </w:t>
      </w:r>
    </w:p>
    <w:p w:rsidR="004C2572" w:rsidRPr="00181EFB" w:rsidRDefault="004C2572" w:rsidP="00F148A3">
      <w:pPr>
        <w:jc w:val="both"/>
        <w:rPr>
          <w:rFonts w:ascii="Times New Roman" w:hAnsi="Times New Roman" w:cs="Times New Roman"/>
          <w:sz w:val="24"/>
          <w:szCs w:val="24"/>
        </w:rPr>
      </w:pPr>
      <w:r w:rsidRPr="00181EFB">
        <w:rPr>
          <w:rFonts w:ascii="Times New Roman" w:hAnsi="Times New Roman" w:cs="Times New Roman"/>
          <w:sz w:val="24"/>
          <w:szCs w:val="24"/>
          <w:lang w:val="kk-KZ"/>
        </w:rPr>
        <w:t xml:space="preserve">      </w:t>
      </w:r>
      <w:r w:rsidRPr="00181EFB">
        <w:rPr>
          <w:rFonts w:ascii="Times New Roman" w:hAnsi="Times New Roman" w:cs="Times New Roman"/>
          <w:sz w:val="24"/>
          <w:szCs w:val="24"/>
        </w:rPr>
        <w:t>55</w:t>
      </w:r>
      <w:r w:rsidRPr="00181EFB">
        <w:rPr>
          <w:rFonts w:ascii="Times New Roman" w:hAnsi="Times New Roman" w:cs="Times New Roman"/>
          <w:sz w:val="24"/>
          <w:szCs w:val="24"/>
          <w:vertAlign w:val="superscript"/>
        </w:rPr>
        <w:t>о</w:t>
      </w:r>
      <w:r w:rsidRPr="00181EFB">
        <w:rPr>
          <w:rFonts w:ascii="Times New Roman" w:hAnsi="Times New Roman" w:cs="Times New Roman"/>
          <w:sz w:val="24"/>
          <w:szCs w:val="24"/>
        </w:rPr>
        <w:t>С</w:t>
      </w:r>
      <w:r w:rsidRPr="00181EFB">
        <w:rPr>
          <w:rFonts w:ascii="Times New Roman" w:hAnsi="Times New Roman" w:cs="Times New Roman"/>
          <w:sz w:val="24"/>
          <w:szCs w:val="24"/>
          <w:lang w:val="kk-KZ"/>
        </w:rPr>
        <w:t xml:space="preserve"> кезінде көрсетілген реакцияның тепе-теңдік потенциалы</w:t>
      </w:r>
      <w:r w:rsidRPr="00181EFB">
        <w:rPr>
          <w:rFonts w:ascii="Times New Roman" w:hAnsi="Times New Roman" w:cs="Times New Roman"/>
          <w:sz w:val="24"/>
          <w:szCs w:val="24"/>
        </w:rPr>
        <w:t>:</w:t>
      </w:r>
    </w:p>
    <w:p w:rsidR="004C2572" w:rsidRPr="00181EFB" w:rsidRDefault="004C2572" w:rsidP="00F148A3">
      <w:pPr>
        <w:jc w:val="both"/>
        <w:rPr>
          <w:rFonts w:ascii="Times New Roman" w:hAnsi="Times New Roman" w:cs="Times New Roman"/>
          <w:sz w:val="24"/>
          <w:szCs w:val="24"/>
        </w:rPr>
      </w:pPr>
      <w:r w:rsidRPr="00181EFB">
        <w:rPr>
          <w:rFonts w:ascii="Times New Roman" w:hAnsi="Times New Roman" w:cs="Times New Roman"/>
          <w:sz w:val="24"/>
          <w:szCs w:val="24"/>
        </w:rPr>
        <w:tab/>
      </w:r>
      <w:r w:rsidRPr="00181EFB">
        <w:rPr>
          <w:rFonts w:ascii="Times New Roman" w:hAnsi="Times New Roman" w:cs="Times New Roman"/>
          <w:sz w:val="24"/>
          <w:szCs w:val="24"/>
        </w:rPr>
        <w:tab/>
        <w:t>Е</w:t>
      </w:r>
      <w:r w:rsidRPr="00181EFB">
        <w:rPr>
          <w:rFonts w:ascii="Times New Roman" w:hAnsi="Times New Roman" w:cs="Times New Roman"/>
          <w:sz w:val="24"/>
          <w:szCs w:val="24"/>
          <w:vertAlign w:val="subscript"/>
          <w:lang w:val="en-US"/>
        </w:rPr>
        <w:t>Cu</w:t>
      </w:r>
      <w:r w:rsidRPr="00181EFB">
        <w:rPr>
          <w:rFonts w:ascii="Times New Roman" w:hAnsi="Times New Roman" w:cs="Times New Roman"/>
          <w:sz w:val="24"/>
          <w:szCs w:val="24"/>
          <w:vertAlign w:val="superscript"/>
        </w:rPr>
        <w:t>2+</w:t>
      </w:r>
      <w:r w:rsidRPr="00181EFB">
        <w:rPr>
          <w:rFonts w:ascii="Times New Roman" w:hAnsi="Times New Roman" w:cs="Times New Roman"/>
          <w:sz w:val="24"/>
          <w:szCs w:val="24"/>
          <w:vertAlign w:val="subscript"/>
        </w:rPr>
        <w:t>/</w:t>
      </w:r>
      <w:r w:rsidRPr="00181EFB">
        <w:rPr>
          <w:rFonts w:ascii="Times New Roman" w:hAnsi="Times New Roman" w:cs="Times New Roman"/>
          <w:sz w:val="24"/>
          <w:szCs w:val="24"/>
          <w:vertAlign w:val="subscript"/>
          <w:lang w:val="en-US"/>
        </w:rPr>
        <w:t>Cu</w:t>
      </w:r>
      <w:r w:rsidRPr="00181EFB">
        <w:rPr>
          <w:rFonts w:ascii="Times New Roman" w:hAnsi="Times New Roman" w:cs="Times New Roman"/>
          <w:sz w:val="24"/>
          <w:szCs w:val="24"/>
        </w:rPr>
        <w:t xml:space="preserve"> = 0,34+0,029 </w:t>
      </w:r>
      <w:r w:rsidRPr="00181EFB">
        <w:rPr>
          <w:rFonts w:ascii="Times New Roman" w:hAnsi="Times New Roman" w:cs="Times New Roman"/>
          <w:sz w:val="24"/>
          <w:szCs w:val="24"/>
          <w:lang w:val="en-US"/>
        </w:rPr>
        <w:t>lg</w:t>
      </w:r>
      <w:r w:rsidRPr="00181EFB">
        <w:rPr>
          <w:rFonts w:ascii="Times New Roman" w:hAnsi="Times New Roman" w:cs="Times New Roman"/>
          <w:sz w:val="24"/>
          <w:szCs w:val="24"/>
        </w:rPr>
        <w:t>(0,12·1) = 0,310 В,</w:t>
      </w:r>
    </w:p>
    <w:p w:rsidR="004C2572" w:rsidRPr="00181EFB" w:rsidRDefault="004C2572" w:rsidP="00F148A3">
      <w:pPr>
        <w:jc w:val="both"/>
        <w:rPr>
          <w:rFonts w:ascii="Times New Roman" w:hAnsi="Times New Roman" w:cs="Times New Roman"/>
          <w:sz w:val="24"/>
          <w:szCs w:val="24"/>
        </w:rPr>
      </w:pPr>
      <w:r w:rsidRPr="00181EFB">
        <w:rPr>
          <w:rFonts w:ascii="Times New Roman" w:hAnsi="Times New Roman" w:cs="Times New Roman"/>
          <w:sz w:val="24"/>
          <w:szCs w:val="24"/>
        </w:rPr>
        <w:t xml:space="preserve">            </w:t>
      </w:r>
      <w:r w:rsidRPr="00181EFB">
        <w:rPr>
          <w:rFonts w:ascii="Times New Roman" w:hAnsi="Times New Roman" w:cs="Times New Roman"/>
          <w:sz w:val="24"/>
          <w:szCs w:val="24"/>
        </w:rPr>
        <w:tab/>
        <w:t>Е</w:t>
      </w:r>
      <w:r w:rsidRPr="00181EFB">
        <w:rPr>
          <w:rFonts w:ascii="Times New Roman" w:hAnsi="Times New Roman" w:cs="Times New Roman"/>
          <w:sz w:val="24"/>
          <w:szCs w:val="24"/>
          <w:vertAlign w:val="subscript"/>
          <w:lang w:val="en-US"/>
        </w:rPr>
        <w:t>Cu</w:t>
      </w:r>
      <w:r w:rsidRPr="00181EFB">
        <w:rPr>
          <w:rFonts w:ascii="Times New Roman" w:hAnsi="Times New Roman" w:cs="Times New Roman"/>
          <w:sz w:val="24"/>
          <w:szCs w:val="24"/>
          <w:vertAlign w:val="superscript"/>
        </w:rPr>
        <w:t>+</w:t>
      </w:r>
      <w:r w:rsidRPr="00181EFB">
        <w:rPr>
          <w:rFonts w:ascii="Times New Roman" w:hAnsi="Times New Roman" w:cs="Times New Roman"/>
          <w:sz w:val="24"/>
          <w:szCs w:val="24"/>
          <w:vertAlign w:val="subscript"/>
        </w:rPr>
        <w:t>/</w:t>
      </w:r>
      <w:r w:rsidRPr="00181EFB">
        <w:rPr>
          <w:rFonts w:ascii="Times New Roman" w:hAnsi="Times New Roman" w:cs="Times New Roman"/>
          <w:sz w:val="24"/>
          <w:szCs w:val="24"/>
          <w:vertAlign w:val="subscript"/>
          <w:lang w:val="en-US"/>
        </w:rPr>
        <w:t>Cu</w:t>
      </w:r>
      <w:r w:rsidRPr="00181EFB">
        <w:rPr>
          <w:rFonts w:ascii="Times New Roman" w:hAnsi="Times New Roman" w:cs="Times New Roman"/>
          <w:sz w:val="24"/>
          <w:szCs w:val="24"/>
        </w:rPr>
        <w:t xml:space="preserve"> = 0,51 + 0,059 </w:t>
      </w:r>
      <w:r w:rsidRPr="00181EFB">
        <w:rPr>
          <w:rFonts w:ascii="Times New Roman" w:hAnsi="Times New Roman" w:cs="Times New Roman"/>
          <w:sz w:val="24"/>
          <w:szCs w:val="24"/>
          <w:lang w:val="en-US"/>
        </w:rPr>
        <w:t>lg</w:t>
      </w:r>
      <w:r w:rsidRPr="00181EFB">
        <w:rPr>
          <w:rFonts w:ascii="Times New Roman" w:hAnsi="Times New Roman" w:cs="Times New Roman"/>
          <w:sz w:val="24"/>
          <w:szCs w:val="24"/>
        </w:rPr>
        <w:t>(5·10</w:t>
      </w:r>
      <w:r w:rsidRPr="00181EFB">
        <w:rPr>
          <w:rFonts w:ascii="Times New Roman" w:hAnsi="Times New Roman" w:cs="Times New Roman"/>
          <w:sz w:val="24"/>
          <w:szCs w:val="24"/>
          <w:vertAlign w:val="superscript"/>
        </w:rPr>
        <w:t xml:space="preserve">-3 </w:t>
      </w:r>
      <w:r w:rsidRPr="00181EFB">
        <w:rPr>
          <w:rFonts w:ascii="Times New Roman" w:hAnsi="Times New Roman" w:cs="Times New Roman"/>
          <w:sz w:val="24"/>
          <w:szCs w:val="24"/>
        </w:rPr>
        <w:t>∙0,12) = 0,320 В,</w:t>
      </w:r>
    </w:p>
    <w:p w:rsidR="004C2572" w:rsidRPr="00181EFB" w:rsidRDefault="004C2572" w:rsidP="00F148A3">
      <w:pPr>
        <w:jc w:val="both"/>
        <w:rPr>
          <w:rFonts w:ascii="Times New Roman" w:hAnsi="Times New Roman" w:cs="Times New Roman"/>
          <w:sz w:val="24"/>
          <w:szCs w:val="24"/>
        </w:rPr>
      </w:pPr>
      <w:r w:rsidRPr="00181EFB">
        <w:rPr>
          <w:rFonts w:ascii="Times New Roman" w:hAnsi="Times New Roman" w:cs="Times New Roman"/>
          <w:sz w:val="24"/>
          <w:szCs w:val="24"/>
        </w:rPr>
        <w:tab/>
      </w:r>
      <w:r w:rsidRPr="00181EFB">
        <w:rPr>
          <w:rFonts w:ascii="Times New Roman" w:hAnsi="Times New Roman" w:cs="Times New Roman"/>
          <w:sz w:val="24"/>
          <w:szCs w:val="24"/>
        </w:rPr>
        <w:tab/>
        <w:t>Е</w:t>
      </w:r>
      <w:r w:rsidRPr="00181EFB">
        <w:rPr>
          <w:rFonts w:ascii="Times New Roman" w:hAnsi="Times New Roman" w:cs="Times New Roman"/>
          <w:sz w:val="24"/>
          <w:szCs w:val="24"/>
          <w:vertAlign w:val="subscript"/>
          <w:lang w:val="en-US"/>
        </w:rPr>
        <w:t>Cu</w:t>
      </w:r>
      <w:r w:rsidRPr="00181EFB">
        <w:rPr>
          <w:rFonts w:ascii="Times New Roman" w:hAnsi="Times New Roman" w:cs="Times New Roman"/>
          <w:sz w:val="24"/>
          <w:szCs w:val="24"/>
          <w:vertAlign w:val="superscript"/>
        </w:rPr>
        <w:t>2+</w:t>
      </w:r>
      <w:r w:rsidRPr="00181EFB">
        <w:rPr>
          <w:rFonts w:ascii="Times New Roman" w:hAnsi="Times New Roman" w:cs="Times New Roman"/>
          <w:sz w:val="24"/>
          <w:szCs w:val="24"/>
          <w:vertAlign w:val="subscript"/>
        </w:rPr>
        <w:t>/</w:t>
      </w:r>
      <w:r w:rsidRPr="00181EFB">
        <w:rPr>
          <w:rFonts w:ascii="Times New Roman" w:hAnsi="Times New Roman" w:cs="Times New Roman"/>
          <w:sz w:val="24"/>
          <w:szCs w:val="24"/>
          <w:vertAlign w:val="subscript"/>
          <w:lang w:val="en-US"/>
        </w:rPr>
        <w:t>Cu</w:t>
      </w:r>
      <w:r w:rsidRPr="00181EFB">
        <w:rPr>
          <w:rFonts w:ascii="Times New Roman" w:hAnsi="Times New Roman" w:cs="Times New Roman"/>
          <w:sz w:val="24"/>
          <w:szCs w:val="24"/>
          <w:vertAlign w:val="superscript"/>
        </w:rPr>
        <w:t>+</w:t>
      </w:r>
      <w:r w:rsidRPr="00181EFB">
        <w:rPr>
          <w:rFonts w:ascii="Times New Roman" w:hAnsi="Times New Roman" w:cs="Times New Roman"/>
          <w:sz w:val="24"/>
          <w:szCs w:val="24"/>
        </w:rPr>
        <w:t xml:space="preserve"> = 0,17 + 0,059 </w:t>
      </w:r>
      <w:r w:rsidRPr="00181EFB">
        <w:rPr>
          <w:rFonts w:ascii="Times New Roman" w:hAnsi="Times New Roman" w:cs="Times New Roman"/>
          <w:sz w:val="24"/>
          <w:szCs w:val="24"/>
          <w:lang w:val="en-US"/>
        </w:rPr>
        <w:t>lg</w:t>
      </w:r>
      <w:r w:rsidRPr="00181EFB">
        <w:rPr>
          <w:rFonts w:ascii="Times New Roman" w:hAnsi="Times New Roman" w:cs="Times New Roman"/>
          <w:sz w:val="24"/>
          <w:szCs w:val="24"/>
        </w:rPr>
        <w:t>[0,12∙1/(5·10</w:t>
      </w:r>
      <w:r w:rsidRPr="00181EFB">
        <w:rPr>
          <w:rFonts w:ascii="Times New Roman" w:hAnsi="Times New Roman" w:cs="Times New Roman"/>
          <w:sz w:val="24"/>
          <w:szCs w:val="24"/>
          <w:vertAlign w:val="superscript"/>
        </w:rPr>
        <w:t>-3</w:t>
      </w:r>
      <w:r w:rsidRPr="00181EFB">
        <w:rPr>
          <w:rFonts w:ascii="Times New Roman" w:hAnsi="Times New Roman" w:cs="Times New Roman"/>
          <w:sz w:val="24"/>
          <w:szCs w:val="24"/>
        </w:rPr>
        <w:t xml:space="preserve"> ·0,12)] = 0,310 В.</w:t>
      </w:r>
    </w:p>
    <w:p w:rsidR="004C2572" w:rsidRPr="00181EFB" w:rsidRDefault="004C2572" w:rsidP="00F148A3">
      <w:pPr>
        <w:pStyle w:val="Style5"/>
        <w:widowControl/>
        <w:spacing w:line="240" w:lineRule="auto"/>
        <w:ind w:firstLine="286"/>
        <w:rPr>
          <w:rStyle w:val="FontStyle49"/>
          <w:sz w:val="24"/>
          <w:szCs w:val="24"/>
        </w:rPr>
      </w:pPr>
      <w:r w:rsidRPr="00181EFB">
        <w:rPr>
          <w:rStyle w:val="FontStyle49"/>
          <w:sz w:val="24"/>
          <w:szCs w:val="24"/>
        </w:rPr>
        <w:t xml:space="preserve"> </w:t>
      </w:r>
      <w:r w:rsidRPr="00181EFB">
        <w:rPr>
          <w:rStyle w:val="FontStyle49"/>
          <w:sz w:val="24"/>
          <w:szCs w:val="24"/>
          <w:lang w:val="kk-KZ"/>
        </w:rPr>
        <w:t xml:space="preserve">Күкірт қышқылы үшін активтілік коэффициентін есептеу кезінде соңғы концентрация сияқты және стандарттық потенциалдың изотермиялық температуралық коэффициентін ескергенде   мыс сульфатының концентрациясы біршама көп. </w:t>
      </w:r>
    </w:p>
    <w:p w:rsidR="004C2572" w:rsidRPr="00181EFB" w:rsidRDefault="004C2572" w:rsidP="00F148A3">
      <w:pPr>
        <w:pStyle w:val="Style5"/>
        <w:widowControl/>
        <w:spacing w:line="240" w:lineRule="auto"/>
        <w:ind w:firstLine="286"/>
        <w:rPr>
          <w:rStyle w:val="FontStyle49"/>
          <w:sz w:val="24"/>
          <w:szCs w:val="24"/>
        </w:rPr>
      </w:pPr>
      <w:r w:rsidRPr="00181EFB">
        <w:rPr>
          <w:rStyle w:val="FontStyle49"/>
          <w:sz w:val="24"/>
          <w:szCs w:val="24"/>
        </w:rPr>
        <w:t xml:space="preserve"> </w:t>
      </w:r>
      <w:r w:rsidRPr="00181EFB">
        <w:rPr>
          <w:rStyle w:val="FontStyle49"/>
          <w:sz w:val="24"/>
          <w:szCs w:val="24"/>
          <w:lang w:val="kk-KZ"/>
        </w:rPr>
        <w:t xml:space="preserve">Ақырында </w:t>
      </w:r>
      <w:r w:rsidRPr="00181EFB">
        <w:rPr>
          <w:rStyle w:val="FontStyle49"/>
          <w:sz w:val="24"/>
          <w:szCs w:val="24"/>
        </w:rPr>
        <w:t xml:space="preserve">, </w:t>
      </w:r>
      <w:r w:rsidRPr="00181EFB">
        <w:rPr>
          <w:rStyle w:val="FontStyle49"/>
          <w:sz w:val="24"/>
          <w:szCs w:val="24"/>
          <w:lang w:val="kk-KZ"/>
        </w:rPr>
        <w:t>бұл ерітіндідегі барлық үш реакцияның тепе-теңдік потенциалы бір-біріне жақын және реакцияның стандарттық потенциалы шамамен тең.</w:t>
      </w:r>
      <w:r w:rsidRPr="00181EFB">
        <w:rPr>
          <w:rStyle w:val="FontStyle49"/>
          <w:sz w:val="24"/>
          <w:szCs w:val="24"/>
        </w:rPr>
        <w:t xml:space="preserve"> С</w:t>
      </w:r>
      <w:r w:rsidRPr="00181EFB">
        <w:rPr>
          <w:rStyle w:val="FontStyle49"/>
          <w:sz w:val="24"/>
          <w:szCs w:val="24"/>
          <w:lang w:val="en-US"/>
        </w:rPr>
        <w:t>u</w:t>
      </w:r>
      <w:r w:rsidRPr="00181EFB">
        <w:rPr>
          <w:rStyle w:val="FontStyle49"/>
          <w:sz w:val="24"/>
          <w:szCs w:val="24"/>
          <w:vertAlign w:val="superscript"/>
        </w:rPr>
        <w:t>2+</w:t>
      </w:r>
      <w:r w:rsidRPr="00181EFB">
        <w:rPr>
          <w:rStyle w:val="FontStyle49"/>
          <w:sz w:val="24"/>
          <w:szCs w:val="24"/>
        </w:rPr>
        <w:t xml:space="preserve"> + </w:t>
      </w:r>
      <w:r w:rsidRPr="00181EFB">
        <w:rPr>
          <w:rStyle w:val="FontStyle45"/>
          <w:i w:val="0"/>
          <w:sz w:val="24"/>
          <w:szCs w:val="24"/>
        </w:rPr>
        <w:t>2е →</w:t>
      </w:r>
      <w:r w:rsidRPr="00181EFB">
        <w:rPr>
          <w:rStyle w:val="FontStyle45"/>
          <w:sz w:val="24"/>
          <w:szCs w:val="24"/>
        </w:rPr>
        <w:t xml:space="preserve"> </w:t>
      </w:r>
      <w:r w:rsidRPr="00181EFB">
        <w:rPr>
          <w:rStyle w:val="FontStyle49"/>
          <w:sz w:val="24"/>
          <w:szCs w:val="24"/>
          <w:lang w:val="en-US"/>
        </w:rPr>
        <w:t>Cu</w:t>
      </w:r>
      <w:r w:rsidRPr="00181EFB">
        <w:rPr>
          <w:rStyle w:val="FontStyle49"/>
          <w:sz w:val="24"/>
          <w:szCs w:val="24"/>
        </w:rPr>
        <w:t>.</w:t>
      </w:r>
    </w:p>
    <w:p w:rsidR="004C2572" w:rsidRPr="00181EFB" w:rsidRDefault="004C2572" w:rsidP="00F148A3">
      <w:pPr>
        <w:pStyle w:val="Style5"/>
        <w:widowControl/>
        <w:spacing w:line="240" w:lineRule="auto"/>
        <w:ind w:firstLine="281"/>
        <w:rPr>
          <w:rStyle w:val="FontStyle49"/>
          <w:sz w:val="24"/>
          <w:szCs w:val="24"/>
        </w:rPr>
      </w:pPr>
      <w:r w:rsidRPr="00181EFB">
        <w:rPr>
          <w:rStyle w:val="FontStyle49"/>
          <w:sz w:val="24"/>
          <w:szCs w:val="24"/>
          <w:lang w:val="kk-KZ"/>
        </w:rPr>
        <w:t xml:space="preserve">Өндірістік ерітіндіде сутек электродының тепе-теңдік потенциалы сияқты 0-ге жақын, ал оттек электродының тепе-теңдік потенциалы шамамен </w:t>
      </w:r>
      <w:r w:rsidRPr="00181EFB">
        <w:rPr>
          <w:rStyle w:val="FontStyle49"/>
          <w:sz w:val="24"/>
          <w:szCs w:val="24"/>
        </w:rPr>
        <w:t xml:space="preserve">1,2 В </w:t>
      </w:r>
      <w:r w:rsidRPr="00181EFB">
        <w:rPr>
          <w:rStyle w:val="FontStyle49"/>
          <w:sz w:val="24"/>
          <w:szCs w:val="24"/>
          <w:lang w:val="kk-KZ"/>
        </w:rPr>
        <w:t>тең, онда сәйкесінше өндірістік электролиттегі мыс электродының катодтық және анодтық поляризациясы кезінде тек мыс бөліну реакциясының және оның ионизациясының жүруімен болады.</w:t>
      </w:r>
    </w:p>
    <w:p w:rsidR="004C2572" w:rsidRPr="00181EFB" w:rsidRDefault="004C2572" w:rsidP="00F148A3">
      <w:pPr>
        <w:pStyle w:val="Style5"/>
        <w:widowControl/>
        <w:spacing w:line="240" w:lineRule="auto"/>
        <w:ind w:firstLine="281"/>
        <w:rPr>
          <w:rStyle w:val="FontStyle51"/>
          <w:sz w:val="24"/>
          <w:szCs w:val="24"/>
        </w:rPr>
      </w:pPr>
      <w:r w:rsidRPr="00181EFB">
        <w:rPr>
          <w:rStyle w:val="FontStyle49"/>
          <w:sz w:val="24"/>
          <w:szCs w:val="24"/>
        </w:rPr>
        <w:t>С</w:t>
      </w:r>
      <w:r w:rsidRPr="00181EFB">
        <w:rPr>
          <w:rStyle w:val="FontStyle49"/>
          <w:sz w:val="24"/>
          <w:szCs w:val="24"/>
          <w:lang w:val="kk-KZ"/>
        </w:rPr>
        <w:t>ондықтан, бір валентті ионның тепе</w:t>
      </w:r>
      <w:r w:rsidRPr="00181EFB">
        <w:rPr>
          <w:rStyle w:val="FontStyle49"/>
          <w:sz w:val="24"/>
          <w:szCs w:val="24"/>
        </w:rPr>
        <w:t>-</w:t>
      </w:r>
      <w:r w:rsidRPr="00181EFB">
        <w:rPr>
          <w:rStyle w:val="FontStyle49"/>
          <w:sz w:val="24"/>
          <w:szCs w:val="24"/>
          <w:lang w:val="kk-KZ"/>
        </w:rPr>
        <w:t>теңдік концентрациясы аз, катодта негізгі реакция өтеді:</w:t>
      </w:r>
      <w:r w:rsidRPr="00181EFB">
        <w:rPr>
          <w:rStyle w:val="FontStyle49"/>
          <w:sz w:val="24"/>
          <w:szCs w:val="24"/>
        </w:rPr>
        <w:t xml:space="preserve"> </w:t>
      </w:r>
      <w:r w:rsidRPr="00181EFB">
        <w:rPr>
          <w:rStyle w:val="FontStyle51"/>
          <w:sz w:val="24"/>
          <w:szCs w:val="24"/>
        </w:rPr>
        <w:t>С</w:t>
      </w:r>
      <w:r w:rsidRPr="00181EFB">
        <w:rPr>
          <w:rStyle w:val="FontStyle51"/>
          <w:sz w:val="24"/>
          <w:szCs w:val="24"/>
          <w:lang w:val="en-US"/>
        </w:rPr>
        <w:t>u</w:t>
      </w:r>
      <w:r w:rsidRPr="00181EFB">
        <w:rPr>
          <w:rStyle w:val="FontStyle51"/>
          <w:sz w:val="24"/>
          <w:szCs w:val="24"/>
          <w:vertAlign w:val="superscript"/>
        </w:rPr>
        <w:t xml:space="preserve">2+ </w:t>
      </w:r>
      <w:r w:rsidRPr="00181EFB">
        <w:rPr>
          <w:rStyle w:val="FontStyle51"/>
          <w:sz w:val="24"/>
          <w:szCs w:val="24"/>
        </w:rPr>
        <w:t>+ 2</w:t>
      </w:r>
      <w:r w:rsidRPr="00181EFB">
        <w:rPr>
          <w:rStyle w:val="FontStyle51"/>
          <w:sz w:val="24"/>
          <w:szCs w:val="24"/>
          <w:lang w:val="en-US"/>
        </w:rPr>
        <w:t>e</w:t>
      </w:r>
      <w:r w:rsidRPr="00181EFB">
        <w:rPr>
          <w:rStyle w:val="FontStyle51"/>
          <w:sz w:val="24"/>
          <w:szCs w:val="24"/>
        </w:rPr>
        <w:t xml:space="preserve"> → С</w:t>
      </w:r>
      <w:r w:rsidRPr="00181EFB">
        <w:rPr>
          <w:rStyle w:val="FontStyle51"/>
          <w:sz w:val="24"/>
          <w:szCs w:val="24"/>
          <w:lang w:val="en-US"/>
        </w:rPr>
        <w:t>u</w:t>
      </w:r>
      <w:r w:rsidRPr="00181EFB">
        <w:rPr>
          <w:rStyle w:val="FontStyle51"/>
          <w:sz w:val="24"/>
          <w:szCs w:val="24"/>
        </w:rPr>
        <w:t>,</w:t>
      </w:r>
    </w:p>
    <w:p w:rsidR="004C2572" w:rsidRPr="00181EFB" w:rsidRDefault="004C2572" w:rsidP="00F148A3">
      <w:pPr>
        <w:pStyle w:val="Style11"/>
        <w:widowControl/>
        <w:spacing w:line="240" w:lineRule="auto"/>
        <w:rPr>
          <w:rStyle w:val="FontStyle51"/>
          <w:spacing w:val="20"/>
          <w:sz w:val="24"/>
          <w:szCs w:val="24"/>
        </w:rPr>
      </w:pPr>
      <w:r w:rsidRPr="00181EFB">
        <w:rPr>
          <w:rStyle w:val="FontStyle49"/>
          <w:sz w:val="24"/>
          <w:szCs w:val="24"/>
        </w:rPr>
        <w:t>А</w:t>
      </w:r>
      <w:r w:rsidRPr="00181EFB">
        <w:rPr>
          <w:rStyle w:val="FontStyle49"/>
          <w:sz w:val="24"/>
          <w:szCs w:val="24"/>
          <w:lang w:val="kk-KZ"/>
        </w:rPr>
        <w:t>л анодта</w:t>
      </w:r>
      <w:r w:rsidRPr="00181EFB">
        <w:rPr>
          <w:rStyle w:val="FontStyle49"/>
          <w:sz w:val="24"/>
          <w:szCs w:val="24"/>
        </w:rPr>
        <w:t xml:space="preserve">:   </w:t>
      </w:r>
      <w:r w:rsidRPr="00181EFB">
        <w:rPr>
          <w:rStyle w:val="FontStyle51"/>
          <w:sz w:val="24"/>
          <w:szCs w:val="24"/>
        </w:rPr>
        <w:t>С</w:t>
      </w:r>
      <w:r w:rsidRPr="00181EFB">
        <w:rPr>
          <w:rStyle w:val="FontStyle51"/>
          <w:sz w:val="24"/>
          <w:szCs w:val="24"/>
          <w:lang w:val="en-US"/>
        </w:rPr>
        <w:t>u</w:t>
      </w:r>
      <w:r w:rsidRPr="00181EFB">
        <w:rPr>
          <w:rStyle w:val="FontStyle51"/>
          <w:sz w:val="24"/>
          <w:szCs w:val="24"/>
        </w:rPr>
        <w:t xml:space="preserve"> → С</w:t>
      </w:r>
      <w:r w:rsidRPr="00181EFB">
        <w:rPr>
          <w:rStyle w:val="FontStyle51"/>
          <w:sz w:val="24"/>
          <w:szCs w:val="24"/>
          <w:lang w:val="en-US"/>
        </w:rPr>
        <w:t>u</w:t>
      </w:r>
      <w:r w:rsidRPr="00181EFB">
        <w:rPr>
          <w:rStyle w:val="FontStyle51"/>
          <w:sz w:val="24"/>
          <w:szCs w:val="24"/>
          <w:vertAlign w:val="superscript"/>
        </w:rPr>
        <w:t>2+</w:t>
      </w:r>
      <w:r w:rsidRPr="00181EFB">
        <w:rPr>
          <w:rStyle w:val="FontStyle51"/>
          <w:sz w:val="24"/>
          <w:szCs w:val="24"/>
        </w:rPr>
        <w:t xml:space="preserve"> + 2</w:t>
      </w:r>
      <w:r w:rsidRPr="00181EFB">
        <w:rPr>
          <w:rStyle w:val="FontStyle51"/>
          <w:sz w:val="24"/>
          <w:szCs w:val="24"/>
          <w:lang w:val="en-US"/>
        </w:rPr>
        <w:t>e</w:t>
      </w:r>
      <w:r w:rsidRPr="00181EFB">
        <w:rPr>
          <w:rStyle w:val="FontStyle51"/>
          <w:sz w:val="24"/>
          <w:szCs w:val="24"/>
        </w:rPr>
        <w:t xml:space="preserve">        С</w:t>
      </w:r>
      <w:r w:rsidRPr="00181EFB">
        <w:rPr>
          <w:rStyle w:val="FontStyle51"/>
          <w:sz w:val="24"/>
          <w:szCs w:val="24"/>
          <w:lang w:val="en-US"/>
        </w:rPr>
        <w:t>u</w:t>
      </w:r>
      <w:r w:rsidRPr="00181EFB">
        <w:rPr>
          <w:rStyle w:val="FontStyle51"/>
          <w:sz w:val="24"/>
          <w:szCs w:val="24"/>
        </w:rPr>
        <w:t xml:space="preserve"> → С</w:t>
      </w:r>
      <w:r w:rsidRPr="00181EFB">
        <w:rPr>
          <w:rStyle w:val="FontStyle51"/>
          <w:sz w:val="24"/>
          <w:szCs w:val="24"/>
          <w:lang w:val="en-US"/>
        </w:rPr>
        <w:t>u</w:t>
      </w:r>
      <w:r w:rsidRPr="00181EFB">
        <w:rPr>
          <w:rStyle w:val="FontStyle51"/>
          <w:sz w:val="24"/>
          <w:szCs w:val="24"/>
          <w:vertAlign w:val="superscript"/>
        </w:rPr>
        <w:t>+</w:t>
      </w:r>
      <w:r w:rsidRPr="00181EFB">
        <w:rPr>
          <w:rStyle w:val="FontStyle51"/>
          <w:sz w:val="24"/>
          <w:szCs w:val="24"/>
        </w:rPr>
        <w:t xml:space="preserve">  + </w:t>
      </w:r>
      <w:r w:rsidRPr="00181EFB">
        <w:rPr>
          <w:rStyle w:val="FontStyle51"/>
          <w:spacing w:val="20"/>
          <w:sz w:val="24"/>
          <w:szCs w:val="24"/>
        </w:rPr>
        <w:t>е.</w:t>
      </w:r>
    </w:p>
    <w:p w:rsidR="004C2572" w:rsidRPr="00181EFB" w:rsidRDefault="004C2572" w:rsidP="00F148A3">
      <w:pPr>
        <w:pStyle w:val="Style5"/>
        <w:widowControl/>
        <w:spacing w:line="240" w:lineRule="auto"/>
        <w:ind w:firstLine="293"/>
        <w:rPr>
          <w:rStyle w:val="FontStyle49"/>
          <w:sz w:val="24"/>
          <w:szCs w:val="24"/>
          <w:lang w:val="kk-KZ"/>
        </w:rPr>
      </w:pPr>
      <w:r w:rsidRPr="00181EFB">
        <w:rPr>
          <w:rStyle w:val="FontStyle49"/>
          <w:sz w:val="24"/>
          <w:szCs w:val="24"/>
          <w:lang w:val="kk-KZ"/>
        </w:rPr>
        <w:t>Анодтық қабаттың  нәтижесінде оның көлемдегі концентрациясын және тепе-теңдік жағдайымен салыстыру бойынша бір валентті мыс иондарының артығы (избыток) түзіледі. Сондықтан бір валентті мыс ионы анод бетінде диффундирленеді. Бір валентті мыс ионының концентациясы анодтан біршама жойылуы тепе-теңдік жағдайдан жоғары болуы мүмкін, яғни  Сu және Cu</w:t>
      </w:r>
      <w:r w:rsidRPr="00181EFB">
        <w:rPr>
          <w:rStyle w:val="FontStyle49"/>
          <w:sz w:val="24"/>
          <w:szCs w:val="24"/>
          <w:vertAlign w:val="superscript"/>
          <w:lang w:val="kk-KZ"/>
        </w:rPr>
        <w:t>2+</w:t>
      </w:r>
      <w:r w:rsidRPr="00181EFB">
        <w:rPr>
          <w:rStyle w:val="FontStyle49"/>
          <w:sz w:val="24"/>
          <w:szCs w:val="24"/>
          <w:lang w:val="kk-KZ"/>
        </w:rPr>
        <w:t xml:space="preserve"> түзілу жағына қарай диспропорцияланатын тепе-теңдік ре</w:t>
      </w:r>
      <w:r w:rsidR="007E2577" w:rsidRPr="00181EFB">
        <w:rPr>
          <w:rStyle w:val="FontStyle49"/>
          <w:sz w:val="24"/>
          <w:szCs w:val="24"/>
          <w:lang w:val="kk-KZ"/>
        </w:rPr>
        <w:t>а</w:t>
      </w:r>
      <w:r w:rsidRPr="00181EFB">
        <w:rPr>
          <w:rStyle w:val="FontStyle49"/>
          <w:sz w:val="24"/>
          <w:szCs w:val="24"/>
          <w:lang w:val="kk-KZ"/>
        </w:rPr>
        <w:t xml:space="preserve">кция жылжытуға келтіріледі және анодқа жақын жақта мыс ұнтағы түзіледі.  Мұны болдырмау үшін электолиз электролитті циркуляциялық жолмен араластыру арқылы жүргізіледі. </w:t>
      </w:r>
    </w:p>
    <w:p w:rsidR="004C2572" w:rsidRPr="00181EFB" w:rsidRDefault="004C2572" w:rsidP="00F148A3">
      <w:pPr>
        <w:pStyle w:val="Style5"/>
        <w:widowControl/>
        <w:spacing w:line="240" w:lineRule="auto"/>
        <w:ind w:firstLine="281"/>
        <w:rPr>
          <w:rStyle w:val="FontStyle49"/>
          <w:sz w:val="24"/>
          <w:szCs w:val="24"/>
          <w:lang w:val="kk-KZ"/>
        </w:rPr>
      </w:pPr>
      <w:r w:rsidRPr="00181EFB">
        <w:rPr>
          <w:rStyle w:val="FontStyle49"/>
          <w:sz w:val="24"/>
          <w:szCs w:val="24"/>
          <w:lang w:val="kk-KZ"/>
        </w:rPr>
        <w:t>Электролиттегі ерітінді оттек қатысуымен реакция бойынша  бір валентті мыстың екі валенттіге дейін тотығуын туғызады:</w:t>
      </w:r>
    </w:p>
    <w:p w:rsidR="004C2572" w:rsidRPr="00181EFB" w:rsidRDefault="004C2572" w:rsidP="00F148A3">
      <w:pPr>
        <w:pStyle w:val="Style7"/>
        <w:widowControl/>
        <w:jc w:val="both"/>
        <w:rPr>
          <w:rStyle w:val="FontStyle51"/>
          <w:sz w:val="24"/>
          <w:szCs w:val="24"/>
          <w:lang w:val="en-US" w:eastAsia="en-US"/>
        </w:rPr>
      </w:pPr>
      <w:r w:rsidRPr="00181EFB">
        <w:rPr>
          <w:rStyle w:val="FontStyle51"/>
          <w:sz w:val="24"/>
          <w:szCs w:val="24"/>
          <w:lang w:val="en-US" w:eastAsia="en-US"/>
        </w:rPr>
        <w:t>Cu</w:t>
      </w:r>
      <w:r w:rsidRPr="00181EFB">
        <w:rPr>
          <w:rStyle w:val="FontStyle51"/>
          <w:sz w:val="24"/>
          <w:szCs w:val="24"/>
          <w:vertAlign w:val="subscript"/>
          <w:lang w:val="en-US" w:eastAsia="en-US"/>
        </w:rPr>
        <w:t>2</w:t>
      </w:r>
      <w:r w:rsidRPr="00181EFB">
        <w:rPr>
          <w:rStyle w:val="FontStyle51"/>
          <w:sz w:val="24"/>
          <w:szCs w:val="24"/>
          <w:lang w:val="en-US" w:eastAsia="en-US"/>
        </w:rPr>
        <w:t>SO</w:t>
      </w:r>
      <w:r w:rsidRPr="00181EFB">
        <w:rPr>
          <w:rStyle w:val="FontStyle51"/>
          <w:sz w:val="24"/>
          <w:szCs w:val="24"/>
          <w:vertAlign w:val="subscript"/>
          <w:lang w:val="en-US" w:eastAsia="en-US"/>
        </w:rPr>
        <w:t>4</w:t>
      </w:r>
      <w:r w:rsidRPr="00181EFB">
        <w:rPr>
          <w:rStyle w:val="FontStyle51"/>
          <w:sz w:val="24"/>
          <w:szCs w:val="24"/>
          <w:lang w:val="en-US" w:eastAsia="en-US"/>
        </w:rPr>
        <w:t>+ 1/2O</w:t>
      </w:r>
      <w:r w:rsidRPr="00181EFB">
        <w:rPr>
          <w:rStyle w:val="FontStyle51"/>
          <w:sz w:val="24"/>
          <w:szCs w:val="24"/>
          <w:vertAlign w:val="subscript"/>
          <w:lang w:val="en-US" w:eastAsia="en-US"/>
        </w:rPr>
        <w:t>2</w:t>
      </w:r>
      <w:r w:rsidRPr="00181EFB">
        <w:rPr>
          <w:rStyle w:val="FontStyle51"/>
          <w:sz w:val="24"/>
          <w:szCs w:val="24"/>
          <w:lang w:val="en-US" w:eastAsia="en-US"/>
        </w:rPr>
        <w:t xml:space="preserve"> + H</w:t>
      </w:r>
      <w:r w:rsidRPr="00181EFB">
        <w:rPr>
          <w:rStyle w:val="FontStyle51"/>
          <w:sz w:val="24"/>
          <w:szCs w:val="24"/>
          <w:vertAlign w:val="subscript"/>
          <w:lang w:val="en-US" w:eastAsia="en-US"/>
        </w:rPr>
        <w:t>2</w:t>
      </w:r>
      <w:r w:rsidRPr="00181EFB">
        <w:rPr>
          <w:rStyle w:val="FontStyle51"/>
          <w:sz w:val="24"/>
          <w:szCs w:val="24"/>
          <w:lang w:val="en-US" w:eastAsia="en-US"/>
        </w:rPr>
        <w:t>S0</w:t>
      </w:r>
      <w:r w:rsidRPr="00181EFB">
        <w:rPr>
          <w:rStyle w:val="FontStyle51"/>
          <w:sz w:val="24"/>
          <w:szCs w:val="24"/>
          <w:vertAlign w:val="subscript"/>
          <w:lang w:val="en-US" w:eastAsia="en-US"/>
        </w:rPr>
        <w:t>4</w:t>
      </w:r>
      <w:r w:rsidRPr="00181EFB">
        <w:rPr>
          <w:rStyle w:val="FontStyle51"/>
          <w:sz w:val="24"/>
          <w:szCs w:val="24"/>
          <w:lang w:val="en-US" w:eastAsia="en-US"/>
        </w:rPr>
        <w:t xml:space="preserve"> → 2CuS0</w:t>
      </w:r>
      <w:r w:rsidRPr="00181EFB">
        <w:rPr>
          <w:rStyle w:val="FontStyle51"/>
          <w:sz w:val="24"/>
          <w:szCs w:val="24"/>
          <w:vertAlign w:val="subscript"/>
          <w:lang w:val="en-US" w:eastAsia="en-US"/>
        </w:rPr>
        <w:t>4</w:t>
      </w:r>
      <w:r w:rsidRPr="00181EFB">
        <w:rPr>
          <w:rStyle w:val="FontStyle51"/>
          <w:sz w:val="24"/>
          <w:szCs w:val="24"/>
          <w:lang w:val="en-US" w:eastAsia="en-US"/>
        </w:rPr>
        <w:t xml:space="preserve"> + </w:t>
      </w:r>
      <w:r w:rsidRPr="00181EFB">
        <w:rPr>
          <w:rStyle w:val="FontStyle51"/>
          <w:sz w:val="24"/>
          <w:szCs w:val="24"/>
          <w:lang w:eastAsia="en-US"/>
        </w:rPr>
        <w:t>Н</w:t>
      </w:r>
      <w:r w:rsidRPr="00181EFB">
        <w:rPr>
          <w:rStyle w:val="FontStyle51"/>
          <w:sz w:val="24"/>
          <w:szCs w:val="24"/>
          <w:vertAlign w:val="subscript"/>
          <w:lang w:val="en-US" w:eastAsia="en-US"/>
        </w:rPr>
        <w:t>2</w:t>
      </w:r>
      <w:r w:rsidRPr="00181EFB">
        <w:rPr>
          <w:rStyle w:val="FontStyle51"/>
          <w:sz w:val="24"/>
          <w:szCs w:val="24"/>
          <w:lang w:val="en-US" w:eastAsia="en-US"/>
        </w:rPr>
        <w:t>0,</w:t>
      </w:r>
    </w:p>
    <w:p w:rsidR="004C2572" w:rsidRPr="00181EFB" w:rsidRDefault="004C2572" w:rsidP="00F148A3">
      <w:pPr>
        <w:pStyle w:val="Style4"/>
        <w:widowControl/>
        <w:rPr>
          <w:rStyle w:val="FontStyle49"/>
          <w:sz w:val="24"/>
          <w:szCs w:val="24"/>
          <w:lang w:val="kk-KZ"/>
        </w:rPr>
      </w:pPr>
      <w:r w:rsidRPr="00181EFB">
        <w:rPr>
          <w:rStyle w:val="FontStyle49"/>
          <w:sz w:val="24"/>
          <w:szCs w:val="24"/>
          <w:lang w:val="kk-KZ"/>
        </w:rPr>
        <w:t xml:space="preserve">Сонымен қатар </w:t>
      </w:r>
      <w:r w:rsidRPr="00181EFB">
        <w:rPr>
          <w:rStyle w:val="FontStyle49"/>
          <w:sz w:val="24"/>
          <w:szCs w:val="24"/>
        </w:rPr>
        <w:t>С</w:t>
      </w:r>
      <w:r w:rsidRPr="00181EFB">
        <w:rPr>
          <w:rStyle w:val="FontStyle49"/>
          <w:sz w:val="24"/>
          <w:szCs w:val="24"/>
          <w:lang w:val="en-US"/>
        </w:rPr>
        <w:t>u</w:t>
      </w:r>
      <w:r w:rsidRPr="00181EFB">
        <w:rPr>
          <w:rStyle w:val="FontStyle49"/>
          <w:sz w:val="24"/>
          <w:szCs w:val="24"/>
          <w:vertAlign w:val="superscript"/>
          <w:lang w:val="en-US"/>
        </w:rPr>
        <w:t>2+</w:t>
      </w:r>
      <w:r w:rsidRPr="00181EFB">
        <w:rPr>
          <w:rStyle w:val="FontStyle49"/>
          <w:sz w:val="24"/>
          <w:szCs w:val="24"/>
          <w:lang w:val="kk-KZ"/>
        </w:rPr>
        <w:t xml:space="preserve"> түзілуімен металдық мыстың тотығуы </w:t>
      </w:r>
    </w:p>
    <w:p w:rsidR="004C2572" w:rsidRPr="00181EFB" w:rsidRDefault="004C2572" w:rsidP="00F148A3">
      <w:pPr>
        <w:pStyle w:val="Style4"/>
        <w:widowControl/>
        <w:rPr>
          <w:rStyle w:val="FontStyle49"/>
          <w:sz w:val="24"/>
          <w:szCs w:val="24"/>
          <w:lang w:val="kk-KZ"/>
        </w:rPr>
      </w:pPr>
      <w:r w:rsidRPr="00181EFB">
        <w:rPr>
          <w:rStyle w:val="FontStyle51"/>
          <w:sz w:val="24"/>
          <w:szCs w:val="24"/>
          <w:lang w:val="kk-KZ"/>
        </w:rPr>
        <w:t xml:space="preserve">Сu + </w:t>
      </w:r>
      <w:r w:rsidRPr="00181EFB">
        <w:rPr>
          <w:rStyle w:val="FontStyle51"/>
          <w:sz w:val="24"/>
          <w:szCs w:val="24"/>
          <w:lang w:val="kk-KZ" w:eastAsia="en-US"/>
        </w:rPr>
        <w:t>1/2O</w:t>
      </w:r>
      <w:r w:rsidRPr="00181EFB">
        <w:rPr>
          <w:rStyle w:val="FontStyle51"/>
          <w:sz w:val="24"/>
          <w:szCs w:val="24"/>
          <w:vertAlign w:val="subscript"/>
          <w:lang w:val="kk-KZ" w:eastAsia="en-US"/>
        </w:rPr>
        <w:t>2</w:t>
      </w:r>
      <w:r w:rsidRPr="00181EFB">
        <w:rPr>
          <w:rStyle w:val="FontStyle51"/>
          <w:sz w:val="24"/>
          <w:szCs w:val="24"/>
          <w:lang w:val="kk-KZ" w:eastAsia="en-US"/>
        </w:rPr>
        <w:t xml:space="preserve"> </w:t>
      </w:r>
      <w:r w:rsidRPr="00181EFB">
        <w:rPr>
          <w:rStyle w:val="FontStyle51"/>
          <w:sz w:val="24"/>
          <w:szCs w:val="24"/>
          <w:lang w:val="kk-KZ"/>
        </w:rPr>
        <w:t xml:space="preserve">+ </w:t>
      </w:r>
      <w:r w:rsidRPr="00181EFB">
        <w:rPr>
          <w:rStyle w:val="FontStyle51"/>
          <w:sz w:val="24"/>
          <w:szCs w:val="24"/>
          <w:lang w:val="kk-KZ" w:eastAsia="en-US"/>
        </w:rPr>
        <w:t>H</w:t>
      </w:r>
      <w:r w:rsidRPr="00181EFB">
        <w:rPr>
          <w:rStyle w:val="FontStyle51"/>
          <w:sz w:val="24"/>
          <w:szCs w:val="24"/>
          <w:vertAlign w:val="subscript"/>
          <w:lang w:val="kk-KZ" w:eastAsia="en-US"/>
        </w:rPr>
        <w:t>2</w:t>
      </w:r>
      <w:r w:rsidRPr="00181EFB">
        <w:rPr>
          <w:rStyle w:val="FontStyle51"/>
          <w:sz w:val="24"/>
          <w:szCs w:val="24"/>
          <w:lang w:val="kk-KZ" w:eastAsia="en-US"/>
        </w:rPr>
        <w:t>S0</w:t>
      </w:r>
      <w:r w:rsidRPr="00181EFB">
        <w:rPr>
          <w:rStyle w:val="FontStyle51"/>
          <w:sz w:val="24"/>
          <w:szCs w:val="24"/>
          <w:vertAlign w:val="subscript"/>
          <w:lang w:val="kk-KZ" w:eastAsia="en-US"/>
        </w:rPr>
        <w:t>4</w:t>
      </w:r>
      <w:r w:rsidRPr="00181EFB">
        <w:rPr>
          <w:rStyle w:val="FontStyle51"/>
          <w:sz w:val="24"/>
          <w:szCs w:val="24"/>
          <w:lang w:val="kk-KZ"/>
        </w:rPr>
        <w:t xml:space="preserve"> → CuS0</w:t>
      </w:r>
      <w:r w:rsidRPr="00181EFB">
        <w:rPr>
          <w:rStyle w:val="FontStyle51"/>
          <w:sz w:val="24"/>
          <w:szCs w:val="24"/>
          <w:vertAlign w:val="subscript"/>
          <w:lang w:val="kk-KZ"/>
        </w:rPr>
        <w:t>4</w:t>
      </w:r>
      <w:r w:rsidRPr="00181EFB">
        <w:rPr>
          <w:rStyle w:val="FontStyle51"/>
          <w:sz w:val="24"/>
          <w:szCs w:val="24"/>
          <w:lang w:val="kk-KZ"/>
        </w:rPr>
        <w:t xml:space="preserve"> + H</w:t>
      </w:r>
      <w:r w:rsidRPr="00181EFB">
        <w:rPr>
          <w:rStyle w:val="FontStyle51"/>
          <w:sz w:val="24"/>
          <w:szCs w:val="24"/>
          <w:vertAlign w:val="subscript"/>
          <w:lang w:val="kk-KZ"/>
        </w:rPr>
        <w:t>2</w:t>
      </w:r>
      <w:r w:rsidRPr="00181EFB">
        <w:rPr>
          <w:rStyle w:val="FontStyle51"/>
          <w:sz w:val="24"/>
          <w:szCs w:val="24"/>
          <w:lang w:val="kk-KZ"/>
        </w:rPr>
        <w:t>O</w:t>
      </w:r>
    </w:p>
    <w:p w:rsidR="004C2572" w:rsidRPr="00181EFB" w:rsidRDefault="004C2572" w:rsidP="00F148A3">
      <w:pPr>
        <w:pStyle w:val="Style5"/>
        <w:widowControl/>
        <w:spacing w:line="240" w:lineRule="auto"/>
        <w:ind w:firstLine="305"/>
        <w:rPr>
          <w:rStyle w:val="FontStyle49"/>
          <w:sz w:val="24"/>
          <w:szCs w:val="24"/>
          <w:lang w:val="kk-KZ"/>
        </w:rPr>
      </w:pPr>
      <w:r w:rsidRPr="00181EFB">
        <w:rPr>
          <w:rStyle w:val="FontStyle49"/>
          <w:sz w:val="24"/>
          <w:szCs w:val="24"/>
          <w:lang w:val="kk-KZ"/>
        </w:rPr>
        <w:t xml:space="preserve">Жоғарыда көрсетілген реакцияның жүру мүмкіндігін есептеу кезінде анодтық тоқ бойынша шығым 100% жоғары болуына алып келеді, яғни тек қана  </w:t>
      </w:r>
      <w:r w:rsidRPr="00181EFB">
        <w:rPr>
          <w:rStyle w:val="FontStyle51"/>
          <w:sz w:val="24"/>
          <w:szCs w:val="24"/>
          <w:lang w:val="kk-KZ"/>
        </w:rPr>
        <w:t>Сu → Сu</w:t>
      </w:r>
      <w:r w:rsidRPr="00181EFB">
        <w:rPr>
          <w:rStyle w:val="FontStyle51"/>
          <w:sz w:val="24"/>
          <w:szCs w:val="24"/>
          <w:vertAlign w:val="superscript"/>
          <w:lang w:val="kk-KZ"/>
        </w:rPr>
        <w:t>2+</w:t>
      </w:r>
      <w:r w:rsidRPr="00181EFB">
        <w:rPr>
          <w:rStyle w:val="FontStyle51"/>
          <w:sz w:val="24"/>
          <w:szCs w:val="24"/>
          <w:lang w:val="kk-KZ"/>
        </w:rPr>
        <w:t xml:space="preserve"> + 2e реакция өтеді, ал катодтық біршама төмен. Тек  тоқ тығыздығы </w:t>
      </w:r>
      <w:r w:rsidRPr="00181EFB">
        <w:rPr>
          <w:rStyle w:val="FontStyle49"/>
          <w:sz w:val="24"/>
          <w:szCs w:val="24"/>
          <w:lang w:val="kk-KZ"/>
        </w:rPr>
        <w:t xml:space="preserve"> 200 А/м</w:t>
      </w:r>
      <w:r w:rsidRPr="00181EFB">
        <w:rPr>
          <w:rStyle w:val="FontStyle49"/>
          <w:sz w:val="24"/>
          <w:szCs w:val="24"/>
          <w:vertAlign w:val="superscript"/>
          <w:lang w:val="kk-KZ"/>
        </w:rPr>
        <w:t>2</w:t>
      </w:r>
      <w:r w:rsidRPr="00181EFB">
        <w:rPr>
          <w:rStyle w:val="FontStyle49"/>
          <w:sz w:val="24"/>
          <w:szCs w:val="24"/>
          <w:lang w:val="kk-KZ"/>
        </w:rPr>
        <w:t xml:space="preserve"> жоғары кезінде және оттектің парциалды қысымы 1·10</w:t>
      </w:r>
      <w:r w:rsidRPr="00181EFB">
        <w:rPr>
          <w:rStyle w:val="FontStyle49"/>
          <w:sz w:val="24"/>
          <w:szCs w:val="24"/>
          <w:vertAlign w:val="superscript"/>
          <w:lang w:val="kk-KZ"/>
        </w:rPr>
        <w:t>-6</w:t>
      </w:r>
      <w:r w:rsidRPr="00181EFB">
        <w:rPr>
          <w:rStyle w:val="FontStyle49"/>
          <w:sz w:val="24"/>
          <w:szCs w:val="24"/>
          <w:lang w:val="kk-KZ"/>
        </w:rPr>
        <w:t xml:space="preserve"> ат (0,1 Па) тең немесе кем кезінде ғана катодтық тоқ бойынша шығым  100% жетеді. Ауыстырусыз немесе электролит регенерациясы  ұзақ электролиз нәтижесінде оның мыс купоросымен байытылуы және күкірт қышқылымен біріктірілуі болады. </w:t>
      </w:r>
    </w:p>
    <w:p w:rsidR="004C2572" w:rsidRPr="00181EFB" w:rsidRDefault="004C2572" w:rsidP="00F148A3">
      <w:pPr>
        <w:pStyle w:val="Style5"/>
        <w:widowControl/>
        <w:spacing w:line="240" w:lineRule="auto"/>
        <w:ind w:firstLine="305"/>
        <w:rPr>
          <w:rStyle w:val="FontStyle49"/>
          <w:sz w:val="24"/>
          <w:szCs w:val="24"/>
          <w:lang w:val="kk-KZ"/>
        </w:rPr>
      </w:pPr>
      <w:r w:rsidRPr="00181EFB">
        <w:rPr>
          <w:rStyle w:val="FontStyle49"/>
          <w:sz w:val="24"/>
          <w:szCs w:val="24"/>
          <w:lang w:val="kk-KZ"/>
        </w:rPr>
        <w:t>Катодтық мыс қалдығының тазалығы және процестің негізгі экономикалық және технологиялық көрсеткіштері электролиттің құрамын дұрыс таңдауға және электролиз жүргізу жағдайына ( ток тығыздығы, электролиттің циркуляция жылдамдығы ) байлан</w:t>
      </w:r>
      <w:r w:rsidR="003005AB">
        <w:rPr>
          <w:rStyle w:val="FontStyle49"/>
          <w:sz w:val="24"/>
          <w:szCs w:val="24"/>
          <w:lang w:val="kk-KZ"/>
        </w:rPr>
        <w:t>ы</w:t>
      </w:r>
      <w:r w:rsidRPr="00181EFB">
        <w:rPr>
          <w:rStyle w:val="FontStyle49"/>
          <w:sz w:val="24"/>
          <w:szCs w:val="24"/>
          <w:lang w:val="kk-KZ"/>
        </w:rPr>
        <w:t xml:space="preserve">сты болады. </w:t>
      </w:r>
    </w:p>
    <w:p w:rsidR="004C2572" w:rsidRPr="00181EFB" w:rsidRDefault="004C2572" w:rsidP="00F148A3">
      <w:pPr>
        <w:pStyle w:val="Style5"/>
        <w:widowControl/>
        <w:spacing w:line="240" w:lineRule="auto"/>
        <w:ind w:firstLine="293"/>
        <w:rPr>
          <w:rStyle w:val="FontStyle49"/>
          <w:sz w:val="24"/>
          <w:szCs w:val="24"/>
          <w:lang w:val="kk-KZ"/>
        </w:rPr>
      </w:pPr>
      <w:r w:rsidRPr="00181EFB">
        <w:rPr>
          <w:rStyle w:val="FontStyle49"/>
          <w:sz w:val="24"/>
          <w:szCs w:val="24"/>
          <w:lang w:val="kk-KZ"/>
        </w:rPr>
        <w:t>Ерітіндінің негізгі компонентін CuS0</w:t>
      </w:r>
      <w:r w:rsidRPr="00181EFB">
        <w:rPr>
          <w:rStyle w:val="FontStyle49"/>
          <w:sz w:val="24"/>
          <w:szCs w:val="24"/>
          <w:vertAlign w:val="subscript"/>
          <w:lang w:val="kk-KZ"/>
        </w:rPr>
        <w:t xml:space="preserve">4 </w:t>
      </w:r>
      <w:r w:rsidRPr="00181EFB">
        <w:rPr>
          <w:rStyle w:val="FontStyle49"/>
          <w:sz w:val="24"/>
          <w:szCs w:val="24"/>
          <w:lang w:val="kk-KZ"/>
        </w:rPr>
        <w:t>құрайды. Байланыстылығы сонда, яғни  18°С кезінде 1 М мыс с</w:t>
      </w:r>
      <w:r w:rsidR="0055141C">
        <w:rPr>
          <w:rStyle w:val="FontStyle49"/>
          <w:sz w:val="24"/>
          <w:szCs w:val="24"/>
          <w:lang w:val="kk-KZ"/>
        </w:rPr>
        <w:t>у</w:t>
      </w:r>
      <w:r w:rsidRPr="00181EFB">
        <w:rPr>
          <w:rStyle w:val="FontStyle49"/>
          <w:sz w:val="24"/>
          <w:szCs w:val="24"/>
          <w:lang w:val="kk-KZ"/>
        </w:rPr>
        <w:t>льфаты ерітіндісінің меншікті электр өткізгіштігі  4,2 См/м, электолитке электрөткізгіш ретінде күкірт қышқылының қоспасын қосады. Мыс сульфаты және күкірт қышқылының концентрациясының қатынасын көпшілігі процестің негізгі көрсеткіштерімен анықтайды: ваннада кернеу, меншікті электрэнергия, катодтық тұнбаның тазалығы. Күкірт қышқылы концен</w:t>
      </w:r>
      <w:r w:rsidR="0055141C">
        <w:rPr>
          <w:rStyle w:val="FontStyle49"/>
          <w:sz w:val="24"/>
          <w:szCs w:val="24"/>
          <w:lang w:val="kk-KZ"/>
        </w:rPr>
        <w:t>тр</w:t>
      </w:r>
      <w:r w:rsidRPr="00181EFB">
        <w:rPr>
          <w:rStyle w:val="FontStyle49"/>
          <w:sz w:val="24"/>
          <w:szCs w:val="24"/>
          <w:lang w:val="kk-KZ"/>
        </w:rPr>
        <w:t xml:space="preserve">ациясының жоғарылауы ерітіндінің электрэнергия шығымының </w:t>
      </w:r>
      <w:r w:rsidRPr="00181EFB">
        <w:rPr>
          <w:rStyle w:val="FontStyle49"/>
          <w:sz w:val="24"/>
          <w:szCs w:val="24"/>
          <w:lang w:val="kk-KZ"/>
        </w:rPr>
        <w:lastRenderedPageBreak/>
        <w:t xml:space="preserve">төмендеуіне алып келетін, сәйкесінше оң эффект беретін меншікті кедергісін төмендетеді.  Дегенмен сол уақытта мыс сульфатының ерігіштігі төмендейді, катодта қоспалар бөліну мүмкіндігі жоғарылайды, катодтық тұнбаның тазалығы төмендейді, оптималды тоқ тығыздығы төмендейді. Сонымен қатар анодта тұздың пассивациясы болуы мүмкін. </w:t>
      </w:r>
    </w:p>
    <w:p w:rsidR="004C2572" w:rsidRPr="00181EFB" w:rsidRDefault="004C2572" w:rsidP="00F148A3">
      <w:pPr>
        <w:pStyle w:val="Style5"/>
        <w:widowControl/>
        <w:spacing w:line="240" w:lineRule="auto"/>
        <w:ind w:firstLine="293"/>
        <w:rPr>
          <w:rStyle w:val="FontStyle49"/>
          <w:sz w:val="24"/>
          <w:szCs w:val="24"/>
          <w:lang w:val="kk-KZ"/>
        </w:rPr>
      </w:pPr>
      <w:r w:rsidRPr="00181EFB">
        <w:rPr>
          <w:rStyle w:val="FontStyle49"/>
          <w:sz w:val="24"/>
          <w:szCs w:val="24"/>
          <w:lang w:val="kk-KZ"/>
        </w:rPr>
        <w:t xml:space="preserve">Көпкомпонентті құйманы құрайтын анодтық еру кезінде металл – қоспа күйі оның электрохимиялық активтілігіне және оның әртүрлі қосылыстарындағы химиялық қасиетіне тәуелді. Мырыш, темір, никель, кобальт сияқты мұндай металдардың тепе-теңдік потенциалы мыстың тепе-теңдік потенциалына қарағанда біршама теріс болатын металдар электролиз жағдайында ерітіндіге өтеді, бірақ катодта тұнбайды. Электролиттегі мұндай металдардың тұздарын жинау, дегенмен ерітіндінің электрөткізгіштігін төмендетуге алып келеді, сондықтан электролиттегі көрсетілген металдардан әрқайсысының шекті құрамы реттелуі керек. Электролиттегі бұл иондарының шекті рұқсат етілген концентрациясы катодтық тоқ тығыздығы, электролиттің циркуляция жылдамдығы, сонымен қатар анодтың құрамы сияқты технологиялық парметрлермен анықталады.   </w:t>
      </w:r>
    </w:p>
    <w:p w:rsidR="004C2572" w:rsidRPr="00181EFB" w:rsidRDefault="004C2572" w:rsidP="00F148A3">
      <w:pPr>
        <w:pStyle w:val="Style5"/>
        <w:widowControl/>
        <w:spacing w:line="240" w:lineRule="auto"/>
        <w:ind w:firstLine="281"/>
        <w:rPr>
          <w:rStyle w:val="FontStyle49"/>
          <w:sz w:val="24"/>
          <w:szCs w:val="24"/>
          <w:lang w:val="kk-KZ"/>
        </w:rPr>
      </w:pPr>
      <w:r w:rsidRPr="00181EFB">
        <w:rPr>
          <w:rStyle w:val="FontStyle49"/>
          <w:sz w:val="24"/>
          <w:szCs w:val="24"/>
          <w:lang w:val="kk-KZ"/>
        </w:rPr>
        <w:t xml:space="preserve">Өндірістік электролитте күшән, сүрме және висмуттың тепе-теңдік потенциалы мыстың тепе-теңдік потенциалына жақын болып келеді, анодта тотығады, ерітіндіге өтеді және сол уақытта катодта разрядталады. </w:t>
      </w:r>
    </w:p>
    <w:p w:rsidR="004C2572" w:rsidRPr="00181EFB" w:rsidRDefault="004C2572" w:rsidP="00F148A3">
      <w:pPr>
        <w:pStyle w:val="Style5"/>
        <w:widowControl/>
        <w:spacing w:line="240" w:lineRule="auto"/>
        <w:ind w:firstLine="295"/>
        <w:rPr>
          <w:rStyle w:val="FontStyle49"/>
          <w:sz w:val="24"/>
          <w:szCs w:val="24"/>
          <w:lang w:val="kk-KZ"/>
        </w:rPr>
      </w:pPr>
      <w:r w:rsidRPr="00181EFB">
        <w:rPr>
          <w:rStyle w:val="FontStyle49"/>
          <w:sz w:val="24"/>
          <w:szCs w:val="24"/>
          <w:lang w:val="kk-KZ"/>
        </w:rPr>
        <w:t>Алтын, күміс, сонымен қатар платина тобының металдарының потенциалы мыстың потенциалына қарағанда оң болып келеді, толығымен дерлік шламға түседі.</w:t>
      </w:r>
    </w:p>
    <w:p w:rsidR="004C2572" w:rsidRPr="00181EFB" w:rsidRDefault="004C2572" w:rsidP="00F148A3">
      <w:pPr>
        <w:pStyle w:val="Style5"/>
        <w:widowControl/>
        <w:spacing w:line="240" w:lineRule="auto"/>
        <w:rPr>
          <w:rStyle w:val="FontStyle49"/>
          <w:sz w:val="24"/>
          <w:szCs w:val="24"/>
          <w:lang w:val="kk-KZ"/>
        </w:rPr>
      </w:pPr>
      <w:r w:rsidRPr="00181EFB">
        <w:rPr>
          <w:rStyle w:val="FontStyle49"/>
          <w:sz w:val="24"/>
          <w:szCs w:val="24"/>
          <w:lang w:val="kk-KZ"/>
        </w:rPr>
        <w:t>Электролиттегі дендриттің өсуін болдырмайтын катодтық мыстың сапасын жақсарту үшін коллоидтық БАЗ (беттік активті заттар)(столярлы желім, желатин, тиокарбамид) қосылады. Тәжірибеде электролит құрамының электролиз жағдайына тәуелділігі келесі шамаларда ауытқиды  (г/дм</w:t>
      </w:r>
      <w:r w:rsidRPr="00181EFB">
        <w:rPr>
          <w:rStyle w:val="FontStyle49"/>
          <w:sz w:val="24"/>
          <w:szCs w:val="24"/>
          <w:vertAlign w:val="superscript"/>
          <w:lang w:val="kk-KZ"/>
        </w:rPr>
        <w:t>3</w:t>
      </w:r>
      <w:r w:rsidRPr="00181EFB">
        <w:rPr>
          <w:rStyle w:val="FontStyle49"/>
          <w:sz w:val="24"/>
          <w:szCs w:val="24"/>
          <w:lang w:val="kk-KZ"/>
        </w:rPr>
        <w:t xml:space="preserve">): </w:t>
      </w:r>
      <w:r w:rsidRPr="00181EFB">
        <w:rPr>
          <w:rStyle w:val="FontStyle51"/>
          <w:sz w:val="24"/>
          <w:szCs w:val="24"/>
          <w:lang w:val="kk-KZ"/>
        </w:rPr>
        <w:t>CuSО</w:t>
      </w:r>
      <w:r w:rsidRPr="00181EFB">
        <w:rPr>
          <w:rStyle w:val="FontStyle51"/>
          <w:sz w:val="24"/>
          <w:szCs w:val="24"/>
          <w:vertAlign w:val="subscript"/>
          <w:lang w:val="kk-KZ"/>
        </w:rPr>
        <w:t>4</w:t>
      </w:r>
      <w:r w:rsidRPr="00181EFB">
        <w:rPr>
          <w:rStyle w:val="FontStyle51"/>
          <w:sz w:val="24"/>
          <w:szCs w:val="24"/>
          <w:lang w:val="kk-KZ"/>
        </w:rPr>
        <w:t>∙</w:t>
      </w:r>
      <w:r w:rsidRPr="00181EFB">
        <w:rPr>
          <w:rStyle w:val="FontStyle49"/>
          <w:sz w:val="24"/>
          <w:szCs w:val="24"/>
          <w:lang w:val="kk-KZ"/>
        </w:rPr>
        <w:t>5H</w:t>
      </w:r>
      <w:r w:rsidRPr="00181EFB">
        <w:rPr>
          <w:rStyle w:val="FontStyle49"/>
          <w:sz w:val="24"/>
          <w:szCs w:val="24"/>
          <w:vertAlign w:val="subscript"/>
          <w:lang w:val="kk-KZ"/>
        </w:rPr>
        <w:t>2</w:t>
      </w:r>
      <w:r w:rsidRPr="00181EFB">
        <w:rPr>
          <w:rStyle w:val="FontStyle49"/>
          <w:sz w:val="24"/>
          <w:szCs w:val="24"/>
          <w:lang w:val="kk-KZ"/>
        </w:rPr>
        <w:t xml:space="preserve">О (мыста есептелгендегі) – 35-50; </w:t>
      </w:r>
      <w:r w:rsidRPr="00181EFB">
        <w:rPr>
          <w:rStyle w:val="FontStyle51"/>
          <w:sz w:val="24"/>
          <w:szCs w:val="24"/>
          <w:lang w:val="kk-KZ"/>
        </w:rPr>
        <w:t>H</w:t>
      </w:r>
      <w:r w:rsidRPr="00181EFB">
        <w:rPr>
          <w:rStyle w:val="FontStyle51"/>
          <w:sz w:val="24"/>
          <w:szCs w:val="24"/>
          <w:vertAlign w:val="subscript"/>
          <w:lang w:val="kk-KZ"/>
        </w:rPr>
        <w:t>2</w:t>
      </w:r>
      <w:r w:rsidRPr="00181EFB">
        <w:rPr>
          <w:rStyle w:val="FontStyle51"/>
          <w:sz w:val="24"/>
          <w:szCs w:val="24"/>
          <w:lang w:val="kk-KZ"/>
        </w:rPr>
        <w:t>SO</w:t>
      </w:r>
      <w:r w:rsidRPr="00181EFB">
        <w:rPr>
          <w:rStyle w:val="FontStyle51"/>
          <w:sz w:val="24"/>
          <w:szCs w:val="24"/>
          <w:vertAlign w:val="subscript"/>
          <w:lang w:val="kk-KZ"/>
        </w:rPr>
        <w:t>4</w:t>
      </w:r>
      <w:r w:rsidRPr="00181EFB">
        <w:rPr>
          <w:rStyle w:val="FontStyle49"/>
          <w:sz w:val="24"/>
          <w:szCs w:val="24"/>
          <w:lang w:val="kk-KZ"/>
        </w:rPr>
        <w:t xml:space="preserve"> – 125-230; НС1 – 0,01-0,04. </w:t>
      </w:r>
    </w:p>
    <w:p w:rsidR="004C2572" w:rsidRPr="00181EFB" w:rsidRDefault="004C2572" w:rsidP="00F148A3">
      <w:pPr>
        <w:pStyle w:val="Style9"/>
        <w:widowControl/>
        <w:spacing w:line="240" w:lineRule="auto"/>
        <w:ind w:left="674"/>
        <w:rPr>
          <w:rStyle w:val="FontStyle49"/>
          <w:sz w:val="24"/>
          <w:szCs w:val="24"/>
          <w:lang w:val="kk-KZ"/>
        </w:rPr>
      </w:pPr>
      <w:r w:rsidRPr="00181EFB">
        <w:rPr>
          <w:rStyle w:val="FontStyle49"/>
          <w:sz w:val="24"/>
          <w:szCs w:val="24"/>
          <w:lang w:val="kk-KZ"/>
        </w:rPr>
        <w:t>Электролиттегі рұқсат етілген қоспаның құрамы: (г/дм</w:t>
      </w:r>
      <w:r w:rsidRPr="00181EFB">
        <w:rPr>
          <w:rStyle w:val="FontStyle49"/>
          <w:sz w:val="24"/>
          <w:szCs w:val="24"/>
          <w:vertAlign w:val="superscript"/>
          <w:lang w:val="kk-KZ"/>
        </w:rPr>
        <w:t>3</w:t>
      </w:r>
      <w:r w:rsidRPr="00181EFB">
        <w:rPr>
          <w:rStyle w:val="FontStyle49"/>
          <w:sz w:val="24"/>
          <w:szCs w:val="24"/>
          <w:lang w:val="kk-KZ"/>
        </w:rPr>
        <w:t>): Ni</w:t>
      </w:r>
      <w:r w:rsidRPr="00181EFB">
        <w:rPr>
          <w:rStyle w:val="FontStyle49"/>
          <w:sz w:val="24"/>
          <w:szCs w:val="24"/>
          <w:vertAlign w:val="superscript"/>
          <w:lang w:val="kk-KZ"/>
        </w:rPr>
        <w:t xml:space="preserve">2+ </w:t>
      </w:r>
      <w:r w:rsidRPr="00181EFB">
        <w:rPr>
          <w:rStyle w:val="FontStyle49"/>
          <w:sz w:val="24"/>
          <w:szCs w:val="24"/>
          <w:lang w:val="kk-KZ"/>
        </w:rPr>
        <w:t xml:space="preserve"> 40 дейін; As</w:t>
      </w:r>
      <w:r w:rsidRPr="00181EFB">
        <w:rPr>
          <w:rStyle w:val="FontStyle49"/>
          <w:sz w:val="24"/>
          <w:szCs w:val="24"/>
          <w:vertAlign w:val="superscript"/>
          <w:lang w:val="kk-KZ"/>
        </w:rPr>
        <w:t>3+</w:t>
      </w:r>
      <w:r w:rsidRPr="00181EFB">
        <w:rPr>
          <w:rStyle w:val="FontStyle49"/>
          <w:sz w:val="24"/>
          <w:szCs w:val="24"/>
          <w:lang w:val="kk-KZ"/>
        </w:rPr>
        <w:t xml:space="preserve">  –</w:t>
      </w:r>
    </w:p>
    <w:p w:rsidR="004C2572" w:rsidRPr="00181EFB" w:rsidRDefault="004C2572" w:rsidP="00F148A3">
      <w:pPr>
        <w:pStyle w:val="Style9"/>
        <w:widowControl/>
        <w:spacing w:line="240" w:lineRule="auto"/>
        <w:ind w:left="674" w:hanging="674"/>
        <w:rPr>
          <w:rStyle w:val="FontStyle49"/>
          <w:sz w:val="24"/>
          <w:szCs w:val="24"/>
          <w:lang w:val="kk-KZ"/>
        </w:rPr>
      </w:pPr>
      <w:r w:rsidRPr="00181EFB">
        <w:rPr>
          <w:rStyle w:val="FontStyle49"/>
          <w:sz w:val="24"/>
          <w:szCs w:val="24"/>
          <w:lang w:val="kk-KZ"/>
        </w:rPr>
        <w:t xml:space="preserve"> 1,0 дейін; Sb</w:t>
      </w:r>
      <w:r w:rsidRPr="00181EFB">
        <w:rPr>
          <w:rStyle w:val="FontStyle49"/>
          <w:sz w:val="24"/>
          <w:szCs w:val="24"/>
          <w:vertAlign w:val="superscript"/>
          <w:lang w:val="kk-KZ"/>
        </w:rPr>
        <w:t xml:space="preserve">2+ </w:t>
      </w:r>
      <w:r w:rsidRPr="00181EFB">
        <w:rPr>
          <w:rStyle w:val="FontStyle49"/>
          <w:sz w:val="24"/>
          <w:szCs w:val="24"/>
          <w:lang w:val="kk-KZ"/>
        </w:rPr>
        <w:t>–   0,7 дейін; Fe</w:t>
      </w:r>
      <w:r w:rsidRPr="00181EFB">
        <w:rPr>
          <w:rStyle w:val="FontStyle49"/>
          <w:sz w:val="24"/>
          <w:szCs w:val="24"/>
          <w:vertAlign w:val="superscript"/>
          <w:lang w:val="kk-KZ"/>
        </w:rPr>
        <w:t>2+</w:t>
      </w:r>
      <w:r w:rsidRPr="00181EFB">
        <w:rPr>
          <w:rStyle w:val="FontStyle49"/>
          <w:sz w:val="24"/>
          <w:szCs w:val="24"/>
          <w:lang w:val="kk-KZ"/>
        </w:rPr>
        <w:t xml:space="preserve">  –З,0 дейін.</w:t>
      </w:r>
    </w:p>
    <w:p w:rsidR="004C2572" w:rsidRPr="00181EFB" w:rsidRDefault="004C2572" w:rsidP="00F148A3">
      <w:pPr>
        <w:pStyle w:val="Style5"/>
        <w:widowControl/>
        <w:spacing w:line="240" w:lineRule="auto"/>
        <w:rPr>
          <w:rStyle w:val="FontStyle49"/>
          <w:sz w:val="24"/>
          <w:szCs w:val="24"/>
          <w:lang w:val="kk-KZ"/>
        </w:rPr>
      </w:pPr>
      <w:r w:rsidRPr="00181EFB">
        <w:rPr>
          <w:rStyle w:val="FontStyle49"/>
          <w:sz w:val="24"/>
          <w:szCs w:val="24"/>
          <w:lang w:val="kk-KZ"/>
        </w:rPr>
        <w:t>99,5 % мыс құрамды анодты қолдану кезінде 200— 300 А/м</w:t>
      </w:r>
      <w:r w:rsidRPr="00181EFB">
        <w:rPr>
          <w:rStyle w:val="FontStyle49"/>
          <w:sz w:val="24"/>
          <w:szCs w:val="24"/>
          <w:vertAlign w:val="superscript"/>
          <w:lang w:val="kk-KZ"/>
        </w:rPr>
        <w:t xml:space="preserve">2 </w:t>
      </w:r>
      <w:r w:rsidRPr="00181EFB">
        <w:rPr>
          <w:rStyle w:val="FontStyle49"/>
          <w:sz w:val="24"/>
          <w:szCs w:val="24"/>
          <w:lang w:val="kk-KZ"/>
        </w:rPr>
        <w:t xml:space="preserve">шамасындағы катодтық тоқ тығыздығы енгізіледі. </w:t>
      </w:r>
    </w:p>
    <w:p w:rsidR="004C2572" w:rsidRPr="00181EFB" w:rsidRDefault="004C2572" w:rsidP="00F148A3">
      <w:pPr>
        <w:pStyle w:val="Style5"/>
        <w:widowControl/>
        <w:spacing w:line="240" w:lineRule="auto"/>
        <w:ind w:firstLine="295"/>
        <w:rPr>
          <w:rStyle w:val="FontStyle49"/>
          <w:sz w:val="24"/>
          <w:szCs w:val="24"/>
          <w:lang w:val="kk-KZ"/>
        </w:rPr>
      </w:pPr>
      <w:r w:rsidRPr="00181EFB">
        <w:rPr>
          <w:rStyle w:val="FontStyle49"/>
          <w:b/>
          <w:sz w:val="24"/>
          <w:szCs w:val="24"/>
          <w:lang w:val="kk-KZ"/>
        </w:rPr>
        <w:t>Жұмыстың мақсаты</w:t>
      </w:r>
      <w:r w:rsidRPr="00181EFB">
        <w:rPr>
          <w:rStyle w:val="FontStyle49"/>
          <w:sz w:val="24"/>
          <w:szCs w:val="24"/>
          <w:lang w:val="kk-KZ"/>
        </w:rPr>
        <w:t xml:space="preserve">  – электролит құрамының, катодтық және анодтық тоқ тығыздығының, сонымен қатар электролиздің технологиялық параметрлерінің: электролизердағы кернеу, катодтық мыстың сапасы, тоқ бойынша шығым және меншікті электрэнергиясы  негізінде электролитті араластыру әдісінің әсерін анықтау.</w:t>
      </w:r>
    </w:p>
    <w:p w:rsidR="004C2572" w:rsidRPr="00181EFB" w:rsidRDefault="004C2572" w:rsidP="00F148A3">
      <w:pPr>
        <w:pStyle w:val="Style5"/>
        <w:widowControl/>
        <w:spacing w:line="240" w:lineRule="auto"/>
        <w:ind w:firstLine="295"/>
        <w:rPr>
          <w:rStyle w:val="FontStyle49"/>
          <w:sz w:val="24"/>
          <w:szCs w:val="24"/>
          <w:lang w:val="kk-KZ"/>
        </w:rPr>
      </w:pPr>
    </w:p>
    <w:p w:rsidR="004C2572" w:rsidRPr="00181EFB" w:rsidRDefault="004C2572" w:rsidP="00F148A3">
      <w:pPr>
        <w:pStyle w:val="Style11"/>
        <w:widowControl/>
        <w:spacing w:line="240" w:lineRule="auto"/>
        <w:rPr>
          <w:rStyle w:val="FontStyle49"/>
          <w:b/>
          <w:sz w:val="24"/>
          <w:szCs w:val="24"/>
          <w:lang w:val="kk-KZ"/>
        </w:rPr>
      </w:pPr>
      <w:r w:rsidRPr="00181EFB">
        <w:rPr>
          <w:rStyle w:val="FontStyle49"/>
          <w:b/>
          <w:sz w:val="24"/>
          <w:szCs w:val="24"/>
          <w:lang w:val="kk-KZ"/>
        </w:rPr>
        <w:t>Жұмысты жүргізу әдістемесі</w:t>
      </w:r>
    </w:p>
    <w:p w:rsidR="004C2572" w:rsidRPr="00181EFB" w:rsidRDefault="004C2572" w:rsidP="00F148A3">
      <w:pPr>
        <w:pStyle w:val="Style5"/>
        <w:widowControl/>
        <w:spacing w:line="240" w:lineRule="auto"/>
        <w:ind w:firstLine="288"/>
        <w:rPr>
          <w:rStyle w:val="FontStyle49"/>
          <w:sz w:val="24"/>
          <w:szCs w:val="24"/>
          <w:lang w:val="kk-KZ"/>
        </w:rPr>
      </w:pPr>
      <w:r w:rsidRPr="00181EFB">
        <w:rPr>
          <w:rStyle w:val="FontStyle49"/>
          <w:sz w:val="24"/>
          <w:szCs w:val="24"/>
          <w:lang w:val="kk-KZ"/>
        </w:rPr>
        <w:t>Электролизер ретінде шыныдан немесе винипластан жасалған сыйымдылығы 0,2—0,5 дм</w:t>
      </w:r>
      <w:r w:rsidRPr="00181EFB">
        <w:rPr>
          <w:rStyle w:val="FontStyle49"/>
          <w:sz w:val="24"/>
          <w:szCs w:val="24"/>
          <w:vertAlign w:val="superscript"/>
          <w:lang w:val="kk-KZ"/>
        </w:rPr>
        <w:t xml:space="preserve">3 </w:t>
      </w:r>
      <w:r w:rsidRPr="00181EFB">
        <w:rPr>
          <w:rStyle w:val="FontStyle49"/>
          <w:sz w:val="24"/>
          <w:szCs w:val="24"/>
          <w:lang w:val="kk-KZ"/>
        </w:rPr>
        <w:t>бола</w:t>
      </w:r>
      <w:r w:rsidR="00064648">
        <w:rPr>
          <w:rStyle w:val="FontStyle49"/>
          <w:sz w:val="24"/>
          <w:szCs w:val="24"/>
          <w:lang w:val="kk-KZ"/>
        </w:rPr>
        <w:t>тын көлем қолданылады. Әрқайсына</w:t>
      </w:r>
      <w:r w:rsidRPr="00181EFB">
        <w:rPr>
          <w:rStyle w:val="FontStyle49"/>
          <w:sz w:val="24"/>
          <w:szCs w:val="24"/>
          <w:lang w:val="kk-KZ"/>
        </w:rPr>
        <w:t xml:space="preserve"> мыс</w:t>
      </w:r>
      <w:r w:rsidR="00064648">
        <w:rPr>
          <w:rStyle w:val="FontStyle49"/>
          <w:sz w:val="24"/>
          <w:szCs w:val="24"/>
          <w:lang w:val="kk-KZ"/>
        </w:rPr>
        <w:t>ы</w:t>
      </w:r>
      <w:r w:rsidRPr="00181EFB">
        <w:rPr>
          <w:rStyle w:val="FontStyle49"/>
          <w:sz w:val="24"/>
          <w:szCs w:val="24"/>
          <w:lang w:val="kk-KZ"/>
        </w:rPr>
        <w:t xml:space="preserve"> екі анод және катод </w:t>
      </w:r>
      <w:r w:rsidR="00064648">
        <w:rPr>
          <w:rStyle w:val="FontStyle49"/>
          <w:sz w:val="24"/>
          <w:szCs w:val="24"/>
          <w:lang w:val="kk-KZ"/>
        </w:rPr>
        <w:t>ретінде</w:t>
      </w:r>
      <w:r w:rsidRPr="00181EFB">
        <w:rPr>
          <w:rStyle w:val="FontStyle49"/>
          <w:sz w:val="24"/>
          <w:szCs w:val="24"/>
          <w:lang w:val="kk-KZ"/>
        </w:rPr>
        <w:t xml:space="preserve"> мысты немесе титанды </w:t>
      </w:r>
      <w:r w:rsidR="00064648">
        <w:rPr>
          <w:rStyle w:val="FontStyle49"/>
          <w:sz w:val="24"/>
          <w:szCs w:val="24"/>
          <w:lang w:val="kk-KZ"/>
        </w:rPr>
        <w:t>алуға бол</w:t>
      </w:r>
      <w:r w:rsidRPr="00181EFB">
        <w:rPr>
          <w:rStyle w:val="FontStyle49"/>
          <w:sz w:val="24"/>
          <w:szCs w:val="24"/>
          <w:lang w:val="kk-KZ"/>
        </w:rPr>
        <w:t>ады. Электролизер</w:t>
      </w:r>
      <w:r w:rsidR="005F3C59">
        <w:rPr>
          <w:rStyle w:val="FontStyle49"/>
          <w:sz w:val="24"/>
          <w:szCs w:val="24"/>
          <w:lang w:val="kk-KZ"/>
        </w:rPr>
        <w:t>ді,</w:t>
      </w:r>
      <w:r w:rsidRPr="00181EFB">
        <w:rPr>
          <w:rStyle w:val="FontStyle49"/>
          <w:sz w:val="24"/>
          <w:szCs w:val="24"/>
          <w:lang w:val="kk-KZ"/>
        </w:rPr>
        <w:t xml:space="preserve"> электрод</w:t>
      </w:r>
      <w:r w:rsidR="005F3C59">
        <w:rPr>
          <w:rStyle w:val="FontStyle49"/>
          <w:sz w:val="24"/>
          <w:szCs w:val="24"/>
          <w:lang w:val="kk-KZ"/>
        </w:rPr>
        <w:t>тарды</w:t>
      </w:r>
      <w:r w:rsidRPr="00181EFB">
        <w:rPr>
          <w:rStyle w:val="FontStyle49"/>
          <w:sz w:val="24"/>
          <w:szCs w:val="24"/>
          <w:lang w:val="kk-KZ"/>
        </w:rPr>
        <w:t xml:space="preserve"> және мысты кулонометр</w:t>
      </w:r>
      <w:r w:rsidR="005F3C59">
        <w:rPr>
          <w:rStyle w:val="FontStyle49"/>
          <w:sz w:val="24"/>
          <w:szCs w:val="24"/>
          <w:lang w:val="kk-KZ"/>
        </w:rPr>
        <w:t>ді</w:t>
      </w:r>
      <w:r w:rsidRPr="00181EFB">
        <w:rPr>
          <w:rStyle w:val="FontStyle49"/>
          <w:sz w:val="24"/>
          <w:szCs w:val="24"/>
          <w:lang w:val="kk-KZ"/>
        </w:rPr>
        <w:t xml:space="preserve"> тәжірибені бастамас бұрын сәйкесінше әдістемемен дайындайды. Электродты тәжірибе алдында және аяқталған кейін араластырады. Электролизерда тоқ пен кернеу 0,01 дәлдікпен өлшенетін мөлшерге дейін өлшенеді. Электрлік </w:t>
      </w:r>
      <w:r w:rsidR="008A4ADA">
        <w:rPr>
          <w:rStyle w:val="FontStyle49"/>
          <w:sz w:val="24"/>
          <w:szCs w:val="24"/>
          <w:lang w:val="kk-KZ"/>
        </w:rPr>
        <w:t>сызбанұсқа</w:t>
      </w:r>
      <w:r w:rsidRPr="00181EFB">
        <w:rPr>
          <w:rStyle w:val="FontStyle49"/>
          <w:sz w:val="24"/>
          <w:szCs w:val="24"/>
          <w:lang w:val="kk-KZ"/>
        </w:rPr>
        <w:t xml:space="preserve">сы 1 қосымшада келтірілген. Сонымен қатар электролиттегі кернеудің төмендеуі және жұмысшы тоқ тығыздығы кезінде электрод потенциалы өлшенеді. Өлшеу </w:t>
      </w:r>
      <w:r w:rsidR="008A4ADA">
        <w:rPr>
          <w:rStyle w:val="FontStyle49"/>
          <w:sz w:val="24"/>
          <w:szCs w:val="24"/>
          <w:lang w:val="kk-KZ"/>
        </w:rPr>
        <w:t>сызбанұсқа</w:t>
      </w:r>
      <w:r w:rsidRPr="00181EFB">
        <w:rPr>
          <w:rStyle w:val="FontStyle49"/>
          <w:sz w:val="24"/>
          <w:szCs w:val="24"/>
          <w:lang w:val="kk-KZ"/>
        </w:rPr>
        <w:t>сы 1 қосымшада көрсетілген. Салыстырмалы электрод ретінде күкірт қышқылы</w:t>
      </w:r>
      <w:r w:rsidR="005F3C59">
        <w:rPr>
          <w:rStyle w:val="FontStyle49"/>
          <w:sz w:val="24"/>
          <w:szCs w:val="24"/>
          <w:lang w:val="kk-KZ"/>
        </w:rPr>
        <w:t>ндағы</w:t>
      </w:r>
      <w:r w:rsidRPr="00181EFB">
        <w:rPr>
          <w:rStyle w:val="FontStyle49"/>
          <w:sz w:val="24"/>
          <w:szCs w:val="24"/>
          <w:lang w:val="kk-KZ"/>
        </w:rPr>
        <w:t xml:space="preserve"> сынап сульфатты электрод қолданылады.  Электродтағы зат, жіберілген электр және ваннада өлшенген кернеу мәні мән беруге боларлық мөлшері бойынша анодтық және катодық тоқ бойынша шығымы ( екі валентті мыс ионының түзілуі және разрядталу есебінен) және меншікті электрэнергиясы анықталады.  (</w:t>
      </w:r>
      <w:r w:rsidRPr="00181EFB">
        <w:rPr>
          <w:rStyle w:val="FontStyle45"/>
          <w:sz w:val="24"/>
          <w:szCs w:val="24"/>
          <w:lang w:val="kk-KZ"/>
        </w:rPr>
        <w:t xml:space="preserve"> </w:t>
      </w:r>
      <w:r w:rsidRPr="00181EFB">
        <w:rPr>
          <w:rStyle w:val="FontStyle45"/>
          <w:spacing w:val="20"/>
          <w:sz w:val="24"/>
          <w:szCs w:val="24"/>
          <w:lang w:val="kk-KZ"/>
        </w:rPr>
        <w:t>IV қосымшаны қараңыз).</w:t>
      </w:r>
      <w:r w:rsidRPr="00181EFB">
        <w:rPr>
          <w:rStyle w:val="FontStyle45"/>
          <w:i w:val="0"/>
          <w:spacing w:val="20"/>
          <w:sz w:val="24"/>
          <w:szCs w:val="24"/>
          <w:lang w:val="kk-KZ"/>
        </w:rPr>
        <w:t xml:space="preserve">Көпірлі </w:t>
      </w:r>
      <w:r w:rsidR="008A4ADA">
        <w:rPr>
          <w:rStyle w:val="FontStyle45"/>
          <w:i w:val="0"/>
          <w:spacing w:val="20"/>
          <w:sz w:val="24"/>
          <w:szCs w:val="24"/>
          <w:lang w:val="kk-KZ"/>
        </w:rPr>
        <w:t>сызбанұсқа</w:t>
      </w:r>
      <w:r w:rsidRPr="00181EFB">
        <w:rPr>
          <w:rStyle w:val="FontStyle45"/>
          <w:i w:val="0"/>
          <w:spacing w:val="20"/>
          <w:sz w:val="24"/>
          <w:szCs w:val="24"/>
          <w:lang w:val="kk-KZ"/>
        </w:rPr>
        <w:t xml:space="preserve">ны </w:t>
      </w:r>
      <w:r w:rsidRPr="00181EFB">
        <w:rPr>
          <w:rStyle w:val="FontStyle49"/>
          <w:i/>
          <w:sz w:val="24"/>
          <w:szCs w:val="24"/>
          <w:lang w:val="kk-KZ"/>
        </w:rPr>
        <w:t xml:space="preserve">(Р-510), </w:t>
      </w:r>
      <w:r w:rsidRPr="00181EFB">
        <w:rPr>
          <w:rStyle w:val="FontStyle45"/>
          <w:i w:val="0"/>
          <w:spacing w:val="20"/>
          <w:sz w:val="24"/>
          <w:szCs w:val="24"/>
          <w:lang w:val="kk-KZ"/>
        </w:rPr>
        <w:t>қолдана отырып, қолданылатын электролиттің электрлік өткізгіштігін өлшейді және сосын электролиттегі кернеудің төменд</w:t>
      </w:r>
      <w:r w:rsidR="005F3C59">
        <w:rPr>
          <w:rStyle w:val="FontStyle45"/>
          <w:i w:val="0"/>
          <w:spacing w:val="20"/>
          <w:sz w:val="24"/>
          <w:szCs w:val="24"/>
          <w:lang w:val="kk-KZ"/>
        </w:rPr>
        <w:t>е</w:t>
      </w:r>
      <w:r w:rsidRPr="00181EFB">
        <w:rPr>
          <w:rStyle w:val="FontStyle45"/>
          <w:i w:val="0"/>
          <w:spacing w:val="20"/>
          <w:sz w:val="24"/>
          <w:szCs w:val="24"/>
          <w:lang w:val="kk-KZ"/>
        </w:rPr>
        <w:t>уін өлшейді</w:t>
      </w:r>
      <w:r w:rsidRPr="00181EFB">
        <w:rPr>
          <w:rStyle w:val="FontStyle49"/>
          <w:sz w:val="24"/>
          <w:szCs w:val="24"/>
          <w:lang w:val="kk-KZ"/>
        </w:rPr>
        <w:t xml:space="preserve">. Тәжірибе оқытушы көрсеткен нөмерлі электролитпен жүргізіледі.  Құрамы 1-кестеде келтірілген. Барлық тәжірибедегі электролиз ұзақтығы 2 сағаттан кем емес. </w:t>
      </w:r>
    </w:p>
    <w:p w:rsidR="004C2572" w:rsidRPr="00181EFB" w:rsidRDefault="004C2572" w:rsidP="00F148A3">
      <w:pPr>
        <w:pStyle w:val="Style5"/>
        <w:widowControl/>
        <w:spacing w:line="240" w:lineRule="auto"/>
        <w:ind w:firstLine="288"/>
        <w:rPr>
          <w:rStyle w:val="FontStyle49"/>
          <w:sz w:val="24"/>
          <w:szCs w:val="24"/>
          <w:lang w:val="kk-KZ"/>
        </w:rPr>
      </w:pPr>
      <w:r w:rsidRPr="00181EFB">
        <w:rPr>
          <w:rStyle w:val="FontStyle49"/>
          <w:sz w:val="24"/>
          <w:szCs w:val="24"/>
          <w:lang w:val="kk-KZ"/>
        </w:rPr>
        <w:t xml:space="preserve"> </w:t>
      </w:r>
      <w:r w:rsidRPr="00181EFB">
        <w:rPr>
          <w:rStyle w:val="FontStyle49"/>
          <w:sz w:val="24"/>
          <w:szCs w:val="24"/>
        </w:rPr>
        <w:t xml:space="preserve">1  </w:t>
      </w:r>
      <w:r w:rsidRPr="00181EFB">
        <w:rPr>
          <w:rStyle w:val="FontStyle49"/>
          <w:sz w:val="24"/>
          <w:szCs w:val="24"/>
          <w:lang w:val="kk-KZ"/>
        </w:rPr>
        <w:t xml:space="preserve">Кесте </w:t>
      </w:r>
      <w:r w:rsidRPr="00181EFB">
        <w:rPr>
          <w:rStyle w:val="FontStyle49"/>
          <w:sz w:val="24"/>
          <w:szCs w:val="24"/>
        </w:rPr>
        <w:t xml:space="preserve">  </w:t>
      </w:r>
      <w:r w:rsidRPr="00181EFB">
        <w:rPr>
          <w:rStyle w:val="FontStyle49"/>
          <w:sz w:val="24"/>
          <w:szCs w:val="24"/>
          <w:lang w:val="kk-KZ"/>
        </w:rPr>
        <w:t>Электролит құрамы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486"/>
        <w:gridCol w:w="3524"/>
      </w:tblGrid>
      <w:tr w:rsidR="004C2572" w:rsidRPr="00181EFB" w:rsidTr="004C2572">
        <w:tc>
          <w:tcPr>
            <w:tcW w:w="2026" w:type="dxa"/>
            <w:vMerge w:val="restart"/>
          </w:tcPr>
          <w:p w:rsidR="004C2572" w:rsidRPr="00181EFB" w:rsidRDefault="004C2572" w:rsidP="00786770">
            <w:pPr>
              <w:spacing w:after="0" w:line="240" w:lineRule="auto"/>
              <w:jc w:val="both"/>
              <w:rPr>
                <w:rStyle w:val="FontStyle49"/>
                <w:b/>
                <w:sz w:val="24"/>
                <w:szCs w:val="24"/>
                <w:lang w:val="kk-KZ"/>
              </w:rPr>
            </w:pPr>
            <w:r w:rsidRPr="00181EFB">
              <w:rPr>
                <w:rStyle w:val="FontStyle49"/>
                <w:b/>
                <w:sz w:val="24"/>
                <w:szCs w:val="24"/>
                <w:lang w:val="kk-KZ"/>
              </w:rPr>
              <w:lastRenderedPageBreak/>
              <w:t>Электролит нөмірі</w:t>
            </w:r>
          </w:p>
        </w:tc>
        <w:tc>
          <w:tcPr>
            <w:tcW w:w="7010" w:type="dxa"/>
            <w:gridSpan w:val="2"/>
          </w:tcPr>
          <w:p w:rsidR="004C2572" w:rsidRPr="00181EFB" w:rsidRDefault="004C2572" w:rsidP="00786770">
            <w:pPr>
              <w:spacing w:after="0" w:line="240" w:lineRule="auto"/>
              <w:jc w:val="both"/>
              <w:rPr>
                <w:rStyle w:val="FontStyle49"/>
                <w:b/>
                <w:sz w:val="24"/>
                <w:szCs w:val="24"/>
                <w:vertAlign w:val="superscript"/>
              </w:rPr>
            </w:pPr>
            <w:r w:rsidRPr="00181EFB">
              <w:rPr>
                <w:rStyle w:val="FontStyle49"/>
                <w:b/>
                <w:sz w:val="24"/>
                <w:szCs w:val="24"/>
              </w:rPr>
              <w:t>К</w:t>
            </w:r>
            <w:r w:rsidRPr="00181EFB">
              <w:rPr>
                <w:rStyle w:val="FontStyle49"/>
                <w:b/>
                <w:sz w:val="24"/>
                <w:szCs w:val="24"/>
                <w:lang w:val="kk-KZ"/>
              </w:rPr>
              <w:t>омпонент к</w:t>
            </w:r>
            <w:r w:rsidRPr="00181EFB">
              <w:rPr>
                <w:rStyle w:val="FontStyle49"/>
                <w:b/>
                <w:sz w:val="24"/>
                <w:szCs w:val="24"/>
              </w:rPr>
              <w:t>онцентрация</w:t>
            </w:r>
            <w:r w:rsidRPr="00181EFB">
              <w:rPr>
                <w:rStyle w:val="FontStyle49"/>
                <w:b/>
                <w:sz w:val="24"/>
                <w:szCs w:val="24"/>
                <w:lang w:val="kk-KZ"/>
              </w:rPr>
              <w:t>сы</w:t>
            </w:r>
            <w:r w:rsidRPr="00181EFB">
              <w:rPr>
                <w:rStyle w:val="FontStyle49"/>
                <w:b/>
                <w:sz w:val="24"/>
                <w:szCs w:val="24"/>
              </w:rPr>
              <w:t>, г/дм</w:t>
            </w:r>
            <w:r w:rsidRPr="00181EFB">
              <w:rPr>
                <w:rStyle w:val="FontStyle49"/>
                <w:b/>
                <w:sz w:val="24"/>
                <w:szCs w:val="24"/>
                <w:vertAlign w:val="superscript"/>
              </w:rPr>
              <w:t>3</w:t>
            </w:r>
          </w:p>
        </w:tc>
      </w:tr>
      <w:tr w:rsidR="004C2572" w:rsidRPr="00181EFB" w:rsidTr="00786770">
        <w:trPr>
          <w:trHeight w:val="391"/>
        </w:trPr>
        <w:tc>
          <w:tcPr>
            <w:tcW w:w="2026" w:type="dxa"/>
            <w:vMerge/>
          </w:tcPr>
          <w:p w:rsidR="004C2572" w:rsidRPr="00181EFB" w:rsidRDefault="004C2572" w:rsidP="00786770">
            <w:pPr>
              <w:spacing w:after="0" w:line="240" w:lineRule="auto"/>
              <w:jc w:val="both"/>
              <w:rPr>
                <w:rStyle w:val="FontStyle49"/>
                <w:sz w:val="24"/>
                <w:szCs w:val="24"/>
              </w:rPr>
            </w:pPr>
          </w:p>
        </w:tc>
        <w:tc>
          <w:tcPr>
            <w:tcW w:w="348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lang w:val="en-US"/>
              </w:rPr>
              <w:t>CuSO</w:t>
            </w:r>
            <w:r w:rsidRPr="00181EFB">
              <w:rPr>
                <w:rStyle w:val="FontStyle49"/>
                <w:b/>
                <w:sz w:val="24"/>
                <w:szCs w:val="24"/>
                <w:vertAlign w:val="subscript"/>
              </w:rPr>
              <w:t>4</w:t>
            </w:r>
            <w:r w:rsidRPr="00181EFB">
              <w:rPr>
                <w:rStyle w:val="FontStyle49"/>
                <w:b/>
                <w:sz w:val="24"/>
                <w:szCs w:val="24"/>
              </w:rPr>
              <w:t>∙5</w:t>
            </w:r>
            <w:r w:rsidRPr="00181EFB">
              <w:rPr>
                <w:rStyle w:val="FontStyle49"/>
                <w:b/>
                <w:sz w:val="24"/>
                <w:szCs w:val="24"/>
                <w:lang w:val="en-US"/>
              </w:rPr>
              <w:t>H</w:t>
            </w:r>
            <w:r w:rsidRPr="00181EFB">
              <w:rPr>
                <w:rStyle w:val="FontStyle49"/>
                <w:b/>
                <w:sz w:val="24"/>
                <w:szCs w:val="24"/>
                <w:vertAlign w:val="subscript"/>
              </w:rPr>
              <w:t>2</w:t>
            </w:r>
            <w:r w:rsidRPr="00181EFB">
              <w:rPr>
                <w:rStyle w:val="FontStyle49"/>
                <w:b/>
                <w:sz w:val="24"/>
                <w:szCs w:val="24"/>
                <w:lang w:val="en-US"/>
              </w:rPr>
              <w:t>O</w:t>
            </w:r>
          </w:p>
        </w:tc>
        <w:tc>
          <w:tcPr>
            <w:tcW w:w="3524" w:type="dxa"/>
          </w:tcPr>
          <w:p w:rsidR="004C2572" w:rsidRPr="00181EFB" w:rsidRDefault="004C2572" w:rsidP="00786770">
            <w:pPr>
              <w:spacing w:after="0" w:line="240" w:lineRule="auto"/>
              <w:jc w:val="both"/>
              <w:rPr>
                <w:rStyle w:val="FontStyle49"/>
                <w:b/>
                <w:sz w:val="24"/>
                <w:szCs w:val="24"/>
                <w:vertAlign w:val="subscript"/>
              </w:rPr>
            </w:pPr>
            <w:r w:rsidRPr="00181EFB">
              <w:rPr>
                <w:rStyle w:val="FontStyle49"/>
                <w:b/>
                <w:sz w:val="24"/>
                <w:szCs w:val="24"/>
                <w:lang w:val="en-US"/>
              </w:rPr>
              <w:t>H</w:t>
            </w:r>
            <w:r w:rsidRPr="00181EFB">
              <w:rPr>
                <w:rStyle w:val="FontStyle49"/>
                <w:b/>
                <w:sz w:val="24"/>
                <w:szCs w:val="24"/>
                <w:vertAlign w:val="subscript"/>
              </w:rPr>
              <w:t>2</w:t>
            </w:r>
            <w:r w:rsidRPr="00181EFB">
              <w:rPr>
                <w:rStyle w:val="FontStyle49"/>
                <w:b/>
                <w:sz w:val="24"/>
                <w:szCs w:val="24"/>
                <w:lang w:val="en-US"/>
              </w:rPr>
              <w:t>SO</w:t>
            </w:r>
            <w:r w:rsidRPr="00181EFB">
              <w:rPr>
                <w:rStyle w:val="FontStyle49"/>
                <w:b/>
                <w:sz w:val="24"/>
                <w:szCs w:val="24"/>
                <w:vertAlign w:val="subscript"/>
              </w:rPr>
              <w:t>4</w:t>
            </w:r>
          </w:p>
        </w:tc>
      </w:tr>
      <w:tr w:rsidR="004C2572" w:rsidRPr="00181EFB" w:rsidTr="00786770">
        <w:trPr>
          <w:trHeight w:val="329"/>
        </w:trPr>
        <w:tc>
          <w:tcPr>
            <w:tcW w:w="202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1</w:t>
            </w:r>
          </w:p>
        </w:tc>
        <w:tc>
          <w:tcPr>
            <w:tcW w:w="348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150</w:t>
            </w:r>
          </w:p>
        </w:tc>
        <w:tc>
          <w:tcPr>
            <w:tcW w:w="3524"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50</w:t>
            </w:r>
          </w:p>
        </w:tc>
      </w:tr>
      <w:tr w:rsidR="004C2572" w:rsidRPr="00181EFB" w:rsidTr="004C2572">
        <w:tc>
          <w:tcPr>
            <w:tcW w:w="202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2</w:t>
            </w:r>
          </w:p>
        </w:tc>
        <w:tc>
          <w:tcPr>
            <w:tcW w:w="348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150</w:t>
            </w:r>
          </w:p>
        </w:tc>
        <w:tc>
          <w:tcPr>
            <w:tcW w:w="3524"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100</w:t>
            </w:r>
          </w:p>
        </w:tc>
      </w:tr>
      <w:tr w:rsidR="004C2572" w:rsidRPr="00181EFB" w:rsidTr="004C2572">
        <w:tc>
          <w:tcPr>
            <w:tcW w:w="202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3</w:t>
            </w:r>
          </w:p>
        </w:tc>
        <w:tc>
          <w:tcPr>
            <w:tcW w:w="3486" w:type="dxa"/>
          </w:tcPr>
          <w:p w:rsidR="004C2572" w:rsidRPr="00181EFB" w:rsidRDefault="004C2572" w:rsidP="00786770">
            <w:pPr>
              <w:spacing w:after="0" w:line="240" w:lineRule="auto"/>
              <w:jc w:val="both"/>
              <w:rPr>
                <w:rStyle w:val="FontStyle49"/>
                <w:b/>
                <w:sz w:val="24"/>
                <w:szCs w:val="24"/>
              </w:rPr>
            </w:pPr>
            <w:r w:rsidRPr="00181EFB">
              <w:rPr>
                <w:rStyle w:val="FontStyle49"/>
                <w:b/>
                <w:sz w:val="24"/>
                <w:szCs w:val="24"/>
              </w:rPr>
              <w:t>150</w:t>
            </w:r>
          </w:p>
        </w:tc>
        <w:tc>
          <w:tcPr>
            <w:tcW w:w="3524"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rPr>
              <w:t>1</w:t>
            </w:r>
            <w:r w:rsidRPr="00181EFB">
              <w:rPr>
                <w:rStyle w:val="FontStyle49"/>
                <w:b/>
                <w:sz w:val="24"/>
                <w:szCs w:val="24"/>
                <w:lang w:val="en-US"/>
              </w:rPr>
              <w:t>50</w:t>
            </w:r>
          </w:p>
        </w:tc>
      </w:tr>
      <w:tr w:rsidR="004C2572" w:rsidRPr="00181EFB" w:rsidTr="004C2572">
        <w:tc>
          <w:tcPr>
            <w:tcW w:w="202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4</w:t>
            </w:r>
          </w:p>
        </w:tc>
        <w:tc>
          <w:tcPr>
            <w:tcW w:w="348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150</w:t>
            </w:r>
          </w:p>
        </w:tc>
        <w:tc>
          <w:tcPr>
            <w:tcW w:w="3524"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200</w:t>
            </w:r>
          </w:p>
        </w:tc>
      </w:tr>
      <w:tr w:rsidR="004C2572" w:rsidRPr="00181EFB" w:rsidTr="004C2572">
        <w:tc>
          <w:tcPr>
            <w:tcW w:w="202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5</w:t>
            </w:r>
          </w:p>
        </w:tc>
        <w:tc>
          <w:tcPr>
            <w:tcW w:w="348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175</w:t>
            </w:r>
          </w:p>
        </w:tc>
        <w:tc>
          <w:tcPr>
            <w:tcW w:w="3524"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100</w:t>
            </w:r>
          </w:p>
        </w:tc>
      </w:tr>
      <w:tr w:rsidR="004C2572" w:rsidRPr="00181EFB" w:rsidTr="004C2572">
        <w:tc>
          <w:tcPr>
            <w:tcW w:w="202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6</w:t>
            </w:r>
          </w:p>
        </w:tc>
        <w:tc>
          <w:tcPr>
            <w:tcW w:w="348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175</w:t>
            </w:r>
          </w:p>
        </w:tc>
        <w:tc>
          <w:tcPr>
            <w:tcW w:w="3524"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150</w:t>
            </w:r>
          </w:p>
        </w:tc>
      </w:tr>
      <w:tr w:rsidR="004C2572" w:rsidRPr="00181EFB" w:rsidTr="004C2572">
        <w:tc>
          <w:tcPr>
            <w:tcW w:w="202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7</w:t>
            </w:r>
          </w:p>
        </w:tc>
        <w:tc>
          <w:tcPr>
            <w:tcW w:w="348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175</w:t>
            </w:r>
          </w:p>
        </w:tc>
        <w:tc>
          <w:tcPr>
            <w:tcW w:w="3524"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200</w:t>
            </w:r>
          </w:p>
        </w:tc>
      </w:tr>
      <w:tr w:rsidR="004C2572" w:rsidRPr="00181EFB" w:rsidTr="004C2572">
        <w:trPr>
          <w:trHeight w:val="283"/>
        </w:trPr>
        <w:tc>
          <w:tcPr>
            <w:tcW w:w="202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8</w:t>
            </w:r>
          </w:p>
        </w:tc>
        <w:tc>
          <w:tcPr>
            <w:tcW w:w="3486"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175</w:t>
            </w:r>
          </w:p>
        </w:tc>
        <w:tc>
          <w:tcPr>
            <w:tcW w:w="3524" w:type="dxa"/>
          </w:tcPr>
          <w:p w:rsidR="004C2572" w:rsidRPr="00181EFB" w:rsidRDefault="004C2572" w:rsidP="00786770">
            <w:pPr>
              <w:spacing w:after="0" w:line="240" w:lineRule="auto"/>
              <w:jc w:val="both"/>
              <w:rPr>
                <w:rStyle w:val="FontStyle49"/>
                <w:b/>
                <w:sz w:val="24"/>
                <w:szCs w:val="24"/>
                <w:lang w:val="en-US"/>
              </w:rPr>
            </w:pPr>
            <w:r w:rsidRPr="00181EFB">
              <w:rPr>
                <w:rStyle w:val="FontStyle49"/>
                <w:b/>
                <w:sz w:val="24"/>
                <w:szCs w:val="24"/>
                <w:lang w:val="en-US"/>
              </w:rPr>
              <w:t>250</w:t>
            </w:r>
          </w:p>
        </w:tc>
      </w:tr>
    </w:tbl>
    <w:p w:rsidR="004C2572" w:rsidRPr="00181EFB" w:rsidRDefault="004C2572" w:rsidP="00F148A3">
      <w:pPr>
        <w:pStyle w:val="Style5"/>
        <w:widowControl/>
        <w:spacing w:line="240" w:lineRule="auto"/>
        <w:ind w:firstLine="278"/>
        <w:rPr>
          <w:rStyle w:val="FontStyle49"/>
          <w:b/>
          <w:sz w:val="24"/>
          <w:szCs w:val="24"/>
          <w:lang w:val="kk-KZ"/>
        </w:rPr>
      </w:pPr>
      <w:r w:rsidRPr="00181EFB">
        <w:rPr>
          <w:rStyle w:val="FontStyle49"/>
          <w:b/>
          <w:sz w:val="24"/>
          <w:szCs w:val="24"/>
        </w:rPr>
        <w:t xml:space="preserve"> </w:t>
      </w:r>
    </w:p>
    <w:p w:rsidR="004C2572" w:rsidRPr="00181EFB" w:rsidRDefault="004C2572" w:rsidP="00F148A3">
      <w:pPr>
        <w:pStyle w:val="Style5"/>
        <w:widowControl/>
        <w:spacing w:line="240" w:lineRule="auto"/>
        <w:ind w:firstLine="278"/>
        <w:rPr>
          <w:rStyle w:val="FontStyle49"/>
          <w:sz w:val="24"/>
          <w:szCs w:val="24"/>
          <w:lang w:val="kk-KZ"/>
        </w:rPr>
      </w:pPr>
      <w:r w:rsidRPr="00181EFB">
        <w:rPr>
          <w:rStyle w:val="FontStyle49"/>
          <w:b/>
          <w:sz w:val="24"/>
          <w:szCs w:val="24"/>
          <w:lang w:val="kk-KZ"/>
        </w:rPr>
        <w:t>1 тәжірибе</w:t>
      </w:r>
      <w:r w:rsidRPr="00181EFB">
        <w:rPr>
          <w:rStyle w:val="FontStyle49"/>
          <w:sz w:val="24"/>
          <w:szCs w:val="24"/>
          <w:lang w:val="kk-KZ"/>
        </w:rPr>
        <w:t>. Технологиялық параметрге күкірт қышқылы концентрациясының және катодтық тоқ тығыздығының әсерін білу: электролизердағы кернеу, тоқ бойынша шығым, меншікті электрэнергиясы.</w:t>
      </w:r>
    </w:p>
    <w:p w:rsidR="004C2572" w:rsidRPr="00181EFB" w:rsidRDefault="008A4ADA" w:rsidP="00F148A3">
      <w:pPr>
        <w:pStyle w:val="Style5"/>
        <w:widowControl/>
        <w:spacing w:line="240" w:lineRule="auto"/>
        <w:ind w:firstLine="286"/>
        <w:rPr>
          <w:rStyle w:val="FontStyle49"/>
          <w:sz w:val="24"/>
          <w:szCs w:val="24"/>
          <w:lang w:val="kk-KZ"/>
        </w:rPr>
      </w:pPr>
      <w:r>
        <w:rPr>
          <w:rStyle w:val="FontStyle49"/>
          <w:sz w:val="24"/>
          <w:szCs w:val="24"/>
          <w:lang w:val="kk-KZ"/>
        </w:rPr>
        <w:t>Сызбанұсқа</w:t>
      </w:r>
      <w:r w:rsidR="004C2572" w:rsidRPr="00181EFB">
        <w:rPr>
          <w:rStyle w:val="FontStyle49"/>
          <w:sz w:val="24"/>
          <w:szCs w:val="24"/>
          <w:lang w:val="kk-KZ"/>
        </w:rPr>
        <w:t>ға дәйекті түрде 6 электролизер және кулонометр қосылады.</w:t>
      </w:r>
      <w:r w:rsidR="004C2572" w:rsidRPr="008A4ADA">
        <w:rPr>
          <w:rStyle w:val="FontStyle49"/>
          <w:sz w:val="24"/>
          <w:szCs w:val="24"/>
          <w:lang w:val="kk-KZ"/>
        </w:rPr>
        <w:t xml:space="preserve"> </w:t>
      </w:r>
      <w:r w:rsidR="004C2572" w:rsidRPr="00181EFB">
        <w:rPr>
          <w:rStyle w:val="FontStyle49"/>
          <w:sz w:val="24"/>
          <w:szCs w:val="24"/>
          <w:lang w:val="kk-KZ"/>
        </w:rPr>
        <w:t xml:space="preserve">Тәжірибе екі тоқ тығыздығында </w:t>
      </w:r>
      <w:r w:rsidR="004C2572" w:rsidRPr="0037246C">
        <w:rPr>
          <w:rStyle w:val="FontStyle49"/>
          <w:sz w:val="24"/>
          <w:szCs w:val="24"/>
          <w:lang w:val="kk-KZ"/>
        </w:rPr>
        <w:t xml:space="preserve">100 </w:t>
      </w:r>
      <w:r w:rsidR="004C2572" w:rsidRPr="00181EFB">
        <w:rPr>
          <w:rStyle w:val="FontStyle49"/>
          <w:sz w:val="24"/>
          <w:szCs w:val="24"/>
          <w:lang w:val="kk-KZ"/>
        </w:rPr>
        <w:t xml:space="preserve">және </w:t>
      </w:r>
      <w:r w:rsidR="004C2572" w:rsidRPr="0037246C">
        <w:rPr>
          <w:rStyle w:val="FontStyle49"/>
          <w:sz w:val="24"/>
          <w:szCs w:val="24"/>
          <w:lang w:val="kk-KZ"/>
        </w:rPr>
        <w:t>200 А/м</w:t>
      </w:r>
      <w:r w:rsidR="004C2572" w:rsidRPr="0037246C">
        <w:rPr>
          <w:rStyle w:val="FontStyle49"/>
          <w:sz w:val="24"/>
          <w:szCs w:val="24"/>
          <w:vertAlign w:val="superscript"/>
          <w:lang w:val="kk-KZ"/>
        </w:rPr>
        <w:t>2</w:t>
      </w:r>
      <w:r w:rsidR="004C2572" w:rsidRPr="0037246C">
        <w:rPr>
          <w:rStyle w:val="FontStyle49"/>
          <w:sz w:val="24"/>
          <w:szCs w:val="24"/>
          <w:lang w:val="kk-KZ"/>
        </w:rPr>
        <w:t xml:space="preserve">  </w:t>
      </w:r>
      <w:r w:rsidR="004C2572" w:rsidRPr="00181EFB">
        <w:rPr>
          <w:rStyle w:val="FontStyle49"/>
          <w:sz w:val="24"/>
          <w:szCs w:val="24"/>
          <w:lang w:val="kk-KZ"/>
        </w:rPr>
        <w:t>жүргізіледі,</w:t>
      </w:r>
      <w:r w:rsidR="004C2572" w:rsidRPr="0037246C">
        <w:rPr>
          <w:rStyle w:val="FontStyle49"/>
          <w:sz w:val="24"/>
          <w:szCs w:val="24"/>
          <w:lang w:val="kk-KZ"/>
        </w:rPr>
        <w:t xml:space="preserve"> № 1-4 </w:t>
      </w:r>
      <w:r w:rsidR="004C2572" w:rsidRPr="00181EFB">
        <w:rPr>
          <w:rStyle w:val="FontStyle49"/>
          <w:sz w:val="24"/>
          <w:szCs w:val="24"/>
          <w:lang w:val="kk-KZ"/>
        </w:rPr>
        <w:t xml:space="preserve">электролитті қолдану кезінде  немесе   </w:t>
      </w:r>
      <w:r w:rsidR="004C2572" w:rsidRPr="0037246C">
        <w:rPr>
          <w:rStyle w:val="FontStyle49"/>
          <w:sz w:val="24"/>
          <w:szCs w:val="24"/>
          <w:lang w:val="kk-KZ"/>
        </w:rPr>
        <w:t xml:space="preserve">150 </w:t>
      </w:r>
      <w:r w:rsidR="004C2572" w:rsidRPr="00181EFB">
        <w:rPr>
          <w:rStyle w:val="FontStyle49"/>
          <w:sz w:val="24"/>
          <w:szCs w:val="24"/>
          <w:lang w:val="kk-KZ"/>
        </w:rPr>
        <w:t xml:space="preserve">және </w:t>
      </w:r>
      <w:r w:rsidR="004C2572" w:rsidRPr="0037246C">
        <w:rPr>
          <w:rStyle w:val="FontStyle49"/>
          <w:sz w:val="24"/>
          <w:szCs w:val="24"/>
          <w:lang w:val="kk-KZ"/>
        </w:rPr>
        <w:t>250 А/м</w:t>
      </w:r>
      <w:r w:rsidR="004C2572" w:rsidRPr="0037246C">
        <w:rPr>
          <w:rStyle w:val="FontStyle49"/>
          <w:sz w:val="24"/>
          <w:szCs w:val="24"/>
          <w:vertAlign w:val="superscript"/>
          <w:lang w:val="kk-KZ"/>
        </w:rPr>
        <w:t>2</w:t>
      </w:r>
      <w:r w:rsidR="004C2572" w:rsidRPr="0037246C">
        <w:rPr>
          <w:rStyle w:val="FontStyle49"/>
          <w:sz w:val="24"/>
          <w:szCs w:val="24"/>
          <w:lang w:val="kk-KZ"/>
        </w:rPr>
        <w:t xml:space="preserve"> № 5-8</w:t>
      </w:r>
      <w:r w:rsidR="004C2572" w:rsidRPr="00181EFB">
        <w:rPr>
          <w:rStyle w:val="FontStyle49"/>
          <w:sz w:val="24"/>
          <w:szCs w:val="24"/>
          <w:lang w:val="kk-KZ"/>
        </w:rPr>
        <w:t xml:space="preserve"> электролитті қолдану кезінде. Электолизерға тапсырмамен келісе отырып күкірт қышқылы ерітіндісінің 3 әр түрлі құрамы бойынша құйылады және электолиз екі тоқ тығыздығында жүргізіледі. Электролиз 55 ± 1°С кезінде араластырусыз немесе электролит ағынымен жүргізіледі.</w:t>
      </w:r>
      <w:r w:rsidR="00AF415D">
        <w:rPr>
          <w:rStyle w:val="FontStyle49"/>
          <w:sz w:val="24"/>
          <w:szCs w:val="24"/>
          <w:lang w:val="kk-KZ"/>
        </w:rPr>
        <w:t xml:space="preserve"> </w:t>
      </w:r>
      <w:r w:rsidR="004C2572" w:rsidRPr="00181EFB">
        <w:rPr>
          <w:rStyle w:val="FontStyle49"/>
          <w:sz w:val="24"/>
          <w:szCs w:val="24"/>
          <w:lang w:val="kk-KZ"/>
        </w:rPr>
        <w:t xml:space="preserve">Электролиз процесіндегі катод </w:t>
      </w:r>
      <w:r w:rsidR="004C2572" w:rsidRPr="00181EFB">
        <w:rPr>
          <w:rStyle w:val="FontStyle44"/>
          <w:sz w:val="24"/>
          <w:szCs w:val="24"/>
          <w:lang w:val="kk-KZ"/>
        </w:rPr>
        <w:t>Е</w:t>
      </w:r>
      <w:r w:rsidR="004C2572" w:rsidRPr="00181EFB">
        <w:rPr>
          <w:rStyle w:val="FontStyle44"/>
          <w:sz w:val="24"/>
          <w:szCs w:val="24"/>
          <w:vertAlign w:val="subscript"/>
          <w:lang w:val="kk-KZ"/>
        </w:rPr>
        <w:t>к</w:t>
      </w:r>
      <w:r w:rsidR="004C2572" w:rsidRPr="00181EFB">
        <w:rPr>
          <w:rStyle w:val="FontStyle49"/>
          <w:sz w:val="24"/>
          <w:szCs w:val="24"/>
          <w:lang w:val="kk-KZ"/>
        </w:rPr>
        <w:t xml:space="preserve"> және анод Е</w:t>
      </w:r>
      <w:r w:rsidR="004C2572" w:rsidRPr="00181EFB">
        <w:rPr>
          <w:rStyle w:val="FontStyle49"/>
          <w:sz w:val="24"/>
          <w:szCs w:val="24"/>
          <w:vertAlign w:val="subscript"/>
          <w:lang w:val="kk-KZ"/>
        </w:rPr>
        <w:t>а</w:t>
      </w:r>
      <w:r w:rsidR="004C2572" w:rsidRPr="00181EFB">
        <w:rPr>
          <w:rStyle w:val="FontStyle49"/>
          <w:sz w:val="24"/>
          <w:szCs w:val="24"/>
          <w:lang w:val="kk-KZ"/>
        </w:rPr>
        <w:t xml:space="preserve"> потенциалдары, электролиттегі кернеудің төмендеуі және ваннада кернеу өлшенеді.  Бастапқы ерітіндінің және электролизден кейінгі ерітіндінің  электрлік өткізгіштігі өлшенеді, сонымен қатар меншікті электрлік өткізгіштігі анықталады. Сосын электролиттегі кернеудің төмендеуі, ваннада кернеу есептеледі; алынған мән өлшеммен салыстырылады, айырмашылық үлесі анықталады. </w:t>
      </w:r>
    </w:p>
    <w:p w:rsidR="004C2572" w:rsidRPr="00181EFB" w:rsidRDefault="004C2572" w:rsidP="00F148A3">
      <w:pPr>
        <w:pStyle w:val="Style5"/>
        <w:widowControl/>
        <w:spacing w:line="240" w:lineRule="auto"/>
        <w:ind w:firstLine="274"/>
        <w:rPr>
          <w:rStyle w:val="FontStyle49"/>
          <w:sz w:val="24"/>
          <w:szCs w:val="24"/>
          <w:lang w:val="kk-KZ"/>
        </w:rPr>
      </w:pPr>
      <w:r w:rsidRPr="00181EFB">
        <w:rPr>
          <w:rStyle w:val="FontStyle49"/>
          <w:b/>
          <w:sz w:val="24"/>
          <w:szCs w:val="24"/>
          <w:lang w:val="kk-KZ"/>
        </w:rPr>
        <w:t xml:space="preserve"> 2 тәжірибе. </w:t>
      </w:r>
      <w:r w:rsidRPr="00181EFB">
        <w:rPr>
          <w:rStyle w:val="FontStyle49"/>
          <w:sz w:val="24"/>
          <w:szCs w:val="24"/>
          <w:lang w:val="kk-KZ"/>
        </w:rPr>
        <w:t xml:space="preserve"> Электролитті әртүрлі әдіспен араластыру кезіндегі катодтық және анодтық тоқ бойынша шығымға тоқ тығыздығының әсерін білу.</w:t>
      </w:r>
    </w:p>
    <w:p w:rsidR="004C2572" w:rsidRPr="00181EFB" w:rsidRDefault="008A4ADA" w:rsidP="00F148A3">
      <w:pPr>
        <w:pStyle w:val="Style5"/>
        <w:widowControl/>
        <w:spacing w:line="240" w:lineRule="auto"/>
        <w:rPr>
          <w:rStyle w:val="FontStyle49"/>
          <w:sz w:val="24"/>
          <w:szCs w:val="24"/>
          <w:lang w:val="kk-KZ"/>
        </w:rPr>
      </w:pPr>
      <w:r>
        <w:rPr>
          <w:rStyle w:val="FontStyle49"/>
          <w:sz w:val="24"/>
          <w:szCs w:val="24"/>
          <w:lang w:val="kk-KZ"/>
        </w:rPr>
        <w:t>Сызбанұсқа</w:t>
      </w:r>
      <w:r w:rsidR="004C2572" w:rsidRPr="00181EFB">
        <w:rPr>
          <w:rStyle w:val="FontStyle49"/>
          <w:sz w:val="24"/>
          <w:szCs w:val="24"/>
          <w:lang w:val="kk-KZ"/>
        </w:rPr>
        <w:t xml:space="preserve"> жинақталады, яғни  дәйекті түрде алты электролизер және кулонометр қосылатын </w:t>
      </w:r>
      <w:r>
        <w:rPr>
          <w:rStyle w:val="FontStyle49"/>
          <w:sz w:val="24"/>
          <w:szCs w:val="24"/>
          <w:lang w:val="kk-KZ"/>
        </w:rPr>
        <w:t>сызбанұсқа</w:t>
      </w:r>
      <w:r w:rsidR="004C2572" w:rsidRPr="00181EFB">
        <w:rPr>
          <w:rStyle w:val="FontStyle49"/>
          <w:sz w:val="24"/>
          <w:szCs w:val="24"/>
          <w:lang w:val="kk-KZ"/>
        </w:rPr>
        <w:t xml:space="preserve"> жинақталады. Электролизер  55°С дейін қыздырылған №</w:t>
      </w:r>
      <w:r w:rsidR="004C2572" w:rsidRPr="00181EFB">
        <w:rPr>
          <w:rStyle w:val="FontStyle44"/>
          <w:sz w:val="24"/>
          <w:szCs w:val="24"/>
          <w:lang w:val="kk-KZ"/>
        </w:rPr>
        <w:t xml:space="preserve"> </w:t>
      </w:r>
      <w:r w:rsidR="004C2572" w:rsidRPr="00181EFB">
        <w:rPr>
          <w:rStyle w:val="FontStyle49"/>
          <w:sz w:val="24"/>
          <w:szCs w:val="24"/>
          <w:lang w:val="kk-KZ"/>
        </w:rPr>
        <w:t>4 электролитпен толтырылады және кейін ±1</w:t>
      </w:r>
      <w:r w:rsidR="004C2572" w:rsidRPr="00181EFB">
        <w:rPr>
          <w:rStyle w:val="FontStyle49"/>
          <w:sz w:val="24"/>
          <w:szCs w:val="24"/>
          <w:vertAlign w:val="superscript"/>
          <w:lang w:val="kk-KZ"/>
        </w:rPr>
        <w:t>0</w:t>
      </w:r>
      <w:r w:rsidR="004C2572" w:rsidRPr="00181EFB">
        <w:rPr>
          <w:rStyle w:val="FontStyle49"/>
          <w:sz w:val="24"/>
          <w:szCs w:val="24"/>
          <w:lang w:val="kk-KZ"/>
        </w:rPr>
        <w:t>С дейінгі дәлдікпен температура ұсталынады. Бірінші үш электролизердағы электролит магнитті араластырғышпен немесе электролит циркуляциясы жолымен араластырылады, ал қалғандары-  сығылған ауамен. Катодтық және анодтық тоқ тығыздықтары – 100, 200, 300 А/м</w:t>
      </w:r>
      <w:r w:rsidR="004C2572" w:rsidRPr="00181EFB">
        <w:rPr>
          <w:rStyle w:val="FontStyle49"/>
          <w:sz w:val="24"/>
          <w:szCs w:val="24"/>
          <w:vertAlign w:val="superscript"/>
          <w:lang w:val="kk-KZ"/>
        </w:rPr>
        <w:t xml:space="preserve">2 </w:t>
      </w:r>
      <w:r w:rsidR="004C2572" w:rsidRPr="00181EFB">
        <w:rPr>
          <w:rStyle w:val="FontStyle49"/>
          <w:sz w:val="24"/>
          <w:szCs w:val="24"/>
          <w:lang w:val="kk-KZ"/>
        </w:rPr>
        <w:t>әртүрлі аудан бетімен электродты қолдана отырып енгізіледі. Тоқ тығыздығының нақты мәнін жұмысшы электрод беті және электролизердағы ток мәнінен бастап анықталады.</w:t>
      </w:r>
    </w:p>
    <w:p w:rsidR="004C2572" w:rsidRPr="00181EFB" w:rsidRDefault="004C2572" w:rsidP="00F148A3">
      <w:pPr>
        <w:pStyle w:val="Style5"/>
        <w:widowControl/>
        <w:spacing w:line="240" w:lineRule="auto"/>
        <w:ind w:firstLine="295"/>
        <w:rPr>
          <w:rStyle w:val="FontStyle49"/>
          <w:sz w:val="24"/>
          <w:szCs w:val="24"/>
          <w:lang w:val="kk-KZ"/>
        </w:rPr>
      </w:pPr>
      <w:r w:rsidRPr="00181EFB">
        <w:rPr>
          <w:rStyle w:val="FontStyle49"/>
          <w:sz w:val="24"/>
          <w:szCs w:val="24"/>
          <w:lang w:val="kk-KZ"/>
        </w:rPr>
        <w:t xml:space="preserve">Бұл тәжірибеде анод ретінде катод сияқты дайындалатын жұқа мыс фольгасы,  қолданылады. </w:t>
      </w:r>
    </w:p>
    <w:p w:rsidR="004C2572" w:rsidRPr="00181EFB" w:rsidRDefault="004C2572" w:rsidP="00F148A3">
      <w:pPr>
        <w:pStyle w:val="Style5"/>
        <w:widowControl/>
        <w:spacing w:line="240" w:lineRule="auto"/>
        <w:ind w:firstLine="302"/>
        <w:rPr>
          <w:rStyle w:val="FontStyle49"/>
          <w:sz w:val="24"/>
          <w:szCs w:val="24"/>
          <w:lang w:val="kk-KZ"/>
        </w:rPr>
      </w:pPr>
      <w:r w:rsidRPr="00181EFB">
        <w:rPr>
          <w:rStyle w:val="FontStyle49"/>
          <w:sz w:val="24"/>
          <w:szCs w:val="24"/>
          <w:lang w:val="kk-KZ"/>
        </w:rPr>
        <w:t xml:space="preserve">Тәжірибе кезінде катодтық </w:t>
      </w:r>
      <w:r w:rsidRPr="00181EFB">
        <w:rPr>
          <w:rStyle w:val="FontStyle44"/>
          <w:sz w:val="24"/>
          <w:szCs w:val="24"/>
          <w:lang w:val="kk-KZ"/>
        </w:rPr>
        <w:t>Е</w:t>
      </w:r>
      <w:r w:rsidRPr="00181EFB">
        <w:rPr>
          <w:rStyle w:val="FontStyle44"/>
          <w:sz w:val="24"/>
          <w:szCs w:val="24"/>
          <w:vertAlign w:val="subscript"/>
          <w:lang w:val="kk-KZ"/>
        </w:rPr>
        <w:t>к</w:t>
      </w:r>
      <w:r w:rsidRPr="00181EFB">
        <w:rPr>
          <w:rStyle w:val="FontStyle49"/>
          <w:sz w:val="24"/>
          <w:szCs w:val="24"/>
          <w:lang w:val="kk-KZ"/>
        </w:rPr>
        <w:t xml:space="preserve"> және анодтық Е</w:t>
      </w:r>
      <w:r w:rsidRPr="00181EFB">
        <w:rPr>
          <w:rStyle w:val="FontStyle49"/>
          <w:sz w:val="24"/>
          <w:szCs w:val="24"/>
          <w:vertAlign w:val="subscript"/>
          <w:lang w:val="kk-KZ"/>
        </w:rPr>
        <w:t>а</w:t>
      </w:r>
      <w:r w:rsidRPr="00181EFB">
        <w:rPr>
          <w:rStyle w:val="FontStyle49"/>
          <w:sz w:val="24"/>
          <w:szCs w:val="24"/>
          <w:lang w:val="kk-KZ"/>
        </w:rPr>
        <w:t xml:space="preserve"> потенциал, электролиттегі кернеу төмендеуі өлшенеді. Анодтық және катодтық тоқ бойынша шығым және меншікті электрэнергиясы анықталады.  </w:t>
      </w:r>
    </w:p>
    <w:p w:rsidR="004C2572" w:rsidRPr="00181EFB" w:rsidRDefault="004C2572" w:rsidP="00F148A3">
      <w:pPr>
        <w:pStyle w:val="Style5"/>
        <w:widowControl/>
        <w:spacing w:line="240" w:lineRule="auto"/>
        <w:ind w:firstLine="295"/>
        <w:rPr>
          <w:rStyle w:val="FontStyle49"/>
          <w:sz w:val="24"/>
          <w:szCs w:val="24"/>
          <w:lang w:val="kk-KZ"/>
        </w:rPr>
      </w:pPr>
      <w:r w:rsidRPr="00181EFB">
        <w:rPr>
          <w:rStyle w:val="FontStyle49"/>
          <w:b/>
          <w:sz w:val="24"/>
          <w:szCs w:val="24"/>
          <w:lang w:val="kk-KZ"/>
        </w:rPr>
        <w:t xml:space="preserve"> 3 тәжірибе.</w:t>
      </w:r>
      <w:r w:rsidRPr="00181EFB">
        <w:rPr>
          <w:rStyle w:val="FontStyle49"/>
          <w:sz w:val="24"/>
          <w:szCs w:val="24"/>
          <w:lang w:val="kk-KZ"/>
        </w:rPr>
        <w:t xml:space="preserve"> Мысты электрохимиялық рафинирлеудің технологиялық көрсеткіштеріне никель ионының концентрациясының және мысты электролиттегі негізгі қоспалардың әсерін үйрену: электролизердағы кернеу, тоқ бойынша шығым және меншікті электрэнергия. </w:t>
      </w:r>
    </w:p>
    <w:p w:rsidR="004C2572" w:rsidRPr="00181EFB" w:rsidRDefault="004C2572" w:rsidP="00F148A3">
      <w:pPr>
        <w:pStyle w:val="Style5"/>
        <w:widowControl/>
        <w:spacing w:line="240" w:lineRule="auto"/>
        <w:ind w:firstLine="302"/>
        <w:rPr>
          <w:rStyle w:val="FontStyle49"/>
          <w:sz w:val="24"/>
          <w:szCs w:val="24"/>
          <w:lang w:val="kk-KZ"/>
        </w:rPr>
      </w:pPr>
      <w:r w:rsidRPr="00181EFB">
        <w:rPr>
          <w:rStyle w:val="FontStyle49"/>
          <w:sz w:val="24"/>
          <w:szCs w:val="24"/>
          <w:lang w:val="kk-KZ"/>
        </w:rPr>
        <w:t xml:space="preserve">Дәйекті түрде алты электролизер және кулонометр қосылатын </w:t>
      </w:r>
      <w:r w:rsidR="008A4ADA">
        <w:rPr>
          <w:rStyle w:val="FontStyle49"/>
          <w:sz w:val="24"/>
          <w:szCs w:val="24"/>
          <w:lang w:val="kk-KZ"/>
        </w:rPr>
        <w:t>сызбанұсқа</w:t>
      </w:r>
      <w:r w:rsidRPr="00181EFB">
        <w:rPr>
          <w:rStyle w:val="FontStyle49"/>
          <w:sz w:val="24"/>
          <w:szCs w:val="24"/>
          <w:lang w:val="kk-KZ"/>
        </w:rPr>
        <w:t xml:space="preserve"> жинақталады.  Электролизерға №</w:t>
      </w:r>
      <w:r w:rsidRPr="00181EFB">
        <w:rPr>
          <w:rStyle w:val="FontStyle44"/>
          <w:sz w:val="24"/>
          <w:szCs w:val="24"/>
          <w:lang w:val="kk-KZ"/>
        </w:rPr>
        <w:t xml:space="preserve"> </w:t>
      </w:r>
      <w:r w:rsidRPr="00181EFB">
        <w:rPr>
          <w:rStyle w:val="FontStyle49"/>
          <w:sz w:val="24"/>
          <w:szCs w:val="24"/>
          <w:lang w:val="kk-KZ"/>
        </w:rPr>
        <w:t>4 немесе №</w:t>
      </w:r>
      <w:r w:rsidRPr="00181EFB">
        <w:rPr>
          <w:rStyle w:val="FontStyle44"/>
          <w:sz w:val="24"/>
          <w:szCs w:val="24"/>
          <w:lang w:val="kk-KZ"/>
        </w:rPr>
        <w:t xml:space="preserve"> </w:t>
      </w:r>
      <w:r w:rsidRPr="00181EFB">
        <w:rPr>
          <w:rStyle w:val="FontStyle49"/>
          <w:sz w:val="24"/>
          <w:szCs w:val="24"/>
          <w:lang w:val="kk-KZ"/>
        </w:rPr>
        <w:t>8 электролит құйылады: екінші және одан кейінгі электролиттерге сәйкесінше  25, 50, 100, 125 және 150 г/дм</w:t>
      </w:r>
      <w:r w:rsidRPr="00181EFB">
        <w:rPr>
          <w:rStyle w:val="FontStyle49"/>
          <w:sz w:val="24"/>
          <w:szCs w:val="24"/>
          <w:vertAlign w:val="superscript"/>
          <w:lang w:val="kk-KZ"/>
        </w:rPr>
        <w:t>3</w:t>
      </w:r>
      <w:r w:rsidRPr="00181EFB">
        <w:rPr>
          <w:rStyle w:val="FontStyle49"/>
          <w:sz w:val="24"/>
          <w:szCs w:val="24"/>
          <w:lang w:val="kk-KZ"/>
        </w:rPr>
        <w:t xml:space="preserve"> NiSO·7H</w:t>
      </w:r>
      <w:r w:rsidRPr="00181EFB">
        <w:rPr>
          <w:rStyle w:val="FontStyle49"/>
          <w:sz w:val="24"/>
          <w:szCs w:val="24"/>
          <w:vertAlign w:val="subscript"/>
          <w:lang w:val="kk-KZ"/>
        </w:rPr>
        <w:t>2</w:t>
      </w:r>
      <w:r w:rsidRPr="00181EFB">
        <w:rPr>
          <w:rStyle w:val="FontStyle49"/>
          <w:sz w:val="24"/>
          <w:szCs w:val="24"/>
          <w:lang w:val="kk-KZ"/>
        </w:rPr>
        <w:t>O қосылады және электролиз тоқ тығыздығы 200 А/м</w:t>
      </w:r>
      <w:r w:rsidRPr="00181EFB">
        <w:rPr>
          <w:rStyle w:val="FontStyle49"/>
          <w:sz w:val="24"/>
          <w:szCs w:val="24"/>
          <w:vertAlign w:val="superscript"/>
          <w:lang w:val="kk-KZ"/>
        </w:rPr>
        <w:t>2</w:t>
      </w:r>
      <w:r w:rsidRPr="00181EFB">
        <w:rPr>
          <w:rStyle w:val="FontStyle49"/>
          <w:sz w:val="24"/>
          <w:szCs w:val="24"/>
          <w:lang w:val="kk-KZ"/>
        </w:rPr>
        <w:t xml:space="preserve"> (электро</w:t>
      </w:r>
      <w:r w:rsidRPr="00181EFB">
        <w:rPr>
          <w:rStyle w:val="FontStyle49"/>
          <w:sz w:val="24"/>
          <w:szCs w:val="24"/>
          <w:lang w:val="kk-KZ"/>
        </w:rPr>
        <w:softHyphen/>
        <w:t>лит № 4) немесе 250 А/м</w:t>
      </w:r>
      <w:r w:rsidRPr="00181EFB">
        <w:rPr>
          <w:rStyle w:val="FontStyle49"/>
          <w:sz w:val="24"/>
          <w:szCs w:val="24"/>
          <w:vertAlign w:val="superscript"/>
          <w:lang w:val="kk-KZ"/>
        </w:rPr>
        <w:t>2</w:t>
      </w:r>
      <w:r w:rsidRPr="00181EFB">
        <w:rPr>
          <w:rStyle w:val="FontStyle49"/>
          <w:sz w:val="24"/>
          <w:szCs w:val="24"/>
          <w:lang w:val="kk-KZ"/>
        </w:rPr>
        <w:t xml:space="preserve"> (электролит № 8) жүргізіледі. Электролит температурасын 55°С ұстайды. Тәжірибе кезінде катодтық </w:t>
      </w:r>
      <w:r w:rsidRPr="00181EFB">
        <w:rPr>
          <w:rStyle w:val="FontStyle44"/>
          <w:sz w:val="24"/>
          <w:szCs w:val="24"/>
          <w:lang w:val="kk-KZ"/>
        </w:rPr>
        <w:t>Е</w:t>
      </w:r>
      <w:r w:rsidRPr="00181EFB">
        <w:rPr>
          <w:rStyle w:val="FontStyle44"/>
          <w:sz w:val="24"/>
          <w:szCs w:val="24"/>
          <w:vertAlign w:val="subscript"/>
          <w:lang w:val="kk-KZ"/>
        </w:rPr>
        <w:t>к</w:t>
      </w:r>
      <w:r w:rsidRPr="00181EFB">
        <w:rPr>
          <w:rStyle w:val="FontStyle49"/>
          <w:sz w:val="24"/>
          <w:szCs w:val="24"/>
          <w:lang w:val="kk-KZ"/>
        </w:rPr>
        <w:t xml:space="preserve"> және анодтық Е</w:t>
      </w:r>
      <w:r w:rsidRPr="00181EFB">
        <w:rPr>
          <w:rStyle w:val="FontStyle49"/>
          <w:sz w:val="24"/>
          <w:szCs w:val="24"/>
          <w:vertAlign w:val="subscript"/>
          <w:lang w:val="kk-KZ"/>
        </w:rPr>
        <w:t>а</w:t>
      </w:r>
      <w:r w:rsidRPr="00181EFB">
        <w:rPr>
          <w:rStyle w:val="FontStyle49"/>
          <w:sz w:val="24"/>
          <w:szCs w:val="24"/>
          <w:lang w:val="kk-KZ"/>
        </w:rPr>
        <w:t xml:space="preserve"> потенциал, электролиттегі кернеу төмендеуі өлшенеді. Анодтық және катодтық тоқ бойынша шығым және меншікті электрэнергиясы анықталады.  Бастапқы ерітіндінің өткізгіштігі өлшенеді және оның меншікті электрөткізгіштігі анықталады. Алынған нәтиже </w:t>
      </w:r>
      <w:r w:rsidRPr="00181EFB">
        <w:rPr>
          <w:rStyle w:val="FontStyle49"/>
          <w:sz w:val="24"/>
          <w:szCs w:val="24"/>
          <w:lang w:val="kk-KZ"/>
        </w:rPr>
        <w:lastRenderedPageBreak/>
        <w:t xml:space="preserve">бойынша электролиттегі, электролизердағы кернеудің азаюы есептеледі. Айырымдылық проценті анықталады. </w:t>
      </w:r>
    </w:p>
    <w:p w:rsidR="004C2572" w:rsidRPr="00181EFB" w:rsidRDefault="004C2572" w:rsidP="00F148A3">
      <w:pPr>
        <w:pStyle w:val="Style5"/>
        <w:widowControl/>
        <w:spacing w:line="240" w:lineRule="auto"/>
        <w:ind w:firstLine="288"/>
        <w:rPr>
          <w:rStyle w:val="FontStyle49"/>
          <w:sz w:val="24"/>
          <w:szCs w:val="24"/>
          <w:lang w:val="kk-KZ"/>
        </w:rPr>
      </w:pPr>
      <w:r w:rsidRPr="00181EFB">
        <w:rPr>
          <w:rStyle w:val="FontStyle49"/>
          <w:sz w:val="24"/>
          <w:szCs w:val="24"/>
          <w:lang w:val="kk-KZ"/>
        </w:rPr>
        <w:t xml:space="preserve">Тәжірибелік және есептік деректемелер 2- кестеге жазылады және анализ нәтижесі жүргізіледі. </w:t>
      </w:r>
    </w:p>
    <w:p w:rsidR="004C2572" w:rsidRPr="00181EFB" w:rsidRDefault="004C2572" w:rsidP="00F148A3">
      <w:pPr>
        <w:pStyle w:val="Style5"/>
        <w:widowControl/>
        <w:spacing w:line="240" w:lineRule="auto"/>
        <w:ind w:firstLine="288"/>
        <w:rPr>
          <w:rStyle w:val="FontStyle49"/>
          <w:sz w:val="24"/>
          <w:szCs w:val="24"/>
          <w:lang w:val="kk-KZ"/>
        </w:rPr>
      </w:pPr>
    </w:p>
    <w:p w:rsidR="004C2572" w:rsidRPr="00181EFB" w:rsidRDefault="004C2572" w:rsidP="00F148A3">
      <w:pPr>
        <w:pStyle w:val="Style5"/>
        <w:widowControl/>
        <w:spacing w:line="240" w:lineRule="auto"/>
        <w:ind w:firstLine="288"/>
        <w:rPr>
          <w:rStyle w:val="FontStyle49"/>
          <w:sz w:val="24"/>
          <w:szCs w:val="24"/>
          <w:lang w:val="kk-KZ"/>
        </w:rPr>
      </w:pPr>
    </w:p>
    <w:p w:rsidR="004C2572" w:rsidRPr="00181EFB" w:rsidRDefault="004C2572" w:rsidP="00F148A3">
      <w:pPr>
        <w:pStyle w:val="Style5"/>
        <w:widowControl/>
        <w:spacing w:line="240" w:lineRule="auto"/>
        <w:ind w:firstLine="288"/>
        <w:rPr>
          <w:rStyle w:val="FontStyle49"/>
          <w:sz w:val="24"/>
          <w:szCs w:val="24"/>
          <w:lang w:val="kk-KZ"/>
        </w:rPr>
      </w:pPr>
      <w:r w:rsidRPr="00181EFB">
        <w:rPr>
          <w:rStyle w:val="FontStyle49"/>
          <w:sz w:val="24"/>
          <w:szCs w:val="24"/>
          <w:lang w:val="kk-KZ"/>
        </w:rPr>
        <w:t xml:space="preserve"> </w:t>
      </w:r>
      <w:r w:rsidRPr="00181EFB">
        <w:rPr>
          <w:rStyle w:val="FontStyle49"/>
          <w:sz w:val="24"/>
          <w:szCs w:val="24"/>
        </w:rPr>
        <w:t xml:space="preserve">2 </w:t>
      </w:r>
      <w:r w:rsidRPr="00181EFB">
        <w:rPr>
          <w:rStyle w:val="FontStyle49"/>
          <w:sz w:val="24"/>
          <w:szCs w:val="24"/>
          <w:lang w:val="kk-KZ"/>
        </w:rPr>
        <w:t>кесте</w:t>
      </w:r>
      <w:r w:rsidRPr="00181EFB">
        <w:rPr>
          <w:rStyle w:val="FontStyle49"/>
          <w:sz w:val="24"/>
          <w:szCs w:val="24"/>
        </w:rPr>
        <w:t xml:space="preserve">    </w:t>
      </w:r>
      <w:r w:rsidRPr="00181EFB">
        <w:rPr>
          <w:rStyle w:val="FontStyle49"/>
          <w:sz w:val="24"/>
          <w:szCs w:val="24"/>
          <w:lang w:val="kk-KZ"/>
        </w:rPr>
        <w:t>Тәжірибе нәтижелері</w:t>
      </w:r>
    </w:p>
    <w:p w:rsidR="004C2572" w:rsidRPr="00181EFB" w:rsidRDefault="004C2572" w:rsidP="00F148A3">
      <w:pPr>
        <w:pStyle w:val="Style5"/>
        <w:widowControl/>
        <w:spacing w:line="240" w:lineRule="auto"/>
        <w:ind w:firstLine="288"/>
        <w:rPr>
          <w:rStyle w:val="FontStyle49"/>
          <w:sz w:val="24"/>
          <w:szCs w:val="24"/>
          <w:lang w:val="kk-KZ"/>
        </w:rPr>
      </w:pPr>
    </w:p>
    <w:p w:rsidR="004C2572" w:rsidRPr="00181EFB" w:rsidRDefault="004C2572" w:rsidP="00F148A3">
      <w:pPr>
        <w:pStyle w:val="Style5"/>
        <w:widowControl/>
        <w:spacing w:line="240" w:lineRule="auto"/>
        <w:ind w:firstLine="288"/>
        <w:rPr>
          <w:rStyle w:val="FontStyle49"/>
          <w:sz w:val="24"/>
          <w:szCs w:val="24"/>
          <w:lang w:val="kk-KZ"/>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0"/>
        <w:gridCol w:w="708"/>
        <w:gridCol w:w="702"/>
        <w:gridCol w:w="630"/>
        <w:gridCol w:w="630"/>
        <w:gridCol w:w="630"/>
        <w:gridCol w:w="630"/>
        <w:gridCol w:w="630"/>
        <w:gridCol w:w="630"/>
        <w:gridCol w:w="630"/>
        <w:gridCol w:w="900"/>
        <w:gridCol w:w="635"/>
        <w:gridCol w:w="636"/>
      </w:tblGrid>
      <w:tr w:rsidR="004C2572" w:rsidRPr="00181EFB" w:rsidTr="004C2572">
        <w:trPr>
          <w:cantSplit/>
          <w:trHeight w:val="642"/>
        </w:trPr>
        <w:tc>
          <w:tcPr>
            <w:tcW w:w="828" w:type="dxa"/>
            <w:vMerge w:val="restart"/>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lang w:val="kk-KZ"/>
              </w:rPr>
              <w:t>№ электролит (тәжірибе1,3); араластыру әдісі ( 2 тәжірибе)</w:t>
            </w:r>
          </w:p>
        </w:tc>
        <w:tc>
          <w:tcPr>
            <w:tcW w:w="840" w:type="dxa"/>
            <w:vMerge w:val="restart"/>
            <w:textDirection w:val="btLr"/>
          </w:tcPr>
          <w:p w:rsidR="004C2572" w:rsidRPr="00181EFB" w:rsidRDefault="004C2572" w:rsidP="00F148A3">
            <w:pPr>
              <w:pStyle w:val="Style5"/>
              <w:widowControl/>
              <w:spacing w:line="240" w:lineRule="auto"/>
              <w:ind w:left="113" w:right="113" w:firstLine="0"/>
              <w:rPr>
                <w:rStyle w:val="FontStyle49"/>
                <w:sz w:val="24"/>
                <w:szCs w:val="24"/>
                <w:vertAlign w:val="superscript"/>
              </w:rPr>
            </w:pPr>
            <w:r w:rsidRPr="00181EFB">
              <w:rPr>
                <w:rStyle w:val="FontStyle49"/>
                <w:sz w:val="24"/>
                <w:szCs w:val="24"/>
                <w:lang w:val="kk-KZ"/>
              </w:rPr>
              <w:t>Тоқ тығызыдығы</w:t>
            </w:r>
            <w:r w:rsidRPr="00181EFB">
              <w:rPr>
                <w:rStyle w:val="FontStyle49"/>
                <w:sz w:val="24"/>
                <w:szCs w:val="24"/>
              </w:rPr>
              <w:t>, А</w:t>
            </w:r>
            <w:r w:rsidRPr="00181EFB">
              <w:rPr>
                <w:rStyle w:val="FontStyle49"/>
                <w:sz w:val="24"/>
                <w:szCs w:val="24"/>
                <w:lang w:val="en-US"/>
              </w:rPr>
              <w:t>/</w:t>
            </w:r>
            <w:r w:rsidRPr="00181EFB">
              <w:rPr>
                <w:rStyle w:val="FontStyle49"/>
                <w:sz w:val="24"/>
                <w:szCs w:val="24"/>
              </w:rPr>
              <w:t>м</w:t>
            </w:r>
            <w:r w:rsidRPr="00181EFB">
              <w:rPr>
                <w:rStyle w:val="FontStyle49"/>
                <w:sz w:val="24"/>
                <w:szCs w:val="24"/>
                <w:vertAlign w:val="superscript"/>
              </w:rPr>
              <w:t>2</w:t>
            </w:r>
          </w:p>
        </w:tc>
        <w:tc>
          <w:tcPr>
            <w:tcW w:w="708" w:type="dxa"/>
            <w:vMerge w:val="restart"/>
            <w:textDirection w:val="btLr"/>
          </w:tcPr>
          <w:p w:rsidR="004C2572" w:rsidRPr="00181EFB" w:rsidRDefault="004C2572" w:rsidP="00F148A3">
            <w:pPr>
              <w:pStyle w:val="Style5"/>
              <w:widowControl/>
              <w:spacing w:line="240" w:lineRule="auto"/>
              <w:ind w:left="113" w:right="113" w:firstLine="0"/>
              <w:rPr>
                <w:rStyle w:val="FontStyle49"/>
                <w:sz w:val="24"/>
                <w:szCs w:val="24"/>
              </w:rPr>
            </w:pPr>
            <w:r w:rsidRPr="00181EFB">
              <w:rPr>
                <w:rStyle w:val="FontStyle49"/>
                <w:sz w:val="24"/>
                <w:szCs w:val="24"/>
                <w:lang w:val="kk-KZ"/>
              </w:rPr>
              <w:t>Мыс массасы, кулонометрдегі тұнба</w:t>
            </w:r>
            <w:r w:rsidRPr="00181EFB">
              <w:rPr>
                <w:rStyle w:val="FontStyle49"/>
                <w:sz w:val="24"/>
                <w:szCs w:val="24"/>
              </w:rPr>
              <w:t>, г</w:t>
            </w:r>
          </w:p>
        </w:tc>
        <w:tc>
          <w:tcPr>
            <w:tcW w:w="1332" w:type="dxa"/>
            <w:gridSpan w:val="2"/>
          </w:tcPr>
          <w:p w:rsidR="004C2572" w:rsidRPr="00181EFB" w:rsidRDefault="004C2572" w:rsidP="00F148A3">
            <w:pPr>
              <w:pStyle w:val="Style5"/>
              <w:widowControl/>
              <w:spacing w:line="240" w:lineRule="auto"/>
              <w:ind w:firstLine="0"/>
              <w:rPr>
                <w:rStyle w:val="FontStyle49"/>
                <w:sz w:val="24"/>
                <w:szCs w:val="24"/>
              </w:rPr>
            </w:pPr>
            <w:r w:rsidRPr="00181EFB">
              <w:rPr>
                <w:rStyle w:val="FontStyle49"/>
                <w:sz w:val="24"/>
                <w:szCs w:val="24"/>
              </w:rPr>
              <w:t>Катод</w:t>
            </w:r>
          </w:p>
        </w:tc>
        <w:tc>
          <w:tcPr>
            <w:tcW w:w="1260" w:type="dxa"/>
            <w:gridSpan w:val="2"/>
            <w:shd w:val="clear" w:color="auto" w:fill="auto"/>
          </w:tcPr>
          <w:p w:rsidR="004C2572" w:rsidRPr="00181EFB" w:rsidRDefault="004C2572" w:rsidP="00F148A3">
            <w:pPr>
              <w:pStyle w:val="Style5"/>
              <w:widowControl/>
              <w:spacing w:line="240" w:lineRule="auto"/>
              <w:ind w:firstLine="0"/>
              <w:rPr>
                <w:rStyle w:val="FontStyle49"/>
                <w:sz w:val="24"/>
                <w:szCs w:val="24"/>
              </w:rPr>
            </w:pPr>
            <w:r w:rsidRPr="00181EFB">
              <w:rPr>
                <w:rStyle w:val="FontStyle49"/>
                <w:sz w:val="24"/>
                <w:szCs w:val="24"/>
              </w:rPr>
              <w:t>Анод</w:t>
            </w:r>
          </w:p>
        </w:tc>
        <w:tc>
          <w:tcPr>
            <w:tcW w:w="1260" w:type="dxa"/>
            <w:gridSpan w:val="2"/>
          </w:tcPr>
          <w:p w:rsidR="004C2572" w:rsidRPr="00181EFB" w:rsidRDefault="004C2572" w:rsidP="00F148A3">
            <w:pPr>
              <w:pStyle w:val="Style5"/>
              <w:widowControl/>
              <w:spacing w:line="240" w:lineRule="auto"/>
              <w:ind w:firstLine="0"/>
              <w:rPr>
                <w:rStyle w:val="FontStyle49"/>
                <w:sz w:val="24"/>
                <w:szCs w:val="24"/>
              </w:rPr>
            </w:pPr>
            <w:r w:rsidRPr="00181EFB">
              <w:rPr>
                <w:rStyle w:val="FontStyle49"/>
                <w:sz w:val="24"/>
                <w:szCs w:val="24"/>
                <w:lang w:val="kk-KZ"/>
              </w:rPr>
              <w:t>Электролиттегі кернеудің түсуі</w:t>
            </w:r>
            <w:r w:rsidRPr="00181EFB">
              <w:rPr>
                <w:rStyle w:val="FontStyle49"/>
                <w:sz w:val="24"/>
                <w:szCs w:val="24"/>
              </w:rPr>
              <w:t>, В</w:t>
            </w:r>
          </w:p>
        </w:tc>
        <w:tc>
          <w:tcPr>
            <w:tcW w:w="1260" w:type="dxa"/>
            <w:gridSpan w:val="2"/>
          </w:tcPr>
          <w:p w:rsidR="004C2572" w:rsidRPr="00181EFB" w:rsidRDefault="004C2572" w:rsidP="00F148A3">
            <w:pPr>
              <w:pStyle w:val="Style5"/>
              <w:widowControl/>
              <w:spacing w:line="240" w:lineRule="auto"/>
              <w:ind w:firstLine="0"/>
              <w:rPr>
                <w:rStyle w:val="FontStyle49"/>
                <w:sz w:val="24"/>
                <w:szCs w:val="24"/>
              </w:rPr>
            </w:pPr>
            <w:r w:rsidRPr="00181EFB">
              <w:rPr>
                <w:rStyle w:val="FontStyle49"/>
                <w:sz w:val="24"/>
                <w:szCs w:val="24"/>
                <w:lang w:val="kk-KZ"/>
              </w:rPr>
              <w:t>Электролизердағы кернеу</w:t>
            </w:r>
            <w:r w:rsidRPr="00181EFB">
              <w:rPr>
                <w:rStyle w:val="FontStyle49"/>
                <w:sz w:val="24"/>
                <w:szCs w:val="24"/>
              </w:rPr>
              <w:t>, В</w:t>
            </w:r>
          </w:p>
        </w:tc>
        <w:tc>
          <w:tcPr>
            <w:tcW w:w="900" w:type="dxa"/>
            <w:vMerge w:val="restart"/>
            <w:textDirection w:val="btLr"/>
          </w:tcPr>
          <w:p w:rsidR="004C2572" w:rsidRPr="00181EFB" w:rsidRDefault="004C2572" w:rsidP="00F148A3">
            <w:pPr>
              <w:pStyle w:val="Style5"/>
              <w:widowControl/>
              <w:spacing w:line="240" w:lineRule="auto"/>
              <w:ind w:left="113" w:right="113" w:firstLine="0"/>
              <w:rPr>
                <w:rStyle w:val="FontStyle49"/>
                <w:sz w:val="24"/>
                <w:szCs w:val="24"/>
              </w:rPr>
            </w:pPr>
            <w:r w:rsidRPr="00181EFB">
              <w:rPr>
                <w:rStyle w:val="FontStyle49"/>
                <w:sz w:val="24"/>
                <w:szCs w:val="24"/>
                <w:lang w:val="kk-KZ"/>
              </w:rPr>
              <w:t>Электрэнергияның меншікті шығымы</w:t>
            </w:r>
            <w:r w:rsidRPr="00181EFB">
              <w:rPr>
                <w:rStyle w:val="FontStyle49"/>
                <w:sz w:val="24"/>
                <w:szCs w:val="24"/>
              </w:rPr>
              <w:t>, Вт·</w:t>
            </w:r>
            <w:r w:rsidRPr="00181EFB">
              <w:rPr>
                <w:rStyle w:val="FontStyle49"/>
                <w:sz w:val="24"/>
                <w:szCs w:val="24"/>
                <w:lang w:val="kk-KZ"/>
              </w:rPr>
              <w:t>сағ</w:t>
            </w:r>
            <w:r w:rsidRPr="00181EFB">
              <w:rPr>
                <w:rStyle w:val="FontStyle49"/>
                <w:sz w:val="24"/>
                <w:szCs w:val="24"/>
              </w:rPr>
              <w:t>/кг</w:t>
            </w:r>
          </w:p>
        </w:tc>
        <w:tc>
          <w:tcPr>
            <w:tcW w:w="1271" w:type="dxa"/>
            <w:gridSpan w:val="2"/>
          </w:tcPr>
          <w:p w:rsidR="004C2572" w:rsidRPr="00181EFB" w:rsidRDefault="004C2572" w:rsidP="00F148A3">
            <w:pPr>
              <w:pStyle w:val="Style5"/>
              <w:widowControl/>
              <w:spacing w:line="240" w:lineRule="auto"/>
              <w:ind w:firstLine="0"/>
              <w:rPr>
                <w:rStyle w:val="FontStyle49"/>
                <w:sz w:val="24"/>
                <w:szCs w:val="24"/>
              </w:rPr>
            </w:pPr>
            <w:r w:rsidRPr="00181EFB">
              <w:rPr>
                <w:rStyle w:val="FontStyle49"/>
                <w:sz w:val="24"/>
                <w:szCs w:val="24"/>
                <w:lang w:val="kk-KZ"/>
              </w:rPr>
              <w:t>Тоқ бойынша шығым</w:t>
            </w:r>
            <w:r w:rsidRPr="00181EFB">
              <w:rPr>
                <w:rStyle w:val="FontStyle49"/>
                <w:sz w:val="24"/>
                <w:szCs w:val="24"/>
              </w:rPr>
              <w:t>, %</w:t>
            </w:r>
          </w:p>
        </w:tc>
      </w:tr>
      <w:tr w:rsidR="004C2572" w:rsidRPr="00181EFB" w:rsidTr="004C2572">
        <w:trPr>
          <w:cantSplit/>
          <w:trHeight w:val="2333"/>
        </w:trPr>
        <w:tc>
          <w:tcPr>
            <w:tcW w:w="828" w:type="dxa"/>
            <w:vMerge/>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840" w:type="dxa"/>
            <w:vMerge/>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708" w:type="dxa"/>
            <w:vMerge/>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702"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r w:rsidRPr="00181EFB">
              <w:rPr>
                <w:rStyle w:val="FontStyle49"/>
                <w:sz w:val="24"/>
                <w:szCs w:val="24"/>
                <w:lang w:val="kk-KZ"/>
              </w:rPr>
              <w:t>Тұнған металдың массасы</w:t>
            </w:r>
            <w:r w:rsidRPr="00181EFB">
              <w:rPr>
                <w:rStyle w:val="FontStyle49"/>
                <w:sz w:val="24"/>
                <w:szCs w:val="24"/>
              </w:rPr>
              <w:t>, г</w:t>
            </w: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r w:rsidRPr="00181EFB">
              <w:rPr>
                <w:rStyle w:val="FontStyle49"/>
                <w:sz w:val="24"/>
                <w:szCs w:val="24"/>
              </w:rPr>
              <w:t>Е</w:t>
            </w:r>
            <w:r w:rsidRPr="00181EFB">
              <w:rPr>
                <w:rStyle w:val="FontStyle49"/>
                <w:sz w:val="24"/>
                <w:szCs w:val="24"/>
                <w:vertAlign w:val="subscript"/>
              </w:rPr>
              <w:t>к</w:t>
            </w:r>
            <w:r w:rsidRPr="00181EFB">
              <w:rPr>
                <w:rStyle w:val="FontStyle49"/>
                <w:sz w:val="24"/>
                <w:szCs w:val="24"/>
              </w:rPr>
              <w:t>, В</w:t>
            </w:r>
          </w:p>
        </w:tc>
        <w:tc>
          <w:tcPr>
            <w:tcW w:w="630" w:type="dxa"/>
            <w:shd w:val="clear" w:color="auto" w:fill="auto"/>
            <w:textDirection w:val="btLr"/>
          </w:tcPr>
          <w:p w:rsidR="004C2572" w:rsidRPr="00181EFB" w:rsidRDefault="004C2572" w:rsidP="00F148A3">
            <w:pPr>
              <w:pStyle w:val="Style5"/>
              <w:widowControl/>
              <w:spacing w:line="240" w:lineRule="auto"/>
              <w:ind w:left="113" w:right="113" w:firstLine="0"/>
              <w:rPr>
                <w:rStyle w:val="FontStyle49"/>
                <w:sz w:val="24"/>
                <w:szCs w:val="24"/>
              </w:rPr>
            </w:pPr>
            <w:r w:rsidRPr="00181EFB">
              <w:rPr>
                <w:rStyle w:val="FontStyle49"/>
                <w:sz w:val="24"/>
                <w:szCs w:val="24"/>
                <w:lang w:val="kk-KZ"/>
              </w:rPr>
              <w:t xml:space="preserve">Еріген металдың массасы </w:t>
            </w:r>
            <w:r w:rsidRPr="00181EFB">
              <w:rPr>
                <w:rStyle w:val="FontStyle49"/>
                <w:sz w:val="24"/>
                <w:szCs w:val="24"/>
              </w:rPr>
              <w:t>, г</w:t>
            </w:r>
          </w:p>
        </w:tc>
        <w:tc>
          <w:tcPr>
            <w:tcW w:w="630" w:type="dxa"/>
            <w:shd w:val="clear" w:color="auto" w:fill="auto"/>
            <w:textDirection w:val="btLr"/>
          </w:tcPr>
          <w:p w:rsidR="004C2572" w:rsidRPr="00181EFB" w:rsidRDefault="004C2572" w:rsidP="00F148A3">
            <w:pPr>
              <w:pStyle w:val="Style5"/>
              <w:widowControl/>
              <w:spacing w:line="240" w:lineRule="auto"/>
              <w:ind w:left="113" w:right="113" w:firstLine="0"/>
              <w:rPr>
                <w:rStyle w:val="FontStyle49"/>
                <w:sz w:val="24"/>
                <w:szCs w:val="24"/>
              </w:rPr>
            </w:pPr>
            <w:r w:rsidRPr="00181EFB">
              <w:rPr>
                <w:rStyle w:val="FontStyle49"/>
                <w:sz w:val="24"/>
                <w:szCs w:val="24"/>
              </w:rPr>
              <w:t>Е</w:t>
            </w:r>
            <w:r w:rsidRPr="00181EFB">
              <w:rPr>
                <w:rStyle w:val="FontStyle49"/>
                <w:sz w:val="24"/>
                <w:szCs w:val="24"/>
                <w:vertAlign w:val="subscript"/>
              </w:rPr>
              <w:t>а</w:t>
            </w:r>
            <w:r w:rsidRPr="00181EFB">
              <w:rPr>
                <w:rStyle w:val="FontStyle49"/>
                <w:sz w:val="24"/>
                <w:szCs w:val="24"/>
              </w:rPr>
              <w:t>,В</w:t>
            </w: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lang w:val="kk-KZ"/>
              </w:rPr>
              <w:t>өлшенген</w:t>
            </w: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lang w:val="kk-KZ"/>
              </w:rPr>
              <w:t>есептелген</w:t>
            </w: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lang w:val="kk-KZ"/>
              </w:rPr>
              <w:t>өлшенген</w:t>
            </w: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lang w:val="kk-KZ"/>
              </w:rPr>
              <w:t>есептелген</w:t>
            </w:r>
          </w:p>
        </w:tc>
        <w:tc>
          <w:tcPr>
            <w:tcW w:w="900" w:type="dxa"/>
            <w:vMerge/>
          </w:tcPr>
          <w:p w:rsidR="004C2572" w:rsidRPr="00181EFB" w:rsidRDefault="004C2572" w:rsidP="00F148A3">
            <w:pPr>
              <w:pStyle w:val="Style5"/>
              <w:widowControl/>
              <w:spacing w:line="240" w:lineRule="auto"/>
              <w:ind w:firstLine="0"/>
              <w:rPr>
                <w:rStyle w:val="FontStyle49"/>
                <w:sz w:val="24"/>
                <w:szCs w:val="24"/>
              </w:rPr>
            </w:pPr>
          </w:p>
        </w:tc>
        <w:tc>
          <w:tcPr>
            <w:tcW w:w="635" w:type="dxa"/>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rPr>
              <w:t>катод</w:t>
            </w:r>
            <w:r w:rsidRPr="00181EFB">
              <w:rPr>
                <w:rStyle w:val="FontStyle49"/>
                <w:sz w:val="24"/>
                <w:szCs w:val="24"/>
                <w:lang w:val="kk-KZ"/>
              </w:rPr>
              <w:t>тық</w:t>
            </w:r>
          </w:p>
        </w:tc>
        <w:tc>
          <w:tcPr>
            <w:tcW w:w="636" w:type="dxa"/>
            <w:textDirection w:val="btLr"/>
          </w:tcPr>
          <w:p w:rsidR="004C2572" w:rsidRPr="00181EFB" w:rsidRDefault="004C2572" w:rsidP="00F148A3">
            <w:pPr>
              <w:pStyle w:val="Style5"/>
              <w:widowControl/>
              <w:spacing w:line="240" w:lineRule="auto"/>
              <w:ind w:left="113" w:right="113" w:firstLine="0"/>
              <w:rPr>
                <w:rStyle w:val="FontStyle49"/>
                <w:sz w:val="24"/>
                <w:szCs w:val="24"/>
                <w:lang w:val="kk-KZ"/>
              </w:rPr>
            </w:pPr>
            <w:r w:rsidRPr="00181EFB">
              <w:rPr>
                <w:rStyle w:val="FontStyle49"/>
                <w:sz w:val="24"/>
                <w:szCs w:val="24"/>
              </w:rPr>
              <w:t>анод</w:t>
            </w:r>
            <w:r w:rsidRPr="00181EFB">
              <w:rPr>
                <w:rStyle w:val="FontStyle49"/>
                <w:sz w:val="24"/>
                <w:szCs w:val="24"/>
                <w:lang w:val="kk-KZ"/>
              </w:rPr>
              <w:t>тық</w:t>
            </w:r>
          </w:p>
        </w:tc>
      </w:tr>
      <w:tr w:rsidR="004C2572" w:rsidRPr="00181EFB" w:rsidTr="004C2572">
        <w:trPr>
          <w:cantSplit/>
          <w:trHeight w:val="334"/>
        </w:trPr>
        <w:tc>
          <w:tcPr>
            <w:tcW w:w="828"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84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708"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702"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shd w:val="clear" w:color="auto" w:fill="auto"/>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shd w:val="clear" w:color="auto" w:fill="auto"/>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0"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900" w:type="dxa"/>
          </w:tcPr>
          <w:p w:rsidR="004C2572" w:rsidRPr="00181EFB" w:rsidRDefault="004C2572" w:rsidP="00F148A3">
            <w:pPr>
              <w:pStyle w:val="Style5"/>
              <w:widowControl/>
              <w:spacing w:line="240" w:lineRule="auto"/>
              <w:ind w:firstLine="0"/>
              <w:rPr>
                <w:rStyle w:val="FontStyle49"/>
                <w:sz w:val="24"/>
                <w:szCs w:val="24"/>
              </w:rPr>
            </w:pPr>
          </w:p>
        </w:tc>
        <w:tc>
          <w:tcPr>
            <w:tcW w:w="635"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c>
          <w:tcPr>
            <w:tcW w:w="636" w:type="dxa"/>
            <w:textDirection w:val="btLr"/>
          </w:tcPr>
          <w:p w:rsidR="004C2572" w:rsidRPr="00181EFB" w:rsidRDefault="004C2572" w:rsidP="00F148A3">
            <w:pPr>
              <w:pStyle w:val="Style5"/>
              <w:widowControl/>
              <w:spacing w:line="240" w:lineRule="auto"/>
              <w:ind w:left="113" w:right="113" w:firstLine="0"/>
              <w:rPr>
                <w:rStyle w:val="FontStyle49"/>
                <w:sz w:val="24"/>
                <w:szCs w:val="24"/>
              </w:rPr>
            </w:pPr>
          </w:p>
        </w:tc>
      </w:tr>
    </w:tbl>
    <w:p w:rsidR="004C2572" w:rsidRPr="00181EFB" w:rsidRDefault="004C2572" w:rsidP="00F148A3">
      <w:pPr>
        <w:pStyle w:val="Style7"/>
        <w:widowControl/>
        <w:ind w:left="3060" w:hanging="3060"/>
        <w:jc w:val="both"/>
        <w:rPr>
          <w:rStyle w:val="FontStyle49"/>
          <w:b/>
          <w:sz w:val="24"/>
          <w:szCs w:val="24"/>
        </w:rPr>
      </w:pPr>
    </w:p>
    <w:p w:rsidR="00786770" w:rsidRDefault="00786770" w:rsidP="007C688C">
      <w:pPr>
        <w:spacing w:after="0"/>
        <w:jc w:val="center"/>
        <w:rPr>
          <w:rFonts w:ascii="Times New Roman" w:hAnsi="Times New Roman" w:cs="Times New Roman"/>
          <w:b/>
          <w:sz w:val="24"/>
          <w:szCs w:val="24"/>
          <w:lang w:val="kk-KZ"/>
        </w:rPr>
      </w:pPr>
    </w:p>
    <w:p w:rsidR="007C688C" w:rsidRPr="003263AB" w:rsidRDefault="007C688C" w:rsidP="007C688C">
      <w:pPr>
        <w:spacing w:after="0"/>
        <w:jc w:val="center"/>
        <w:rPr>
          <w:rFonts w:ascii="Times New Roman" w:hAnsi="Times New Roman" w:cs="Times New Roman"/>
          <w:b/>
          <w:sz w:val="24"/>
          <w:szCs w:val="24"/>
        </w:rPr>
      </w:pPr>
      <w:r w:rsidRPr="00181EFB">
        <w:rPr>
          <w:rFonts w:ascii="Times New Roman" w:hAnsi="Times New Roman" w:cs="Times New Roman"/>
          <w:b/>
          <w:sz w:val="24"/>
          <w:szCs w:val="24"/>
          <w:lang w:val="kk-KZ"/>
        </w:rPr>
        <w:t xml:space="preserve">Зертханалық жұмыс № </w:t>
      </w:r>
      <w:r w:rsidR="003263AB">
        <w:rPr>
          <w:rFonts w:ascii="Times New Roman" w:hAnsi="Times New Roman" w:cs="Times New Roman"/>
          <w:b/>
          <w:sz w:val="24"/>
          <w:szCs w:val="24"/>
        </w:rPr>
        <w:t>6</w:t>
      </w:r>
    </w:p>
    <w:p w:rsidR="00F148A3" w:rsidRPr="003263AB" w:rsidRDefault="007C688C" w:rsidP="007C688C">
      <w:pPr>
        <w:shd w:val="clear" w:color="auto" w:fill="FFFFFF"/>
        <w:ind w:left="12" w:right="1776"/>
        <w:jc w:val="center"/>
        <w:rPr>
          <w:rFonts w:ascii="Times New Roman" w:hAnsi="Times New Roman" w:cs="Times New Roman"/>
          <w:sz w:val="24"/>
          <w:szCs w:val="24"/>
        </w:rPr>
      </w:pPr>
      <w:r w:rsidRPr="00181EFB">
        <w:rPr>
          <w:rFonts w:ascii="Times New Roman" w:hAnsi="Times New Roman" w:cs="Times New Roman"/>
          <w:b/>
          <w:bCs/>
          <w:color w:val="000000"/>
          <w:spacing w:val="2"/>
          <w:sz w:val="24"/>
          <w:szCs w:val="24"/>
          <w:lang w:val="kk-KZ"/>
        </w:rPr>
        <w:t xml:space="preserve">             </w:t>
      </w:r>
      <w:r w:rsidR="00F148A3" w:rsidRPr="00181EFB">
        <w:rPr>
          <w:rFonts w:ascii="Times New Roman" w:hAnsi="Times New Roman" w:cs="Times New Roman"/>
          <w:b/>
          <w:bCs/>
          <w:color w:val="000000"/>
          <w:spacing w:val="2"/>
          <w:sz w:val="24"/>
          <w:szCs w:val="24"/>
          <w:lang w:val="kk-KZ"/>
        </w:rPr>
        <w:t>Марганецті диоксидті электрохимиялық</w:t>
      </w:r>
      <w:r w:rsidR="00DC6837" w:rsidRPr="003263AB">
        <w:rPr>
          <w:rFonts w:ascii="Times New Roman" w:hAnsi="Times New Roman" w:cs="Times New Roman"/>
          <w:b/>
          <w:bCs/>
          <w:color w:val="000000"/>
          <w:spacing w:val="2"/>
          <w:sz w:val="24"/>
          <w:szCs w:val="24"/>
        </w:rPr>
        <w:t xml:space="preserve"> </w:t>
      </w:r>
      <w:r w:rsidR="00DC6837">
        <w:rPr>
          <w:rFonts w:ascii="Times New Roman" w:hAnsi="Times New Roman" w:cs="Times New Roman"/>
          <w:b/>
          <w:bCs/>
          <w:color w:val="000000"/>
          <w:spacing w:val="2"/>
          <w:sz w:val="24"/>
          <w:szCs w:val="24"/>
        </w:rPr>
        <w:t>жолмен</w:t>
      </w:r>
      <w:r w:rsidR="00F148A3" w:rsidRPr="00181EFB">
        <w:rPr>
          <w:rFonts w:ascii="Times New Roman" w:hAnsi="Times New Roman" w:cs="Times New Roman"/>
          <w:b/>
          <w:bCs/>
          <w:color w:val="000000"/>
          <w:spacing w:val="2"/>
          <w:sz w:val="24"/>
          <w:szCs w:val="24"/>
          <w:lang w:val="kk-KZ"/>
        </w:rPr>
        <w:t xml:space="preserve"> алу</w:t>
      </w:r>
    </w:p>
    <w:p w:rsidR="00F148A3" w:rsidRPr="00E95A02" w:rsidRDefault="00F148A3" w:rsidP="00A66240">
      <w:pPr>
        <w:shd w:val="clear" w:color="auto" w:fill="FFFFFF"/>
        <w:spacing w:after="0" w:line="240" w:lineRule="auto"/>
        <w:ind w:left="10" w:right="34" w:firstLine="314"/>
        <w:jc w:val="both"/>
        <w:rPr>
          <w:rFonts w:ascii="Times New Roman" w:hAnsi="Times New Roman" w:cs="Times New Roman"/>
          <w:sz w:val="24"/>
          <w:szCs w:val="24"/>
        </w:rPr>
      </w:pPr>
      <w:r w:rsidRPr="00181EFB">
        <w:rPr>
          <w:rFonts w:ascii="Times New Roman" w:hAnsi="Times New Roman" w:cs="Times New Roman"/>
          <w:color w:val="000000"/>
          <w:spacing w:val="2"/>
          <w:sz w:val="24"/>
          <w:szCs w:val="24"/>
          <w:lang w:val="kk-KZ"/>
        </w:rPr>
        <w:t>Табиғатта марганец диоксиді бірнеше кристаллографиялық модификация түрінде кездеседі:</w:t>
      </w:r>
      <w:r w:rsidRPr="00E95A02">
        <w:rPr>
          <w:rFonts w:ascii="Times New Roman" w:hAnsi="Times New Roman" w:cs="Times New Roman"/>
          <w:color w:val="000000"/>
          <w:sz w:val="24"/>
          <w:szCs w:val="24"/>
        </w:rPr>
        <w:t xml:space="preserve"> </w:t>
      </w:r>
      <w:r w:rsidRPr="00181EFB">
        <w:rPr>
          <w:rFonts w:ascii="Times New Roman" w:hAnsi="Times New Roman" w:cs="Times New Roman"/>
          <w:color w:val="000000"/>
          <w:sz w:val="24"/>
          <w:szCs w:val="24"/>
        </w:rPr>
        <w:t>β</w:t>
      </w:r>
      <w:r w:rsidRPr="00E95A02">
        <w:rPr>
          <w:rFonts w:ascii="Times New Roman" w:hAnsi="Times New Roman" w:cs="Times New Roman"/>
          <w:color w:val="000000"/>
          <w:sz w:val="24"/>
          <w:szCs w:val="24"/>
        </w:rPr>
        <w:t>-</w:t>
      </w:r>
      <w:r w:rsidRPr="00181EFB">
        <w:rPr>
          <w:rFonts w:ascii="Times New Roman" w:hAnsi="Times New Roman" w:cs="Times New Roman"/>
          <w:color w:val="000000"/>
          <w:sz w:val="24"/>
          <w:szCs w:val="24"/>
        </w:rPr>
        <w:t>М</w:t>
      </w:r>
      <w:r w:rsidRPr="00181EFB">
        <w:rPr>
          <w:rFonts w:ascii="Times New Roman" w:hAnsi="Times New Roman" w:cs="Times New Roman"/>
          <w:color w:val="000000"/>
          <w:sz w:val="24"/>
          <w:szCs w:val="24"/>
          <w:lang w:val="en-US"/>
        </w:rPr>
        <w:t>n</w:t>
      </w:r>
      <w:r w:rsidRPr="00181EFB">
        <w:rPr>
          <w:rFonts w:ascii="Times New Roman" w:hAnsi="Times New Roman" w:cs="Times New Roman"/>
          <w:color w:val="000000"/>
          <w:sz w:val="24"/>
          <w:szCs w:val="24"/>
        </w:rPr>
        <w:t>О</w:t>
      </w:r>
      <w:r w:rsidRPr="00E95A02">
        <w:rPr>
          <w:rFonts w:ascii="Times New Roman" w:hAnsi="Times New Roman" w:cs="Times New Roman"/>
          <w:color w:val="000000"/>
          <w:sz w:val="24"/>
          <w:szCs w:val="24"/>
          <w:vertAlign w:val="subscript"/>
        </w:rPr>
        <w:t>2</w:t>
      </w:r>
      <w:r w:rsidRPr="00E95A02">
        <w:rPr>
          <w:rFonts w:ascii="Times New Roman" w:hAnsi="Times New Roman" w:cs="Times New Roman"/>
          <w:color w:val="000000"/>
          <w:sz w:val="24"/>
          <w:szCs w:val="24"/>
        </w:rPr>
        <w:t xml:space="preserve"> — </w:t>
      </w:r>
      <w:r w:rsidRPr="00181EFB">
        <w:rPr>
          <w:rFonts w:ascii="Times New Roman" w:hAnsi="Times New Roman" w:cs="Times New Roman"/>
          <w:color w:val="000000"/>
          <w:sz w:val="24"/>
          <w:szCs w:val="24"/>
        </w:rPr>
        <w:t>пиролюзит</w:t>
      </w:r>
      <w:r w:rsidRPr="00E95A02">
        <w:rPr>
          <w:rFonts w:ascii="Times New Roman" w:hAnsi="Times New Roman" w:cs="Times New Roman"/>
          <w:color w:val="000000"/>
          <w:sz w:val="24"/>
          <w:szCs w:val="24"/>
        </w:rPr>
        <w:t xml:space="preserve"> </w:t>
      </w:r>
      <w:r w:rsidRPr="00181EFB">
        <w:rPr>
          <w:rFonts w:ascii="Times New Roman" w:hAnsi="Times New Roman" w:cs="Times New Roman"/>
          <w:color w:val="000000"/>
          <w:sz w:val="24"/>
          <w:szCs w:val="24"/>
          <w:lang w:val="kk-KZ"/>
        </w:rPr>
        <w:t xml:space="preserve">және </w:t>
      </w:r>
      <w:r w:rsidRPr="00E95A02">
        <w:rPr>
          <w:rFonts w:ascii="Times New Roman" w:hAnsi="Times New Roman" w:cs="Times New Roman"/>
          <w:color w:val="000000"/>
          <w:sz w:val="24"/>
          <w:szCs w:val="24"/>
        </w:rPr>
        <w:t xml:space="preserve"> </w:t>
      </w:r>
      <w:r w:rsidRPr="00181EFB">
        <w:rPr>
          <w:rFonts w:ascii="Times New Roman" w:hAnsi="Times New Roman" w:cs="Times New Roman"/>
          <w:color w:val="000000"/>
          <w:sz w:val="24"/>
          <w:szCs w:val="24"/>
          <w:lang w:val="kk-KZ"/>
        </w:rPr>
        <w:t>аз дәрежедегі</w:t>
      </w:r>
      <w:r w:rsidRPr="00E95A02">
        <w:rPr>
          <w:rFonts w:ascii="Times New Roman" w:hAnsi="Times New Roman" w:cs="Times New Roman"/>
          <w:color w:val="000000"/>
          <w:spacing w:val="4"/>
          <w:sz w:val="24"/>
          <w:szCs w:val="24"/>
        </w:rPr>
        <w:t xml:space="preserve"> </w:t>
      </w:r>
      <w:r w:rsidRPr="00181EFB">
        <w:rPr>
          <w:rFonts w:ascii="Times New Roman" w:hAnsi="Times New Roman" w:cs="Times New Roman"/>
          <w:color w:val="000000"/>
          <w:spacing w:val="4"/>
          <w:sz w:val="24"/>
          <w:szCs w:val="24"/>
        </w:rPr>
        <w:t>α</w:t>
      </w:r>
      <w:r w:rsidRPr="00E95A02">
        <w:rPr>
          <w:rFonts w:ascii="Times New Roman" w:hAnsi="Times New Roman" w:cs="Times New Roman"/>
          <w:color w:val="000000"/>
          <w:spacing w:val="4"/>
          <w:sz w:val="24"/>
          <w:szCs w:val="24"/>
        </w:rPr>
        <w:t>-</w:t>
      </w:r>
      <w:r w:rsidRPr="00181EFB">
        <w:rPr>
          <w:rFonts w:ascii="Times New Roman" w:hAnsi="Times New Roman" w:cs="Times New Roman"/>
          <w:color w:val="000000"/>
          <w:spacing w:val="4"/>
          <w:sz w:val="24"/>
          <w:szCs w:val="24"/>
        </w:rPr>
        <w:t>М</w:t>
      </w:r>
      <w:r w:rsidRPr="00181EFB">
        <w:rPr>
          <w:rFonts w:ascii="Times New Roman" w:hAnsi="Times New Roman" w:cs="Times New Roman"/>
          <w:color w:val="000000"/>
          <w:spacing w:val="4"/>
          <w:sz w:val="24"/>
          <w:szCs w:val="24"/>
          <w:lang w:val="en-US"/>
        </w:rPr>
        <w:t>nO</w:t>
      </w:r>
      <w:r w:rsidRPr="00E95A02">
        <w:rPr>
          <w:rFonts w:ascii="Times New Roman" w:hAnsi="Times New Roman" w:cs="Times New Roman"/>
          <w:color w:val="000000"/>
          <w:spacing w:val="4"/>
          <w:sz w:val="24"/>
          <w:szCs w:val="24"/>
          <w:vertAlign w:val="subscript"/>
        </w:rPr>
        <w:t>2</w:t>
      </w:r>
      <w:r w:rsidRPr="00E95A02">
        <w:rPr>
          <w:rFonts w:ascii="Times New Roman" w:hAnsi="Times New Roman" w:cs="Times New Roman"/>
          <w:color w:val="000000"/>
          <w:spacing w:val="4"/>
          <w:sz w:val="24"/>
          <w:szCs w:val="24"/>
        </w:rPr>
        <w:t xml:space="preserve">— </w:t>
      </w:r>
      <w:r w:rsidRPr="00181EFB">
        <w:rPr>
          <w:rFonts w:ascii="Times New Roman" w:hAnsi="Times New Roman" w:cs="Times New Roman"/>
          <w:color w:val="000000"/>
          <w:spacing w:val="4"/>
          <w:sz w:val="24"/>
          <w:szCs w:val="24"/>
        </w:rPr>
        <w:t>криптомелан</w:t>
      </w:r>
      <w:r w:rsidRPr="00E95A02">
        <w:rPr>
          <w:rFonts w:ascii="Times New Roman" w:hAnsi="Times New Roman" w:cs="Times New Roman"/>
          <w:color w:val="000000"/>
          <w:spacing w:val="4"/>
          <w:sz w:val="24"/>
          <w:szCs w:val="24"/>
        </w:rPr>
        <w:t xml:space="preserve"> </w:t>
      </w:r>
      <w:r w:rsidRPr="00181EFB">
        <w:rPr>
          <w:rFonts w:ascii="Times New Roman" w:hAnsi="Times New Roman" w:cs="Times New Roman"/>
          <w:color w:val="000000"/>
          <w:spacing w:val="4"/>
          <w:sz w:val="24"/>
          <w:szCs w:val="24"/>
          <w:lang w:val="kk-KZ"/>
        </w:rPr>
        <w:t>және</w:t>
      </w:r>
      <w:r w:rsidRPr="00E95A02">
        <w:rPr>
          <w:rFonts w:ascii="Times New Roman" w:hAnsi="Times New Roman" w:cs="Times New Roman"/>
          <w:color w:val="000000"/>
          <w:spacing w:val="4"/>
          <w:sz w:val="24"/>
          <w:szCs w:val="24"/>
        </w:rPr>
        <w:t xml:space="preserve"> </w:t>
      </w:r>
      <w:r w:rsidRPr="00181EFB">
        <w:rPr>
          <w:rFonts w:ascii="Times New Roman" w:hAnsi="Times New Roman" w:cs="Times New Roman"/>
          <w:color w:val="000000"/>
          <w:spacing w:val="4"/>
          <w:sz w:val="24"/>
          <w:szCs w:val="24"/>
        </w:rPr>
        <w:t>γ</w:t>
      </w:r>
      <w:r w:rsidRPr="00E95A02">
        <w:rPr>
          <w:rFonts w:ascii="Times New Roman" w:hAnsi="Times New Roman" w:cs="Times New Roman"/>
          <w:color w:val="000000"/>
          <w:spacing w:val="4"/>
          <w:sz w:val="24"/>
          <w:szCs w:val="24"/>
        </w:rPr>
        <w:t>-</w:t>
      </w:r>
      <w:r w:rsidRPr="00181EFB">
        <w:rPr>
          <w:rFonts w:ascii="Times New Roman" w:hAnsi="Times New Roman" w:cs="Times New Roman"/>
          <w:color w:val="000000"/>
          <w:spacing w:val="4"/>
          <w:sz w:val="24"/>
          <w:szCs w:val="24"/>
        </w:rPr>
        <w:t>М</w:t>
      </w:r>
      <w:r w:rsidRPr="00181EFB">
        <w:rPr>
          <w:rFonts w:ascii="Times New Roman" w:hAnsi="Times New Roman" w:cs="Times New Roman"/>
          <w:color w:val="000000"/>
          <w:spacing w:val="4"/>
          <w:sz w:val="24"/>
          <w:szCs w:val="24"/>
          <w:lang w:val="en-US"/>
        </w:rPr>
        <w:t>nO</w:t>
      </w:r>
      <w:r w:rsidRPr="00E95A02">
        <w:rPr>
          <w:rFonts w:ascii="Times New Roman" w:hAnsi="Times New Roman" w:cs="Times New Roman"/>
          <w:color w:val="000000"/>
          <w:spacing w:val="4"/>
          <w:sz w:val="24"/>
          <w:szCs w:val="24"/>
          <w:vertAlign w:val="subscript"/>
        </w:rPr>
        <w:t>2</w:t>
      </w:r>
      <w:r w:rsidRPr="00E95A02">
        <w:rPr>
          <w:rFonts w:ascii="Times New Roman" w:hAnsi="Times New Roman" w:cs="Times New Roman"/>
          <w:color w:val="000000"/>
          <w:spacing w:val="4"/>
          <w:sz w:val="24"/>
          <w:szCs w:val="24"/>
        </w:rPr>
        <w:t xml:space="preserve"> — </w:t>
      </w:r>
      <w:r w:rsidRPr="00181EFB">
        <w:rPr>
          <w:rFonts w:ascii="Times New Roman" w:hAnsi="Times New Roman" w:cs="Times New Roman"/>
          <w:color w:val="000000"/>
          <w:spacing w:val="4"/>
          <w:sz w:val="24"/>
          <w:szCs w:val="24"/>
        </w:rPr>
        <w:t>рамсдел</w:t>
      </w:r>
      <w:r w:rsidRPr="00181EFB">
        <w:rPr>
          <w:rFonts w:ascii="Times New Roman" w:hAnsi="Times New Roman" w:cs="Times New Roman"/>
          <w:color w:val="000000"/>
          <w:spacing w:val="-4"/>
          <w:sz w:val="24"/>
          <w:szCs w:val="24"/>
        </w:rPr>
        <w:t>ит</w:t>
      </w:r>
      <w:r w:rsidRPr="00E95A02">
        <w:rPr>
          <w:rFonts w:ascii="Times New Roman" w:hAnsi="Times New Roman" w:cs="Times New Roman"/>
          <w:color w:val="000000"/>
          <w:spacing w:val="-4"/>
          <w:sz w:val="24"/>
          <w:szCs w:val="24"/>
        </w:rPr>
        <w:t>.</w:t>
      </w:r>
    </w:p>
    <w:p w:rsidR="00F148A3" w:rsidRPr="00181EFB" w:rsidRDefault="00F148A3" w:rsidP="00A66240">
      <w:pPr>
        <w:shd w:val="clear" w:color="auto" w:fill="FFFFFF"/>
        <w:spacing w:after="0" w:line="240" w:lineRule="auto"/>
        <w:ind w:left="14" w:right="36" w:firstLine="317"/>
        <w:jc w:val="both"/>
        <w:rPr>
          <w:rFonts w:ascii="Times New Roman" w:hAnsi="Times New Roman" w:cs="Times New Roman"/>
          <w:color w:val="000000"/>
          <w:spacing w:val="1"/>
          <w:sz w:val="24"/>
          <w:szCs w:val="24"/>
          <w:lang w:val="kk-KZ"/>
        </w:rPr>
      </w:pPr>
      <w:r w:rsidRPr="00181EFB">
        <w:rPr>
          <w:rFonts w:ascii="Times New Roman" w:hAnsi="Times New Roman" w:cs="Times New Roman"/>
          <w:color w:val="000000"/>
          <w:spacing w:val="5"/>
          <w:sz w:val="24"/>
          <w:szCs w:val="24"/>
          <w:lang w:val="kk-KZ"/>
        </w:rPr>
        <w:t xml:space="preserve">Халық шаруашылығында кеңінен қолданылатын нығыз, ірі кристалды ұнтақ </w:t>
      </w:r>
      <w:r w:rsidRPr="00181EFB">
        <w:rPr>
          <w:rFonts w:ascii="Times New Roman" w:hAnsi="Times New Roman" w:cs="Times New Roman"/>
          <w:color w:val="000000"/>
          <w:spacing w:val="4"/>
          <w:sz w:val="24"/>
          <w:szCs w:val="24"/>
        </w:rPr>
        <w:t>γ</w:t>
      </w:r>
      <w:r w:rsidRPr="00E95A02">
        <w:rPr>
          <w:rFonts w:ascii="Times New Roman" w:hAnsi="Times New Roman" w:cs="Times New Roman"/>
          <w:color w:val="000000"/>
          <w:spacing w:val="4"/>
          <w:sz w:val="24"/>
          <w:szCs w:val="24"/>
        </w:rPr>
        <w:t>-</w:t>
      </w:r>
      <w:r w:rsidRPr="00181EFB">
        <w:rPr>
          <w:rFonts w:ascii="Times New Roman" w:hAnsi="Times New Roman" w:cs="Times New Roman"/>
          <w:color w:val="000000"/>
          <w:spacing w:val="4"/>
          <w:sz w:val="24"/>
          <w:szCs w:val="24"/>
        </w:rPr>
        <w:t>М</w:t>
      </w:r>
      <w:r w:rsidRPr="00181EFB">
        <w:rPr>
          <w:rFonts w:ascii="Times New Roman" w:hAnsi="Times New Roman" w:cs="Times New Roman"/>
          <w:color w:val="000000"/>
          <w:spacing w:val="4"/>
          <w:sz w:val="24"/>
          <w:szCs w:val="24"/>
          <w:lang w:val="en-US"/>
        </w:rPr>
        <w:t>nO</w:t>
      </w:r>
      <w:r w:rsidRPr="00E95A02">
        <w:rPr>
          <w:rFonts w:ascii="Times New Roman" w:hAnsi="Times New Roman" w:cs="Times New Roman"/>
          <w:color w:val="000000"/>
          <w:spacing w:val="4"/>
          <w:sz w:val="24"/>
          <w:szCs w:val="24"/>
          <w:vertAlign w:val="subscript"/>
        </w:rPr>
        <w:t>2</w:t>
      </w:r>
      <w:r w:rsidRPr="00E95A02">
        <w:rPr>
          <w:rFonts w:ascii="Times New Roman" w:hAnsi="Times New Roman" w:cs="Times New Roman"/>
          <w:color w:val="000000"/>
          <w:spacing w:val="-1"/>
          <w:sz w:val="24"/>
          <w:szCs w:val="24"/>
        </w:rPr>
        <w:t xml:space="preserve"> (</w:t>
      </w:r>
      <w:r w:rsidRPr="00E95A02">
        <w:rPr>
          <w:rFonts w:ascii="Times New Roman" w:hAnsi="Times New Roman" w:cs="Times New Roman"/>
          <w:color w:val="000000"/>
          <w:sz w:val="24"/>
          <w:szCs w:val="24"/>
        </w:rPr>
        <w:t xml:space="preserve"> </w:t>
      </w:r>
      <w:r w:rsidRPr="00181EFB">
        <w:rPr>
          <w:rFonts w:ascii="Times New Roman" w:hAnsi="Times New Roman" w:cs="Times New Roman"/>
          <w:color w:val="000000"/>
          <w:sz w:val="24"/>
          <w:szCs w:val="24"/>
        </w:rPr>
        <w:t>ЭДМ</w:t>
      </w:r>
      <w:r w:rsidRPr="00E95A02">
        <w:rPr>
          <w:rFonts w:ascii="Times New Roman" w:hAnsi="Times New Roman" w:cs="Times New Roman"/>
          <w:color w:val="000000"/>
          <w:sz w:val="24"/>
          <w:szCs w:val="24"/>
        </w:rPr>
        <w:t>-2</w:t>
      </w:r>
      <w:r w:rsidRPr="00181EFB">
        <w:rPr>
          <w:rFonts w:ascii="Times New Roman" w:hAnsi="Times New Roman" w:cs="Times New Roman"/>
          <w:color w:val="000000"/>
          <w:sz w:val="24"/>
          <w:szCs w:val="24"/>
          <w:lang w:val="kk-KZ"/>
        </w:rPr>
        <w:t xml:space="preserve"> деп аталатын</w:t>
      </w:r>
      <w:r w:rsidRPr="00E95A02">
        <w:rPr>
          <w:rFonts w:ascii="Times New Roman" w:hAnsi="Times New Roman" w:cs="Times New Roman"/>
          <w:color w:val="000000"/>
          <w:sz w:val="24"/>
          <w:szCs w:val="24"/>
        </w:rPr>
        <w:t>)</w:t>
      </w:r>
      <w:r w:rsidRPr="00181EFB">
        <w:rPr>
          <w:rFonts w:ascii="Times New Roman" w:hAnsi="Times New Roman" w:cs="Times New Roman"/>
          <w:color w:val="000000"/>
          <w:sz w:val="24"/>
          <w:szCs w:val="24"/>
          <w:lang w:val="kk-KZ"/>
        </w:rPr>
        <w:t xml:space="preserve"> </w:t>
      </w:r>
      <w:r w:rsidRPr="00181EFB">
        <w:rPr>
          <w:rFonts w:ascii="Times New Roman" w:hAnsi="Times New Roman" w:cs="Times New Roman"/>
          <w:color w:val="000000"/>
          <w:spacing w:val="5"/>
          <w:sz w:val="24"/>
          <w:szCs w:val="24"/>
          <w:lang w:val="kk-KZ"/>
        </w:rPr>
        <w:t>алынды, яғни марганец-</w:t>
      </w:r>
      <w:r w:rsidR="00B362CA">
        <w:rPr>
          <w:rFonts w:ascii="Times New Roman" w:hAnsi="Times New Roman" w:cs="Times New Roman"/>
          <w:color w:val="000000"/>
          <w:spacing w:val="5"/>
          <w:sz w:val="24"/>
          <w:szCs w:val="24"/>
          <w:lang w:val="kk-KZ"/>
        </w:rPr>
        <w:t>мырышты</w:t>
      </w:r>
      <w:r w:rsidRPr="00181EFB">
        <w:rPr>
          <w:rFonts w:ascii="Times New Roman" w:hAnsi="Times New Roman" w:cs="Times New Roman"/>
          <w:color w:val="000000"/>
          <w:spacing w:val="5"/>
          <w:sz w:val="24"/>
          <w:szCs w:val="24"/>
          <w:lang w:val="kk-KZ"/>
        </w:rPr>
        <w:t xml:space="preserve"> элементтердің оң электроды негізгі активті масса компонент қызметін атқарады. </w:t>
      </w:r>
      <w:r w:rsidRPr="00181EFB">
        <w:rPr>
          <w:rFonts w:ascii="Times New Roman" w:hAnsi="Times New Roman" w:cs="Times New Roman"/>
          <w:color w:val="000000"/>
          <w:spacing w:val="1"/>
          <w:sz w:val="24"/>
          <w:szCs w:val="24"/>
          <w:lang w:val="kk-KZ"/>
        </w:rPr>
        <w:t>ЭДМ-2 алудың бірден – бір әдісі температураның жоғарылуы кезінде екі</w:t>
      </w:r>
      <w:r w:rsidR="00B362CA">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kk-KZ"/>
        </w:rPr>
        <w:t xml:space="preserve">валентті марганец  ерітіндісінің анодтық тотығуы құрайды.  </w:t>
      </w:r>
    </w:p>
    <w:p w:rsidR="00F148A3" w:rsidRPr="00181EFB" w:rsidRDefault="00F148A3" w:rsidP="00A66240">
      <w:pPr>
        <w:shd w:val="clear" w:color="auto" w:fill="FFFFFF"/>
        <w:spacing w:after="0" w:line="240" w:lineRule="auto"/>
        <w:ind w:left="14" w:right="36" w:firstLine="317"/>
        <w:jc w:val="both"/>
        <w:rPr>
          <w:rFonts w:ascii="Times New Roman" w:hAnsi="Times New Roman" w:cs="Times New Roman"/>
          <w:sz w:val="24"/>
          <w:szCs w:val="24"/>
          <w:lang w:val="kk-KZ"/>
        </w:rPr>
      </w:pPr>
      <w:r w:rsidRPr="00181EFB">
        <w:rPr>
          <w:rFonts w:ascii="Times New Roman" w:hAnsi="Times New Roman" w:cs="Times New Roman"/>
          <w:color w:val="000000"/>
          <w:spacing w:val="1"/>
          <w:sz w:val="24"/>
          <w:szCs w:val="24"/>
          <w:lang w:val="kk-KZ"/>
        </w:rPr>
        <w:t>Бөлме температурасында жақсы тотықтырғыш</w:t>
      </w:r>
      <w:r w:rsidR="00B362CA">
        <w:rPr>
          <w:rFonts w:ascii="Times New Roman" w:hAnsi="Times New Roman" w:cs="Times New Roman"/>
          <w:color w:val="000000"/>
          <w:spacing w:val="1"/>
          <w:sz w:val="24"/>
          <w:szCs w:val="24"/>
          <w:lang w:val="kk-KZ"/>
        </w:rPr>
        <w:t>тық</w:t>
      </w:r>
      <w:r w:rsidRPr="00181EFB">
        <w:rPr>
          <w:rFonts w:ascii="Times New Roman" w:hAnsi="Times New Roman" w:cs="Times New Roman"/>
          <w:color w:val="000000"/>
          <w:spacing w:val="1"/>
          <w:sz w:val="24"/>
          <w:szCs w:val="24"/>
          <w:lang w:val="kk-KZ"/>
        </w:rPr>
        <w:t xml:space="preserve"> және адсорбциялық қасиетке ие ұсақ дисперсті электрохимиялық марганец диоксиді алынады</w:t>
      </w:r>
      <w:r w:rsidRPr="00181EFB">
        <w:rPr>
          <w:rFonts w:ascii="Times New Roman" w:hAnsi="Times New Roman" w:cs="Times New Roman"/>
          <w:color w:val="000000"/>
          <w:spacing w:val="11"/>
          <w:sz w:val="24"/>
          <w:szCs w:val="24"/>
          <w:lang w:val="kk-KZ"/>
        </w:rPr>
        <w:t xml:space="preserve">. </w:t>
      </w:r>
    </w:p>
    <w:p w:rsidR="00F148A3" w:rsidRPr="00181EFB" w:rsidRDefault="00B362CA" w:rsidP="00A66240">
      <w:pPr>
        <w:shd w:val="clear" w:color="auto" w:fill="FFFFFF"/>
        <w:spacing w:after="0" w:line="240" w:lineRule="auto"/>
        <w:ind w:left="7" w:right="38" w:firstLine="334"/>
        <w:jc w:val="both"/>
        <w:rPr>
          <w:rFonts w:ascii="Times New Roman" w:hAnsi="Times New Roman" w:cs="Times New Roman"/>
          <w:color w:val="000000"/>
          <w:spacing w:val="1"/>
          <w:sz w:val="24"/>
          <w:szCs w:val="24"/>
          <w:lang w:val="kk-KZ"/>
        </w:rPr>
      </w:pPr>
      <w:r>
        <w:rPr>
          <w:rFonts w:ascii="Times New Roman" w:hAnsi="Times New Roman" w:cs="Times New Roman"/>
          <w:color w:val="000000"/>
          <w:spacing w:val="1"/>
          <w:sz w:val="24"/>
          <w:szCs w:val="24"/>
          <w:lang w:val="kk-KZ"/>
        </w:rPr>
        <w:t>Марганец диоксидінің синтезі м</w:t>
      </w:r>
      <w:r w:rsidR="00F148A3" w:rsidRPr="00181EFB">
        <w:rPr>
          <w:rFonts w:ascii="Times New Roman" w:hAnsi="Times New Roman" w:cs="Times New Roman"/>
          <w:color w:val="000000"/>
          <w:spacing w:val="1"/>
          <w:sz w:val="24"/>
          <w:szCs w:val="24"/>
          <w:lang w:val="kk-KZ"/>
        </w:rPr>
        <w:t xml:space="preserve">инералдық қышқыл ерітіндісіндегі марганец </w:t>
      </w:r>
      <w:r w:rsidR="00F148A3" w:rsidRPr="00181EFB">
        <w:rPr>
          <w:rFonts w:ascii="Times New Roman" w:hAnsi="Times New Roman" w:cs="Times New Roman"/>
          <w:color w:val="000000"/>
          <w:spacing w:val="7"/>
          <w:sz w:val="24"/>
          <w:szCs w:val="24"/>
          <w:lang w:val="kk-KZ"/>
        </w:rPr>
        <w:t>(II) тұзының анодтық тотығу</w:t>
      </w:r>
      <w:r>
        <w:rPr>
          <w:rFonts w:ascii="Times New Roman" w:hAnsi="Times New Roman" w:cs="Times New Roman"/>
          <w:color w:val="000000"/>
          <w:spacing w:val="7"/>
          <w:sz w:val="24"/>
          <w:szCs w:val="24"/>
          <w:lang w:val="kk-KZ"/>
        </w:rPr>
        <w:t xml:space="preserve">ына </w:t>
      </w:r>
      <w:r w:rsidR="00F148A3" w:rsidRPr="00181EFB">
        <w:rPr>
          <w:rFonts w:ascii="Times New Roman" w:hAnsi="Times New Roman" w:cs="Times New Roman"/>
          <w:color w:val="000000"/>
          <w:spacing w:val="7"/>
          <w:sz w:val="24"/>
          <w:szCs w:val="24"/>
          <w:lang w:val="kk-KZ"/>
        </w:rPr>
        <w:t xml:space="preserve">негізделген. </w:t>
      </w:r>
      <w:r w:rsidR="00F148A3" w:rsidRPr="00181EFB">
        <w:rPr>
          <w:rFonts w:ascii="Times New Roman" w:hAnsi="Times New Roman" w:cs="Times New Roman"/>
          <w:color w:val="000000"/>
          <w:spacing w:val="1"/>
          <w:sz w:val="24"/>
          <w:szCs w:val="24"/>
          <w:lang w:val="kk-KZ"/>
        </w:rPr>
        <w:t xml:space="preserve"> </w:t>
      </w:r>
    </w:p>
    <w:p w:rsidR="00F148A3" w:rsidRPr="00181EFB" w:rsidRDefault="00F148A3" w:rsidP="00F148A3">
      <w:pPr>
        <w:shd w:val="clear" w:color="auto" w:fill="FFFFFF"/>
        <w:ind w:left="7" w:right="38" w:firstLine="334"/>
        <w:jc w:val="both"/>
        <w:rPr>
          <w:rFonts w:ascii="Times New Roman" w:hAnsi="Times New Roman" w:cs="Times New Roman"/>
          <w:color w:val="000000"/>
          <w:spacing w:val="1"/>
          <w:sz w:val="24"/>
          <w:szCs w:val="24"/>
          <w:lang w:val="kk-KZ"/>
        </w:rPr>
      </w:pPr>
      <w:r w:rsidRPr="00181EFB">
        <w:rPr>
          <w:rFonts w:ascii="Times New Roman" w:hAnsi="Times New Roman" w:cs="Times New Roman"/>
          <w:color w:val="000000"/>
          <w:spacing w:val="1"/>
          <w:sz w:val="24"/>
          <w:szCs w:val="24"/>
          <w:lang w:val="kk-KZ"/>
        </w:rPr>
        <w:t xml:space="preserve">Анодта: </w:t>
      </w:r>
    </w:p>
    <w:p w:rsidR="00F148A3" w:rsidRPr="00181EFB" w:rsidRDefault="00F148A3" w:rsidP="00F148A3">
      <w:pPr>
        <w:shd w:val="clear" w:color="auto" w:fill="FFFFFF"/>
        <w:ind w:left="7" w:right="38" w:firstLine="334"/>
        <w:jc w:val="both"/>
        <w:rPr>
          <w:rFonts w:ascii="Times New Roman" w:hAnsi="Times New Roman" w:cs="Times New Roman"/>
          <w:sz w:val="24"/>
          <w:szCs w:val="24"/>
          <w:lang w:val="kk-KZ"/>
        </w:rPr>
      </w:pPr>
      <w:r w:rsidRPr="00181EFB">
        <w:rPr>
          <w:rFonts w:ascii="Times New Roman" w:hAnsi="Times New Roman" w:cs="Times New Roman"/>
          <w:color w:val="000000"/>
          <w:spacing w:val="5"/>
          <w:sz w:val="24"/>
          <w:szCs w:val="24"/>
          <w:lang w:val="kk-KZ"/>
        </w:rPr>
        <w:t xml:space="preserve">          Mn</w:t>
      </w:r>
      <w:r w:rsidRPr="00181EFB">
        <w:rPr>
          <w:rFonts w:ascii="Times New Roman" w:hAnsi="Times New Roman" w:cs="Times New Roman"/>
          <w:color w:val="000000"/>
          <w:spacing w:val="5"/>
          <w:sz w:val="24"/>
          <w:szCs w:val="24"/>
          <w:vertAlign w:val="superscript"/>
          <w:lang w:val="kk-KZ"/>
        </w:rPr>
        <w:t>2+</w:t>
      </w:r>
      <w:r w:rsidR="00A66240">
        <w:rPr>
          <w:rFonts w:ascii="Times New Roman" w:hAnsi="Times New Roman" w:cs="Times New Roman"/>
          <w:color w:val="000000"/>
          <w:spacing w:val="5"/>
          <w:sz w:val="24"/>
          <w:szCs w:val="24"/>
          <w:vertAlign w:val="superscript"/>
          <w:lang w:val="kk-KZ"/>
        </w:rPr>
        <w:t xml:space="preserve"> </w:t>
      </w:r>
      <w:r w:rsidRPr="00181EFB">
        <w:rPr>
          <w:rFonts w:ascii="Times New Roman" w:hAnsi="Times New Roman" w:cs="Times New Roman"/>
          <w:color w:val="000000"/>
          <w:spacing w:val="5"/>
          <w:sz w:val="24"/>
          <w:szCs w:val="24"/>
          <w:lang w:val="kk-KZ"/>
        </w:rPr>
        <w:t>+</w:t>
      </w:r>
      <w:r w:rsidR="00A66240">
        <w:rPr>
          <w:rFonts w:ascii="Times New Roman" w:hAnsi="Times New Roman" w:cs="Times New Roman"/>
          <w:color w:val="000000"/>
          <w:spacing w:val="5"/>
          <w:sz w:val="24"/>
          <w:szCs w:val="24"/>
          <w:lang w:val="kk-KZ"/>
        </w:rPr>
        <w:t xml:space="preserve"> </w:t>
      </w:r>
      <w:r w:rsidRPr="00181EFB">
        <w:rPr>
          <w:rFonts w:ascii="Times New Roman" w:hAnsi="Times New Roman" w:cs="Times New Roman"/>
          <w:color w:val="000000"/>
          <w:spacing w:val="5"/>
          <w:sz w:val="24"/>
          <w:szCs w:val="24"/>
          <w:lang w:val="kk-KZ"/>
        </w:rPr>
        <w:t>2H</w:t>
      </w:r>
      <w:r w:rsidRPr="00181EFB">
        <w:rPr>
          <w:rFonts w:ascii="Times New Roman" w:hAnsi="Times New Roman" w:cs="Times New Roman"/>
          <w:color w:val="000000"/>
          <w:spacing w:val="5"/>
          <w:sz w:val="24"/>
          <w:szCs w:val="24"/>
          <w:vertAlign w:val="subscript"/>
          <w:lang w:val="kk-KZ"/>
        </w:rPr>
        <w:t>2</w:t>
      </w:r>
      <w:r w:rsidRPr="00181EFB">
        <w:rPr>
          <w:rFonts w:ascii="Times New Roman" w:hAnsi="Times New Roman" w:cs="Times New Roman"/>
          <w:color w:val="000000"/>
          <w:spacing w:val="5"/>
          <w:sz w:val="24"/>
          <w:szCs w:val="24"/>
          <w:lang w:val="kk-KZ"/>
        </w:rPr>
        <w:t>O</w:t>
      </w:r>
      <w:r w:rsidR="00A66240">
        <w:rPr>
          <w:rFonts w:ascii="Times New Roman" w:hAnsi="Times New Roman" w:cs="Times New Roman"/>
          <w:color w:val="000000"/>
          <w:spacing w:val="5"/>
          <w:sz w:val="24"/>
          <w:szCs w:val="24"/>
          <w:lang w:val="kk-KZ"/>
        </w:rPr>
        <w:t xml:space="preserve"> </w:t>
      </w:r>
      <w:r w:rsidRPr="00181EFB">
        <w:rPr>
          <w:rFonts w:ascii="Times New Roman" w:hAnsi="Times New Roman" w:cs="Times New Roman"/>
          <w:color w:val="000000"/>
          <w:spacing w:val="5"/>
          <w:sz w:val="24"/>
          <w:szCs w:val="24"/>
          <w:lang w:val="kk-KZ"/>
        </w:rPr>
        <w:t>=</w:t>
      </w:r>
      <w:r w:rsidR="00A66240">
        <w:rPr>
          <w:rFonts w:ascii="Times New Roman" w:hAnsi="Times New Roman" w:cs="Times New Roman"/>
          <w:color w:val="000000"/>
          <w:spacing w:val="5"/>
          <w:sz w:val="24"/>
          <w:szCs w:val="24"/>
          <w:lang w:val="kk-KZ"/>
        </w:rPr>
        <w:t xml:space="preserve"> </w:t>
      </w:r>
      <w:r w:rsidRPr="00181EFB">
        <w:rPr>
          <w:rFonts w:ascii="Times New Roman" w:hAnsi="Times New Roman" w:cs="Times New Roman"/>
          <w:color w:val="000000"/>
          <w:spacing w:val="5"/>
          <w:sz w:val="24"/>
          <w:szCs w:val="24"/>
          <w:lang w:val="kk-KZ"/>
        </w:rPr>
        <w:t>MnO</w:t>
      </w:r>
      <w:r w:rsidRPr="00181EFB">
        <w:rPr>
          <w:rFonts w:ascii="Times New Roman" w:hAnsi="Times New Roman" w:cs="Times New Roman"/>
          <w:color w:val="000000"/>
          <w:spacing w:val="5"/>
          <w:sz w:val="24"/>
          <w:szCs w:val="24"/>
          <w:vertAlign w:val="subscript"/>
          <w:lang w:val="kk-KZ"/>
        </w:rPr>
        <w:t>2</w:t>
      </w:r>
      <w:r w:rsidR="00A66240">
        <w:rPr>
          <w:rFonts w:ascii="Times New Roman" w:hAnsi="Times New Roman" w:cs="Times New Roman"/>
          <w:color w:val="000000"/>
          <w:spacing w:val="5"/>
          <w:sz w:val="24"/>
          <w:szCs w:val="24"/>
          <w:vertAlign w:val="subscript"/>
          <w:lang w:val="kk-KZ"/>
        </w:rPr>
        <w:t xml:space="preserve"> </w:t>
      </w:r>
      <w:r w:rsidRPr="00181EFB">
        <w:rPr>
          <w:rFonts w:ascii="Times New Roman" w:hAnsi="Times New Roman" w:cs="Times New Roman"/>
          <w:color w:val="000000"/>
          <w:spacing w:val="5"/>
          <w:sz w:val="24"/>
          <w:szCs w:val="24"/>
          <w:lang w:val="kk-KZ"/>
        </w:rPr>
        <w:t>+</w:t>
      </w:r>
      <w:r w:rsidR="00A66240">
        <w:rPr>
          <w:rFonts w:ascii="Times New Roman" w:hAnsi="Times New Roman" w:cs="Times New Roman"/>
          <w:color w:val="000000"/>
          <w:spacing w:val="5"/>
          <w:sz w:val="24"/>
          <w:szCs w:val="24"/>
          <w:lang w:val="kk-KZ"/>
        </w:rPr>
        <w:t xml:space="preserve"> </w:t>
      </w:r>
      <w:r w:rsidRPr="00181EFB">
        <w:rPr>
          <w:rFonts w:ascii="Times New Roman" w:hAnsi="Times New Roman" w:cs="Times New Roman"/>
          <w:color w:val="000000"/>
          <w:spacing w:val="5"/>
          <w:sz w:val="24"/>
          <w:szCs w:val="24"/>
          <w:lang w:val="kk-KZ"/>
        </w:rPr>
        <w:t>4H</w:t>
      </w:r>
      <w:r w:rsidRPr="00181EFB">
        <w:rPr>
          <w:rFonts w:ascii="Times New Roman" w:hAnsi="Times New Roman" w:cs="Times New Roman"/>
          <w:color w:val="000000"/>
          <w:spacing w:val="5"/>
          <w:sz w:val="24"/>
          <w:szCs w:val="24"/>
          <w:vertAlign w:val="superscript"/>
          <w:lang w:val="kk-KZ"/>
        </w:rPr>
        <w:t>+</w:t>
      </w:r>
      <w:r w:rsidR="00A66240">
        <w:rPr>
          <w:rFonts w:ascii="Times New Roman" w:hAnsi="Times New Roman" w:cs="Times New Roman"/>
          <w:color w:val="000000"/>
          <w:spacing w:val="5"/>
          <w:sz w:val="24"/>
          <w:szCs w:val="24"/>
          <w:vertAlign w:val="superscript"/>
          <w:lang w:val="kk-KZ"/>
        </w:rPr>
        <w:t xml:space="preserve"> </w:t>
      </w:r>
      <w:r w:rsidRPr="00181EFB">
        <w:rPr>
          <w:rFonts w:ascii="Times New Roman" w:hAnsi="Times New Roman" w:cs="Times New Roman"/>
          <w:color w:val="000000"/>
          <w:spacing w:val="5"/>
          <w:sz w:val="24"/>
          <w:szCs w:val="24"/>
          <w:lang w:val="kk-KZ"/>
        </w:rPr>
        <w:t>+2e</w:t>
      </w:r>
    </w:p>
    <w:p w:rsidR="00F148A3" w:rsidRPr="00181EFB" w:rsidRDefault="00F148A3" w:rsidP="00F148A3">
      <w:pPr>
        <w:shd w:val="clear" w:color="auto" w:fill="FFFFFF"/>
        <w:spacing w:before="178"/>
        <w:jc w:val="both"/>
        <w:rPr>
          <w:rFonts w:ascii="Times New Roman" w:hAnsi="Times New Roman" w:cs="Times New Roman"/>
          <w:sz w:val="24"/>
          <w:szCs w:val="24"/>
          <w:lang w:val="kk-KZ"/>
        </w:rPr>
      </w:pPr>
      <w:r w:rsidRPr="00181EFB">
        <w:rPr>
          <w:rFonts w:ascii="Times New Roman" w:hAnsi="Times New Roman" w:cs="Times New Roman"/>
          <w:color w:val="000000"/>
          <w:spacing w:val="3"/>
          <w:sz w:val="24"/>
          <w:szCs w:val="24"/>
          <w:lang w:val="kk-KZ"/>
        </w:rPr>
        <w:t>катодта   2H</w:t>
      </w:r>
      <w:r w:rsidRPr="00181EFB">
        <w:rPr>
          <w:rFonts w:ascii="Times New Roman" w:hAnsi="Times New Roman" w:cs="Times New Roman"/>
          <w:color w:val="000000"/>
          <w:spacing w:val="3"/>
          <w:sz w:val="24"/>
          <w:szCs w:val="24"/>
          <w:vertAlign w:val="superscript"/>
          <w:lang w:val="kk-KZ"/>
        </w:rPr>
        <w:t>+</w:t>
      </w:r>
      <w:r w:rsidR="00A66240">
        <w:rPr>
          <w:rFonts w:ascii="Times New Roman" w:hAnsi="Times New Roman" w:cs="Times New Roman"/>
          <w:color w:val="000000"/>
          <w:spacing w:val="3"/>
          <w:sz w:val="24"/>
          <w:szCs w:val="24"/>
          <w:vertAlign w:val="superscript"/>
          <w:lang w:val="kk-KZ"/>
        </w:rPr>
        <w:t xml:space="preserve"> </w:t>
      </w:r>
      <w:r w:rsidRPr="00181EFB">
        <w:rPr>
          <w:rFonts w:ascii="Times New Roman" w:hAnsi="Times New Roman" w:cs="Times New Roman"/>
          <w:color w:val="000000"/>
          <w:spacing w:val="3"/>
          <w:sz w:val="24"/>
          <w:szCs w:val="24"/>
          <w:lang w:val="kk-KZ"/>
        </w:rPr>
        <w:t>+2e=H</w:t>
      </w:r>
      <w:r w:rsidRPr="00181EFB">
        <w:rPr>
          <w:rFonts w:ascii="Times New Roman" w:hAnsi="Times New Roman" w:cs="Times New Roman"/>
          <w:color w:val="000000"/>
          <w:spacing w:val="3"/>
          <w:sz w:val="24"/>
          <w:szCs w:val="24"/>
          <w:vertAlign w:val="subscript"/>
          <w:lang w:val="kk-KZ"/>
        </w:rPr>
        <w:t>2</w:t>
      </w:r>
      <w:r w:rsidRPr="00181EFB">
        <w:rPr>
          <w:rFonts w:ascii="Times New Roman" w:hAnsi="Times New Roman" w:cs="Times New Roman"/>
          <w:color w:val="000000"/>
          <w:spacing w:val="3"/>
          <w:sz w:val="24"/>
          <w:szCs w:val="24"/>
          <w:lang w:val="kk-KZ"/>
        </w:rPr>
        <w:t xml:space="preserve">  </w:t>
      </w:r>
    </w:p>
    <w:p w:rsidR="00F148A3" w:rsidRPr="00181EFB" w:rsidRDefault="00F148A3" w:rsidP="00F148A3">
      <w:pPr>
        <w:shd w:val="clear" w:color="auto" w:fill="FFFFFF"/>
        <w:ind w:left="3761"/>
        <w:jc w:val="both"/>
        <w:rPr>
          <w:rFonts w:ascii="Times New Roman" w:hAnsi="Times New Roman" w:cs="Times New Roman"/>
          <w:sz w:val="24"/>
          <w:szCs w:val="24"/>
          <w:lang w:val="kk-KZ"/>
        </w:rPr>
      </w:pPr>
    </w:p>
    <w:p w:rsidR="00F148A3" w:rsidRPr="00181EFB" w:rsidRDefault="00F148A3" w:rsidP="00F148A3">
      <w:pPr>
        <w:shd w:val="clear" w:color="auto" w:fill="FFFFFF"/>
        <w:spacing w:before="156"/>
        <w:ind w:left="24" w:right="38" w:firstLine="314"/>
        <w:jc w:val="both"/>
        <w:rPr>
          <w:rFonts w:ascii="Times New Roman" w:hAnsi="Times New Roman" w:cs="Times New Roman"/>
          <w:sz w:val="24"/>
          <w:szCs w:val="24"/>
          <w:lang w:val="kk-KZ"/>
        </w:rPr>
      </w:pPr>
      <w:r w:rsidRPr="00181EFB">
        <w:rPr>
          <w:rFonts w:ascii="Times New Roman" w:hAnsi="Times New Roman" w:cs="Times New Roman"/>
          <w:color w:val="000000"/>
          <w:spacing w:val="5"/>
          <w:sz w:val="24"/>
          <w:szCs w:val="24"/>
          <w:lang w:val="kk-KZ"/>
        </w:rPr>
        <w:t>Марганец сульфаты үшін қосынды реакцияны келесі түрде көрсетуімізге болады</w:t>
      </w:r>
      <w:r w:rsidRPr="00181EFB">
        <w:rPr>
          <w:rFonts w:ascii="Times New Roman" w:hAnsi="Times New Roman" w:cs="Times New Roman"/>
          <w:color w:val="000000"/>
          <w:spacing w:val="3"/>
          <w:sz w:val="24"/>
          <w:szCs w:val="24"/>
          <w:lang w:val="kk-KZ"/>
        </w:rPr>
        <w:t>:</w:t>
      </w:r>
    </w:p>
    <w:p w:rsidR="00F148A3" w:rsidRPr="00181EFB" w:rsidRDefault="00F148A3" w:rsidP="00F148A3">
      <w:pPr>
        <w:shd w:val="clear" w:color="auto" w:fill="FFFFFF"/>
        <w:spacing w:before="82"/>
        <w:ind w:left="1414"/>
        <w:jc w:val="both"/>
        <w:rPr>
          <w:rFonts w:ascii="Times New Roman" w:hAnsi="Times New Roman" w:cs="Times New Roman"/>
          <w:sz w:val="24"/>
          <w:szCs w:val="24"/>
          <w:lang w:val="en-US"/>
        </w:rPr>
      </w:pPr>
      <w:r w:rsidRPr="00181EFB">
        <w:rPr>
          <w:rFonts w:ascii="Times New Roman" w:hAnsi="Times New Roman" w:cs="Times New Roman"/>
          <w:color w:val="000000"/>
          <w:spacing w:val="-1"/>
          <w:sz w:val="24"/>
          <w:szCs w:val="24"/>
          <w:lang w:val="en-US"/>
        </w:rPr>
        <w:t>MnSO</w:t>
      </w:r>
      <w:r w:rsidRPr="00181EFB">
        <w:rPr>
          <w:rFonts w:ascii="Times New Roman" w:hAnsi="Times New Roman" w:cs="Times New Roman"/>
          <w:color w:val="000000"/>
          <w:spacing w:val="-1"/>
          <w:sz w:val="24"/>
          <w:szCs w:val="24"/>
          <w:vertAlign w:val="subscript"/>
          <w:lang w:val="en-US"/>
        </w:rPr>
        <w:t>4</w:t>
      </w:r>
      <w:r w:rsidRPr="00181EFB">
        <w:rPr>
          <w:rFonts w:ascii="Times New Roman" w:hAnsi="Times New Roman" w:cs="Times New Roman"/>
          <w:color w:val="000000"/>
          <w:spacing w:val="-1"/>
          <w:sz w:val="24"/>
          <w:szCs w:val="24"/>
          <w:lang w:val="en-US"/>
        </w:rPr>
        <w:t xml:space="preserve"> + 2H</w:t>
      </w:r>
      <w:r w:rsidRPr="00181EFB">
        <w:rPr>
          <w:rFonts w:ascii="Times New Roman" w:hAnsi="Times New Roman" w:cs="Times New Roman"/>
          <w:color w:val="000000"/>
          <w:spacing w:val="-1"/>
          <w:sz w:val="24"/>
          <w:szCs w:val="24"/>
          <w:vertAlign w:val="subscript"/>
          <w:lang w:val="en-US"/>
        </w:rPr>
        <w:t>2</w:t>
      </w:r>
      <w:r w:rsidRPr="00181EFB">
        <w:rPr>
          <w:rFonts w:ascii="Times New Roman" w:hAnsi="Times New Roman" w:cs="Times New Roman"/>
          <w:color w:val="000000"/>
          <w:spacing w:val="-1"/>
          <w:sz w:val="24"/>
          <w:szCs w:val="24"/>
          <w:lang w:val="en-US"/>
        </w:rPr>
        <w:t>O</w:t>
      </w:r>
      <w:r w:rsidRPr="00181EFB">
        <w:rPr>
          <w:rFonts w:ascii="Times New Roman" w:hAnsi="Times New Roman" w:cs="Times New Roman"/>
          <w:i/>
          <w:iCs/>
          <w:color w:val="000000"/>
          <w:spacing w:val="-1"/>
          <w:sz w:val="24"/>
          <w:szCs w:val="24"/>
          <w:lang w:val="en-US"/>
        </w:rPr>
        <w:t xml:space="preserve">= </w:t>
      </w:r>
      <w:r w:rsidRPr="00181EFB">
        <w:rPr>
          <w:rFonts w:ascii="Times New Roman" w:hAnsi="Times New Roman" w:cs="Times New Roman"/>
          <w:color w:val="000000"/>
          <w:spacing w:val="-1"/>
          <w:sz w:val="24"/>
          <w:szCs w:val="24"/>
          <w:lang w:val="en-US"/>
        </w:rPr>
        <w:t>MnO</w:t>
      </w:r>
      <w:r w:rsidRPr="00181EFB">
        <w:rPr>
          <w:rFonts w:ascii="Times New Roman" w:hAnsi="Times New Roman" w:cs="Times New Roman"/>
          <w:color w:val="000000"/>
          <w:spacing w:val="-1"/>
          <w:sz w:val="24"/>
          <w:szCs w:val="24"/>
          <w:vertAlign w:val="subscript"/>
          <w:lang w:val="en-US"/>
        </w:rPr>
        <w:t>2</w:t>
      </w:r>
      <w:r w:rsidRPr="00181EFB">
        <w:rPr>
          <w:rFonts w:ascii="Times New Roman" w:hAnsi="Times New Roman" w:cs="Times New Roman"/>
          <w:color w:val="000000"/>
          <w:spacing w:val="-1"/>
          <w:sz w:val="24"/>
          <w:szCs w:val="24"/>
          <w:lang w:val="en-US"/>
        </w:rPr>
        <w:t xml:space="preserve"> + H</w:t>
      </w:r>
      <w:r w:rsidRPr="00181EFB">
        <w:rPr>
          <w:rFonts w:ascii="Times New Roman" w:hAnsi="Times New Roman" w:cs="Times New Roman"/>
          <w:color w:val="000000"/>
          <w:spacing w:val="-1"/>
          <w:sz w:val="24"/>
          <w:szCs w:val="24"/>
          <w:vertAlign w:val="subscript"/>
          <w:lang w:val="en-US"/>
        </w:rPr>
        <w:t>2</w:t>
      </w:r>
      <w:r w:rsidRPr="00181EFB">
        <w:rPr>
          <w:rFonts w:ascii="Times New Roman" w:hAnsi="Times New Roman" w:cs="Times New Roman"/>
          <w:color w:val="000000"/>
          <w:spacing w:val="-1"/>
          <w:sz w:val="24"/>
          <w:szCs w:val="24"/>
          <w:lang w:val="en-US"/>
        </w:rPr>
        <w:t>SO</w:t>
      </w:r>
      <w:r w:rsidRPr="00181EFB">
        <w:rPr>
          <w:rFonts w:ascii="Times New Roman" w:hAnsi="Times New Roman" w:cs="Times New Roman"/>
          <w:color w:val="000000"/>
          <w:spacing w:val="-1"/>
          <w:sz w:val="24"/>
          <w:szCs w:val="24"/>
          <w:vertAlign w:val="subscript"/>
          <w:lang w:val="en-US"/>
        </w:rPr>
        <w:t>4</w:t>
      </w:r>
      <w:r w:rsidRPr="00181EFB">
        <w:rPr>
          <w:rFonts w:ascii="Times New Roman" w:hAnsi="Times New Roman" w:cs="Times New Roman"/>
          <w:color w:val="000000"/>
          <w:spacing w:val="-1"/>
          <w:sz w:val="24"/>
          <w:szCs w:val="24"/>
          <w:lang w:val="en-US"/>
        </w:rPr>
        <w:t xml:space="preserve"> + </w:t>
      </w:r>
      <w:r w:rsidRPr="00181EFB">
        <w:rPr>
          <w:rFonts w:ascii="Times New Roman" w:hAnsi="Times New Roman" w:cs="Times New Roman"/>
          <w:color w:val="000000"/>
          <w:spacing w:val="-1"/>
          <w:sz w:val="24"/>
          <w:szCs w:val="24"/>
        </w:rPr>
        <w:t>Н</w:t>
      </w:r>
      <w:r w:rsidRPr="00181EFB">
        <w:rPr>
          <w:rFonts w:ascii="Times New Roman" w:hAnsi="Times New Roman" w:cs="Times New Roman"/>
          <w:color w:val="000000"/>
          <w:spacing w:val="-1"/>
          <w:sz w:val="24"/>
          <w:szCs w:val="24"/>
          <w:vertAlign w:val="subscript"/>
          <w:lang w:val="en-US"/>
        </w:rPr>
        <w:t>2</w:t>
      </w:r>
      <w:r w:rsidRPr="00181EFB">
        <w:rPr>
          <w:rFonts w:ascii="Times New Roman" w:hAnsi="Times New Roman" w:cs="Times New Roman"/>
          <w:color w:val="000000"/>
          <w:spacing w:val="-1"/>
          <w:sz w:val="24"/>
          <w:szCs w:val="24"/>
          <w:lang w:val="en-US"/>
        </w:rPr>
        <w:t>.</w:t>
      </w:r>
    </w:p>
    <w:p w:rsidR="00F148A3" w:rsidRPr="00181EFB" w:rsidRDefault="00B362CA" w:rsidP="0063088E">
      <w:pPr>
        <w:shd w:val="clear" w:color="auto" w:fill="FFFFFF"/>
        <w:spacing w:after="0" w:line="240" w:lineRule="auto"/>
        <w:ind w:left="7" w:right="38" w:firstLine="334"/>
        <w:jc w:val="both"/>
        <w:rPr>
          <w:rFonts w:ascii="Times New Roman" w:hAnsi="Times New Roman" w:cs="Times New Roman"/>
          <w:sz w:val="24"/>
          <w:szCs w:val="24"/>
          <w:lang w:val="kk-KZ"/>
        </w:rPr>
      </w:pPr>
      <w:r>
        <w:rPr>
          <w:rFonts w:ascii="Times New Roman" w:hAnsi="Times New Roman" w:cs="Times New Roman"/>
          <w:color w:val="000000"/>
          <w:spacing w:val="4"/>
          <w:sz w:val="24"/>
          <w:szCs w:val="24"/>
          <w:lang w:val="kk-KZ"/>
        </w:rPr>
        <w:t>С</w:t>
      </w:r>
      <w:r w:rsidRPr="00181EFB">
        <w:rPr>
          <w:rFonts w:ascii="Times New Roman" w:hAnsi="Times New Roman" w:cs="Times New Roman"/>
          <w:color w:val="000000"/>
          <w:spacing w:val="4"/>
          <w:sz w:val="24"/>
          <w:szCs w:val="24"/>
          <w:lang w:val="kk-KZ"/>
        </w:rPr>
        <w:t xml:space="preserve">тандарттық </w:t>
      </w:r>
      <w:r>
        <w:rPr>
          <w:rFonts w:ascii="Times New Roman" w:hAnsi="Times New Roman" w:cs="Times New Roman"/>
          <w:color w:val="000000"/>
          <w:spacing w:val="4"/>
          <w:sz w:val="24"/>
          <w:szCs w:val="24"/>
          <w:lang w:val="kk-KZ"/>
        </w:rPr>
        <w:t>т</w:t>
      </w:r>
      <w:r w:rsidR="00F148A3" w:rsidRPr="00181EFB">
        <w:rPr>
          <w:rFonts w:ascii="Times New Roman" w:hAnsi="Times New Roman" w:cs="Times New Roman"/>
          <w:color w:val="000000"/>
          <w:spacing w:val="4"/>
          <w:sz w:val="24"/>
          <w:szCs w:val="24"/>
          <w:lang w:val="kk-KZ"/>
        </w:rPr>
        <w:t>епе</w:t>
      </w:r>
      <w:r>
        <w:rPr>
          <w:rFonts w:ascii="Times New Roman" w:hAnsi="Times New Roman" w:cs="Times New Roman"/>
          <w:color w:val="000000"/>
          <w:spacing w:val="4"/>
          <w:sz w:val="24"/>
          <w:szCs w:val="24"/>
          <w:lang w:val="kk-KZ"/>
        </w:rPr>
        <w:t xml:space="preserve"> </w:t>
      </w:r>
      <w:r>
        <w:rPr>
          <w:rFonts w:ascii="Times New Roman" w:hAnsi="Times New Roman" w:cs="Times New Roman"/>
          <w:color w:val="000000"/>
          <w:spacing w:val="4"/>
          <w:sz w:val="24"/>
          <w:szCs w:val="24"/>
        </w:rPr>
        <w:t>-</w:t>
      </w:r>
      <w:r w:rsidR="00F148A3" w:rsidRPr="00181EFB">
        <w:rPr>
          <w:rFonts w:ascii="Times New Roman" w:hAnsi="Times New Roman" w:cs="Times New Roman"/>
          <w:color w:val="000000"/>
          <w:spacing w:val="4"/>
          <w:sz w:val="24"/>
          <w:szCs w:val="24"/>
          <w:lang w:val="kk-KZ"/>
        </w:rPr>
        <w:t xml:space="preserve"> теңдік потенциалы </w:t>
      </w:r>
      <w:r w:rsidR="00F148A3" w:rsidRPr="00181EFB">
        <w:rPr>
          <w:rFonts w:ascii="Times New Roman" w:hAnsi="Times New Roman" w:cs="Times New Roman"/>
          <w:color w:val="000000"/>
          <w:spacing w:val="4"/>
          <w:sz w:val="24"/>
          <w:szCs w:val="24"/>
        </w:rPr>
        <w:t xml:space="preserve"> </w:t>
      </w:r>
      <w:r w:rsidRPr="00181EFB">
        <w:rPr>
          <w:rFonts w:ascii="Times New Roman" w:hAnsi="Times New Roman" w:cs="Times New Roman"/>
          <w:color w:val="000000"/>
          <w:spacing w:val="4"/>
          <w:sz w:val="24"/>
          <w:szCs w:val="24"/>
        </w:rPr>
        <w:t>Mn</w:t>
      </w:r>
      <w:r w:rsidRPr="00181EFB">
        <w:rPr>
          <w:rFonts w:ascii="Times New Roman" w:hAnsi="Times New Roman" w:cs="Times New Roman"/>
          <w:color w:val="000000"/>
          <w:spacing w:val="4"/>
          <w:sz w:val="24"/>
          <w:szCs w:val="24"/>
          <w:vertAlign w:val="superscript"/>
        </w:rPr>
        <w:t>2+</w:t>
      </w:r>
      <w:r w:rsidRPr="00181EFB">
        <w:rPr>
          <w:rFonts w:ascii="Times New Roman" w:hAnsi="Times New Roman" w:cs="Times New Roman"/>
          <w:color w:val="000000"/>
          <w:spacing w:val="4"/>
          <w:sz w:val="24"/>
          <w:szCs w:val="24"/>
        </w:rPr>
        <w:t xml:space="preserve"> + 2Н</w:t>
      </w:r>
      <w:r w:rsidRPr="00181EFB">
        <w:rPr>
          <w:rFonts w:ascii="Times New Roman" w:hAnsi="Times New Roman" w:cs="Times New Roman"/>
          <w:color w:val="000000"/>
          <w:spacing w:val="4"/>
          <w:sz w:val="24"/>
          <w:szCs w:val="24"/>
          <w:vertAlign w:val="subscript"/>
        </w:rPr>
        <w:t>2</w:t>
      </w:r>
      <w:r w:rsidRPr="00181EFB">
        <w:rPr>
          <w:rFonts w:ascii="Times New Roman" w:hAnsi="Times New Roman" w:cs="Times New Roman"/>
          <w:color w:val="000000"/>
          <w:spacing w:val="4"/>
          <w:sz w:val="24"/>
          <w:szCs w:val="24"/>
        </w:rPr>
        <w:t>О ↔</w:t>
      </w:r>
      <w:r w:rsidRPr="00181EFB">
        <w:rPr>
          <w:rFonts w:ascii="Times New Roman" w:hAnsi="Times New Roman" w:cs="Times New Roman"/>
          <w:color w:val="000000"/>
          <w:spacing w:val="5"/>
          <w:sz w:val="24"/>
          <w:szCs w:val="24"/>
        </w:rPr>
        <w:t xml:space="preserve"> MnO</w:t>
      </w:r>
      <w:r w:rsidRPr="00181EFB">
        <w:rPr>
          <w:rFonts w:ascii="Times New Roman" w:hAnsi="Times New Roman" w:cs="Times New Roman"/>
          <w:color w:val="000000"/>
          <w:spacing w:val="5"/>
          <w:sz w:val="24"/>
          <w:szCs w:val="24"/>
          <w:vertAlign w:val="subscript"/>
        </w:rPr>
        <w:t>2</w:t>
      </w:r>
      <w:r>
        <w:rPr>
          <w:rFonts w:ascii="Times New Roman" w:hAnsi="Times New Roman" w:cs="Times New Roman"/>
          <w:color w:val="000000"/>
          <w:spacing w:val="5"/>
          <w:sz w:val="24"/>
          <w:szCs w:val="24"/>
          <w:vertAlign w:val="subscript"/>
        </w:rPr>
        <w:t xml:space="preserve"> </w:t>
      </w:r>
      <w:r w:rsidRPr="00181EFB">
        <w:rPr>
          <w:rFonts w:ascii="Times New Roman" w:hAnsi="Times New Roman" w:cs="Times New Roman"/>
          <w:color w:val="000000"/>
          <w:spacing w:val="5"/>
          <w:sz w:val="24"/>
          <w:szCs w:val="24"/>
        </w:rPr>
        <w:t>+</w:t>
      </w:r>
      <w:r>
        <w:rPr>
          <w:rFonts w:ascii="Times New Roman" w:hAnsi="Times New Roman" w:cs="Times New Roman"/>
          <w:color w:val="000000"/>
          <w:spacing w:val="5"/>
          <w:sz w:val="24"/>
          <w:szCs w:val="24"/>
        </w:rPr>
        <w:t xml:space="preserve"> </w:t>
      </w:r>
      <w:r w:rsidRPr="00181EFB">
        <w:rPr>
          <w:rFonts w:ascii="Times New Roman" w:hAnsi="Times New Roman" w:cs="Times New Roman"/>
          <w:color w:val="000000"/>
          <w:spacing w:val="5"/>
          <w:sz w:val="24"/>
          <w:szCs w:val="24"/>
        </w:rPr>
        <w:t>4H</w:t>
      </w:r>
      <w:r w:rsidRPr="00181EFB">
        <w:rPr>
          <w:rFonts w:ascii="Times New Roman" w:hAnsi="Times New Roman" w:cs="Times New Roman"/>
          <w:color w:val="000000"/>
          <w:spacing w:val="5"/>
          <w:sz w:val="24"/>
          <w:szCs w:val="24"/>
          <w:vertAlign w:val="superscript"/>
        </w:rPr>
        <w:t>+</w:t>
      </w:r>
      <w:r>
        <w:rPr>
          <w:rFonts w:ascii="Times New Roman" w:hAnsi="Times New Roman" w:cs="Times New Roman"/>
          <w:color w:val="000000"/>
          <w:spacing w:val="5"/>
          <w:sz w:val="24"/>
          <w:szCs w:val="24"/>
          <w:vertAlign w:val="superscript"/>
        </w:rPr>
        <w:t xml:space="preserve"> </w:t>
      </w:r>
      <w:r w:rsidRPr="00181EFB">
        <w:rPr>
          <w:rFonts w:ascii="Times New Roman" w:hAnsi="Times New Roman" w:cs="Times New Roman"/>
          <w:color w:val="000000"/>
          <w:spacing w:val="5"/>
          <w:sz w:val="24"/>
          <w:szCs w:val="24"/>
        </w:rPr>
        <w:t>+2e</w:t>
      </w:r>
      <w:r w:rsidRPr="00181EFB">
        <w:rPr>
          <w:rFonts w:ascii="Times New Roman" w:hAnsi="Times New Roman" w:cs="Times New Roman"/>
          <w:color w:val="000000"/>
          <w:spacing w:val="3"/>
          <w:sz w:val="24"/>
          <w:szCs w:val="24"/>
        </w:rPr>
        <w:t xml:space="preserve"> </w:t>
      </w:r>
      <w:r w:rsidR="00F148A3" w:rsidRPr="00181EFB">
        <w:rPr>
          <w:rFonts w:ascii="Times New Roman" w:hAnsi="Times New Roman" w:cs="Times New Roman"/>
          <w:color w:val="000000"/>
          <w:spacing w:val="3"/>
          <w:sz w:val="24"/>
          <w:szCs w:val="24"/>
        </w:rPr>
        <w:t>1,23 В</w:t>
      </w:r>
      <w:r w:rsidR="00F148A3" w:rsidRPr="00181EFB">
        <w:rPr>
          <w:rFonts w:ascii="Times New Roman" w:hAnsi="Times New Roman" w:cs="Times New Roman"/>
          <w:color w:val="000000"/>
          <w:spacing w:val="3"/>
          <w:sz w:val="24"/>
          <w:szCs w:val="24"/>
          <w:lang w:val="kk-KZ"/>
        </w:rPr>
        <w:t xml:space="preserve"> тең</w:t>
      </w:r>
      <w:r w:rsidR="00F148A3" w:rsidRPr="00181EFB">
        <w:rPr>
          <w:rFonts w:ascii="Times New Roman" w:hAnsi="Times New Roman" w:cs="Times New Roman"/>
          <w:color w:val="000000"/>
          <w:spacing w:val="5"/>
          <w:sz w:val="24"/>
          <w:szCs w:val="24"/>
          <w:lang w:val="kk-KZ"/>
        </w:rPr>
        <w:t>.</w:t>
      </w:r>
    </w:p>
    <w:p w:rsidR="00F148A3" w:rsidRPr="00181EFB" w:rsidRDefault="00F148A3" w:rsidP="0063088E">
      <w:pPr>
        <w:shd w:val="clear" w:color="auto" w:fill="FFFFFF"/>
        <w:spacing w:after="0" w:line="240" w:lineRule="auto"/>
        <w:ind w:left="10"/>
        <w:jc w:val="both"/>
        <w:rPr>
          <w:rFonts w:ascii="Times New Roman" w:hAnsi="Times New Roman" w:cs="Times New Roman"/>
          <w:sz w:val="24"/>
          <w:szCs w:val="24"/>
          <w:lang w:val="kk-KZ"/>
        </w:rPr>
      </w:pPr>
      <w:r w:rsidRPr="00181EFB">
        <w:rPr>
          <w:rFonts w:ascii="Times New Roman" w:hAnsi="Times New Roman" w:cs="Times New Roman"/>
          <w:color w:val="000000"/>
          <w:spacing w:val="3"/>
          <w:sz w:val="24"/>
          <w:szCs w:val="24"/>
          <w:lang w:val="kk-KZ"/>
        </w:rPr>
        <w:lastRenderedPageBreak/>
        <w:t xml:space="preserve">Бұл потенциал мәні оттек электродының стандартты потенциалымен сай келуі қосымша оттек түзілу реакциясының жүруіне алып келуі мүмкін, яғни осының салдарынан </w:t>
      </w:r>
      <w:r w:rsidRPr="00181EFB">
        <w:rPr>
          <w:rFonts w:ascii="Times New Roman" w:hAnsi="Times New Roman" w:cs="Times New Roman"/>
          <w:color w:val="000000"/>
          <w:spacing w:val="1"/>
          <w:sz w:val="24"/>
          <w:szCs w:val="24"/>
          <w:lang w:val="kk-KZ"/>
        </w:rPr>
        <w:t>МnO</w:t>
      </w:r>
      <w:r w:rsidRPr="00181EFB">
        <w:rPr>
          <w:rFonts w:ascii="Times New Roman" w:hAnsi="Times New Roman" w:cs="Times New Roman"/>
          <w:color w:val="000000"/>
          <w:spacing w:val="1"/>
          <w:sz w:val="24"/>
          <w:szCs w:val="24"/>
          <w:vertAlign w:val="subscript"/>
          <w:lang w:val="kk-KZ"/>
        </w:rPr>
        <w:t>2</w:t>
      </w:r>
      <w:r w:rsidRPr="00181EFB">
        <w:rPr>
          <w:rFonts w:ascii="Times New Roman" w:hAnsi="Times New Roman" w:cs="Times New Roman"/>
          <w:color w:val="000000"/>
          <w:spacing w:val="3"/>
          <w:sz w:val="24"/>
          <w:szCs w:val="24"/>
          <w:lang w:val="kk-KZ"/>
        </w:rPr>
        <w:t xml:space="preserve"> тоқ бойынша шығымы </w:t>
      </w:r>
      <w:r w:rsidRPr="00181EFB">
        <w:rPr>
          <w:rFonts w:ascii="Times New Roman" w:hAnsi="Times New Roman" w:cs="Times New Roman"/>
          <w:color w:val="000000"/>
          <w:spacing w:val="4"/>
          <w:sz w:val="24"/>
          <w:szCs w:val="24"/>
          <w:lang w:val="kk-KZ"/>
        </w:rPr>
        <w:t xml:space="preserve">100 % аз болуы мүмкін. </w:t>
      </w:r>
    </w:p>
    <w:p w:rsidR="00F148A3" w:rsidRPr="00181EFB" w:rsidRDefault="00F148A3" w:rsidP="0063088E">
      <w:pPr>
        <w:shd w:val="clear" w:color="auto" w:fill="FFFFFF"/>
        <w:spacing w:after="0" w:line="240" w:lineRule="auto"/>
        <w:ind w:right="41" w:firstLine="322"/>
        <w:jc w:val="both"/>
        <w:rPr>
          <w:rFonts w:ascii="Times New Roman" w:hAnsi="Times New Roman" w:cs="Times New Roman"/>
          <w:sz w:val="24"/>
          <w:szCs w:val="24"/>
          <w:lang w:val="kk-KZ"/>
        </w:rPr>
      </w:pPr>
      <w:r w:rsidRPr="00181EFB">
        <w:rPr>
          <w:rFonts w:ascii="Times New Roman" w:hAnsi="Times New Roman" w:cs="Times New Roman"/>
          <w:color w:val="000000"/>
          <w:spacing w:val="3"/>
          <w:sz w:val="24"/>
          <w:szCs w:val="24"/>
          <w:lang w:val="kk-KZ"/>
        </w:rPr>
        <w:t>МnO</w:t>
      </w:r>
      <w:r w:rsidRPr="00181EFB">
        <w:rPr>
          <w:rFonts w:ascii="Times New Roman" w:hAnsi="Times New Roman" w:cs="Times New Roman"/>
          <w:color w:val="000000"/>
          <w:spacing w:val="3"/>
          <w:sz w:val="24"/>
          <w:szCs w:val="24"/>
          <w:vertAlign w:val="subscript"/>
          <w:lang w:val="kk-KZ"/>
        </w:rPr>
        <w:t xml:space="preserve">2 </w:t>
      </w:r>
      <w:r w:rsidRPr="00181EFB">
        <w:rPr>
          <w:rFonts w:ascii="Times New Roman" w:hAnsi="Times New Roman" w:cs="Times New Roman"/>
          <w:color w:val="000000"/>
          <w:spacing w:val="3"/>
          <w:sz w:val="24"/>
          <w:szCs w:val="24"/>
          <w:lang w:val="kk-KZ"/>
        </w:rPr>
        <w:t xml:space="preserve">анодтық түзілу механизімі </w:t>
      </w:r>
      <w:r w:rsidR="00B362CA">
        <w:rPr>
          <w:rFonts w:ascii="Times New Roman" w:hAnsi="Times New Roman" w:cs="Times New Roman"/>
          <w:color w:val="000000"/>
          <w:spacing w:val="3"/>
          <w:sz w:val="24"/>
          <w:szCs w:val="24"/>
          <w:lang w:val="kk-KZ"/>
        </w:rPr>
        <w:t xml:space="preserve">толық </w:t>
      </w:r>
      <w:r w:rsidRPr="00181EFB">
        <w:rPr>
          <w:rFonts w:ascii="Times New Roman" w:hAnsi="Times New Roman" w:cs="Times New Roman"/>
          <w:color w:val="000000"/>
          <w:spacing w:val="3"/>
          <w:sz w:val="24"/>
          <w:szCs w:val="24"/>
          <w:lang w:val="kk-KZ"/>
        </w:rPr>
        <w:t xml:space="preserve">түсіндірілмеген. </w:t>
      </w:r>
      <w:r w:rsidRPr="00181EFB">
        <w:rPr>
          <w:rFonts w:ascii="Times New Roman" w:hAnsi="Times New Roman" w:cs="Times New Roman"/>
          <w:color w:val="000000"/>
          <w:spacing w:val="5"/>
          <w:sz w:val="24"/>
          <w:szCs w:val="24"/>
          <w:lang w:val="kk-KZ"/>
        </w:rPr>
        <w:t xml:space="preserve"> ЭДМ-1 түзілу жағдайында ( жоғары </w:t>
      </w:r>
      <w:r w:rsidRPr="00181EFB">
        <w:rPr>
          <w:rFonts w:ascii="Times New Roman" w:hAnsi="Times New Roman" w:cs="Times New Roman"/>
          <w:color w:val="000000"/>
          <w:spacing w:val="6"/>
          <w:sz w:val="24"/>
          <w:szCs w:val="24"/>
          <w:lang w:val="kk-KZ"/>
        </w:rPr>
        <w:t>H</w:t>
      </w:r>
      <w:r w:rsidRPr="00181EFB">
        <w:rPr>
          <w:rFonts w:ascii="Times New Roman" w:hAnsi="Times New Roman" w:cs="Times New Roman"/>
          <w:color w:val="000000"/>
          <w:spacing w:val="6"/>
          <w:sz w:val="24"/>
          <w:szCs w:val="24"/>
          <w:vertAlign w:val="subscript"/>
          <w:lang w:val="kk-KZ"/>
        </w:rPr>
        <w:t>2</w:t>
      </w:r>
      <w:r w:rsidRPr="00181EFB">
        <w:rPr>
          <w:rFonts w:ascii="Times New Roman" w:hAnsi="Times New Roman" w:cs="Times New Roman"/>
          <w:color w:val="000000"/>
          <w:spacing w:val="6"/>
          <w:sz w:val="24"/>
          <w:szCs w:val="24"/>
          <w:lang w:val="kk-KZ"/>
        </w:rPr>
        <w:t>SO</w:t>
      </w:r>
      <w:r w:rsidRPr="00014668">
        <w:rPr>
          <w:rFonts w:ascii="Times New Roman" w:hAnsi="Times New Roman" w:cs="Times New Roman"/>
          <w:color w:val="000000"/>
          <w:spacing w:val="6"/>
          <w:sz w:val="24"/>
          <w:szCs w:val="24"/>
          <w:vertAlign w:val="subscript"/>
          <w:lang w:val="kk-KZ"/>
        </w:rPr>
        <w:t>4</w:t>
      </w:r>
      <w:r w:rsidRPr="00181EFB">
        <w:rPr>
          <w:rFonts w:ascii="Times New Roman" w:hAnsi="Times New Roman" w:cs="Times New Roman"/>
          <w:color w:val="000000"/>
          <w:spacing w:val="6"/>
          <w:sz w:val="24"/>
          <w:szCs w:val="24"/>
          <w:lang w:val="kk-KZ"/>
        </w:rPr>
        <w:t xml:space="preserve"> концентрациясы және төмен температура</w:t>
      </w:r>
      <w:r w:rsidRPr="00181EFB">
        <w:rPr>
          <w:rFonts w:ascii="Times New Roman" w:hAnsi="Times New Roman" w:cs="Times New Roman"/>
          <w:color w:val="000000"/>
          <w:spacing w:val="5"/>
          <w:sz w:val="24"/>
          <w:szCs w:val="24"/>
          <w:lang w:val="kk-KZ"/>
        </w:rPr>
        <w:t xml:space="preserve">) аралық өнім марганец дисульфаты болуы мүмкін. </w:t>
      </w:r>
      <w:r w:rsidR="00AC05A2">
        <w:rPr>
          <w:rFonts w:ascii="Times New Roman" w:hAnsi="Times New Roman" w:cs="Times New Roman"/>
          <w:color w:val="000000"/>
          <w:spacing w:val="5"/>
          <w:sz w:val="24"/>
          <w:szCs w:val="24"/>
          <w:lang w:val="kk-KZ"/>
        </w:rPr>
        <w:t>Соңында е</w:t>
      </w:r>
      <w:r w:rsidRPr="00181EFB">
        <w:rPr>
          <w:rFonts w:ascii="Times New Roman" w:hAnsi="Times New Roman" w:cs="Times New Roman"/>
          <w:color w:val="000000"/>
          <w:spacing w:val="5"/>
          <w:sz w:val="24"/>
          <w:szCs w:val="24"/>
          <w:lang w:val="kk-KZ"/>
        </w:rPr>
        <w:t xml:space="preserve">рітінді көлемінде </w:t>
      </w:r>
      <w:r w:rsidR="00AC05A2">
        <w:rPr>
          <w:rFonts w:ascii="Times New Roman" w:hAnsi="Times New Roman" w:cs="Times New Roman"/>
          <w:color w:val="000000"/>
          <w:spacing w:val="5"/>
          <w:sz w:val="24"/>
          <w:szCs w:val="24"/>
          <w:lang w:val="kk-KZ"/>
        </w:rPr>
        <w:t xml:space="preserve">баяу гидролизденіп, </w:t>
      </w:r>
      <w:r w:rsidRPr="00181EFB">
        <w:rPr>
          <w:rFonts w:ascii="Times New Roman" w:hAnsi="Times New Roman" w:cs="Times New Roman"/>
          <w:color w:val="000000"/>
          <w:spacing w:val="-2"/>
          <w:sz w:val="24"/>
          <w:szCs w:val="24"/>
          <w:lang w:val="kk-KZ"/>
        </w:rPr>
        <w:t>дисперсті  МnО</w:t>
      </w:r>
      <w:r w:rsidRPr="0063088E">
        <w:rPr>
          <w:rFonts w:ascii="Times New Roman" w:hAnsi="Times New Roman" w:cs="Times New Roman"/>
          <w:color w:val="000000"/>
          <w:spacing w:val="-2"/>
          <w:sz w:val="24"/>
          <w:szCs w:val="24"/>
          <w:vertAlign w:val="subscript"/>
          <w:lang w:val="kk-KZ"/>
        </w:rPr>
        <w:t>2</w:t>
      </w:r>
      <w:r w:rsidRPr="00181EFB">
        <w:rPr>
          <w:rFonts w:ascii="Times New Roman" w:hAnsi="Times New Roman" w:cs="Times New Roman"/>
          <w:color w:val="000000"/>
          <w:spacing w:val="-2"/>
          <w:sz w:val="24"/>
          <w:szCs w:val="24"/>
          <w:lang w:val="kk-KZ"/>
        </w:rPr>
        <w:t xml:space="preserve"> түзіледі:</w:t>
      </w:r>
    </w:p>
    <w:p w:rsidR="00F148A3" w:rsidRPr="00181EFB" w:rsidRDefault="00F148A3" w:rsidP="00F148A3">
      <w:pPr>
        <w:shd w:val="clear" w:color="auto" w:fill="FFFFFF"/>
        <w:tabs>
          <w:tab w:val="left" w:pos="1344"/>
        </w:tabs>
        <w:spacing w:before="34"/>
        <w:ind w:left="458"/>
        <w:jc w:val="both"/>
        <w:rPr>
          <w:rFonts w:ascii="Times New Roman" w:hAnsi="Times New Roman" w:cs="Times New Roman"/>
          <w:sz w:val="24"/>
          <w:szCs w:val="24"/>
          <w:lang w:val="kk-KZ"/>
        </w:rPr>
      </w:pPr>
      <w:r w:rsidRPr="00181EFB">
        <w:rPr>
          <w:rFonts w:ascii="Times New Roman" w:hAnsi="Times New Roman" w:cs="Times New Roman"/>
          <w:color w:val="000000"/>
          <w:sz w:val="24"/>
          <w:szCs w:val="24"/>
          <w:lang w:val="kk-KZ"/>
        </w:rPr>
        <w:tab/>
      </w:r>
      <w:r w:rsidRPr="00181EFB">
        <w:rPr>
          <w:rFonts w:ascii="Times New Roman" w:hAnsi="Times New Roman" w:cs="Times New Roman"/>
          <w:color w:val="000000"/>
          <w:spacing w:val="1"/>
          <w:sz w:val="24"/>
          <w:szCs w:val="24"/>
          <w:lang w:val="kk-KZ"/>
        </w:rPr>
        <w:t>MnSO</w:t>
      </w:r>
      <w:r w:rsidRPr="00181EFB">
        <w:rPr>
          <w:rFonts w:ascii="Times New Roman" w:hAnsi="Times New Roman" w:cs="Times New Roman"/>
          <w:color w:val="000000"/>
          <w:spacing w:val="1"/>
          <w:sz w:val="24"/>
          <w:szCs w:val="24"/>
          <w:vertAlign w:val="subscript"/>
          <w:lang w:val="kk-KZ"/>
        </w:rPr>
        <w:t>4</w:t>
      </w:r>
      <w:r w:rsidRPr="00181EFB">
        <w:rPr>
          <w:rFonts w:ascii="Times New Roman" w:hAnsi="Times New Roman" w:cs="Times New Roman"/>
          <w:color w:val="000000"/>
          <w:spacing w:val="1"/>
          <w:sz w:val="24"/>
          <w:szCs w:val="24"/>
          <w:lang w:val="kk-KZ"/>
        </w:rPr>
        <w:t xml:space="preserve"> + H</w:t>
      </w:r>
      <w:r w:rsidRPr="00181EFB">
        <w:rPr>
          <w:rFonts w:ascii="Times New Roman" w:hAnsi="Times New Roman" w:cs="Times New Roman"/>
          <w:color w:val="000000"/>
          <w:spacing w:val="1"/>
          <w:sz w:val="24"/>
          <w:szCs w:val="24"/>
          <w:vertAlign w:val="subscript"/>
          <w:lang w:val="kk-KZ"/>
        </w:rPr>
        <w:t>2</w:t>
      </w:r>
      <w:r w:rsidRPr="00181EFB">
        <w:rPr>
          <w:rFonts w:ascii="Times New Roman" w:hAnsi="Times New Roman" w:cs="Times New Roman"/>
          <w:color w:val="000000"/>
          <w:spacing w:val="1"/>
          <w:sz w:val="24"/>
          <w:szCs w:val="24"/>
          <w:lang w:val="kk-KZ"/>
        </w:rPr>
        <w:t>SO</w:t>
      </w:r>
      <w:r w:rsidRPr="00181EFB">
        <w:rPr>
          <w:rFonts w:ascii="Times New Roman" w:hAnsi="Times New Roman" w:cs="Times New Roman"/>
          <w:color w:val="000000"/>
          <w:spacing w:val="1"/>
          <w:sz w:val="24"/>
          <w:szCs w:val="24"/>
          <w:vertAlign w:val="subscript"/>
          <w:lang w:val="kk-KZ"/>
        </w:rPr>
        <w:t>4</w:t>
      </w:r>
      <w:r w:rsidRPr="00181EFB">
        <w:rPr>
          <w:rFonts w:ascii="Times New Roman" w:hAnsi="Times New Roman" w:cs="Times New Roman"/>
          <w:color w:val="000000"/>
          <w:spacing w:val="1"/>
          <w:sz w:val="24"/>
          <w:szCs w:val="24"/>
          <w:lang w:val="kk-KZ"/>
        </w:rPr>
        <w:t xml:space="preserve"> </w:t>
      </w:r>
      <w:r w:rsidRPr="00181EFB">
        <w:rPr>
          <w:rFonts w:ascii="Times New Roman" w:hAnsi="Times New Roman" w:cs="Times New Roman"/>
          <w:i/>
          <w:iCs/>
          <w:color w:val="000000"/>
          <w:spacing w:val="1"/>
          <w:sz w:val="24"/>
          <w:szCs w:val="24"/>
          <w:lang w:val="kk-KZ"/>
        </w:rPr>
        <w:t xml:space="preserve">= </w:t>
      </w:r>
      <w:r w:rsidRPr="00181EFB">
        <w:rPr>
          <w:rFonts w:ascii="Times New Roman" w:hAnsi="Times New Roman" w:cs="Times New Roman"/>
          <w:color w:val="000000"/>
          <w:spacing w:val="1"/>
          <w:sz w:val="24"/>
          <w:szCs w:val="24"/>
          <w:lang w:val="kk-KZ"/>
        </w:rPr>
        <w:t>Mn(SO</w:t>
      </w:r>
      <w:r w:rsidRPr="00181EFB">
        <w:rPr>
          <w:rFonts w:ascii="Times New Roman" w:hAnsi="Times New Roman" w:cs="Times New Roman"/>
          <w:color w:val="000000"/>
          <w:spacing w:val="1"/>
          <w:sz w:val="24"/>
          <w:szCs w:val="24"/>
          <w:vertAlign w:val="subscript"/>
          <w:lang w:val="kk-KZ"/>
        </w:rPr>
        <w:t>4</w:t>
      </w:r>
      <w:r w:rsidRPr="00181EFB">
        <w:rPr>
          <w:rFonts w:ascii="Times New Roman" w:hAnsi="Times New Roman" w:cs="Times New Roman"/>
          <w:color w:val="000000"/>
          <w:spacing w:val="1"/>
          <w:sz w:val="24"/>
          <w:szCs w:val="24"/>
          <w:lang w:val="kk-KZ"/>
        </w:rPr>
        <w:t>)</w:t>
      </w:r>
      <w:r w:rsidRPr="00181EFB">
        <w:rPr>
          <w:rFonts w:ascii="Times New Roman" w:hAnsi="Times New Roman" w:cs="Times New Roman"/>
          <w:color w:val="000000"/>
          <w:spacing w:val="1"/>
          <w:sz w:val="24"/>
          <w:szCs w:val="24"/>
          <w:vertAlign w:val="subscript"/>
          <w:lang w:val="kk-KZ"/>
        </w:rPr>
        <w:t>2</w:t>
      </w:r>
      <w:r w:rsidRPr="00181EFB">
        <w:rPr>
          <w:rFonts w:ascii="Times New Roman" w:hAnsi="Times New Roman" w:cs="Times New Roman"/>
          <w:color w:val="000000"/>
          <w:spacing w:val="1"/>
          <w:sz w:val="24"/>
          <w:szCs w:val="24"/>
          <w:lang w:val="kk-KZ"/>
        </w:rPr>
        <w:t xml:space="preserve"> + 2H</w:t>
      </w:r>
      <w:r w:rsidRPr="00181EFB">
        <w:rPr>
          <w:rFonts w:ascii="Times New Roman" w:hAnsi="Times New Roman" w:cs="Times New Roman"/>
          <w:color w:val="000000"/>
          <w:spacing w:val="1"/>
          <w:sz w:val="24"/>
          <w:szCs w:val="24"/>
          <w:vertAlign w:val="superscript"/>
          <w:lang w:val="kk-KZ"/>
        </w:rPr>
        <w:t>+</w:t>
      </w:r>
      <w:r w:rsidRPr="00181EFB">
        <w:rPr>
          <w:rFonts w:ascii="Times New Roman" w:hAnsi="Times New Roman" w:cs="Times New Roman"/>
          <w:color w:val="000000"/>
          <w:spacing w:val="1"/>
          <w:sz w:val="24"/>
          <w:szCs w:val="24"/>
          <w:lang w:val="kk-KZ"/>
        </w:rPr>
        <w:t xml:space="preserve"> + 2e,</w:t>
      </w:r>
    </w:p>
    <w:p w:rsidR="00F148A3" w:rsidRPr="00181EFB" w:rsidRDefault="00B95D37" w:rsidP="00F148A3">
      <w:pPr>
        <w:shd w:val="clear" w:color="auto" w:fill="FFFFFF"/>
        <w:spacing w:before="34"/>
        <w:ind w:right="43"/>
        <w:jc w:val="both"/>
        <w:rPr>
          <w:rFonts w:ascii="Times New Roman" w:hAnsi="Times New Roman" w:cs="Times New Roman"/>
          <w:sz w:val="24"/>
          <w:szCs w:val="24"/>
          <w:lang w:val="en-US"/>
        </w:rPr>
      </w:pPr>
      <w:r w:rsidRPr="00E95A02">
        <w:rPr>
          <w:rFonts w:ascii="Times New Roman" w:hAnsi="Times New Roman" w:cs="Times New Roman"/>
          <w:color w:val="000000"/>
          <w:spacing w:val="-2"/>
          <w:sz w:val="24"/>
          <w:szCs w:val="24"/>
          <w:lang w:val="kk-KZ"/>
        </w:rPr>
        <w:t xml:space="preserve">                       </w:t>
      </w:r>
      <w:r w:rsidR="00F148A3" w:rsidRPr="00181EFB">
        <w:rPr>
          <w:rFonts w:ascii="Times New Roman" w:hAnsi="Times New Roman" w:cs="Times New Roman"/>
          <w:color w:val="000000"/>
          <w:spacing w:val="-2"/>
          <w:sz w:val="24"/>
          <w:szCs w:val="24"/>
          <w:lang w:val="en-US"/>
        </w:rPr>
        <w:t>Mn(SO</w:t>
      </w:r>
      <w:r w:rsidR="00F148A3" w:rsidRPr="00181EFB">
        <w:rPr>
          <w:rFonts w:ascii="Times New Roman" w:hAnsi="Times New Roman" w:cs="Times New Roman"/>
          <w:color w:val="000000"/>
          <w:spacing w:val="-2"/>
          <w:sz w:val="24"/>
          <w:szCs w:val="24"/>
          <w:vertAlign w:val="subscript"/>
          <w:lang w:val="en-US"/>
        </w:rPr>
        <w:t>4</w:t>
      </w:r>
      <w:r w:rsidR="00F148A3" w:rsidRPr="00181EFB">
        <w:rPr>
          <w:rFonts w:ascii="Times New Roman" w:hAnsi="Times New Roman" w:cs="Times New Roman"/>
          <w:color w:val="000000"/>
          <w:spacing w:val="-2"/>
          <w:sz w:val="24"/>
          <w:szCs w:val="24"/>
          <w:lang w:val="en-US"/>
        </w:rPr>
        <w:t>)</w:t>
      </w:r>
      <w:r w:rsidR="00F148A3" w:rsidRPr="00181EFB">
        <w:rPr>
          <w:rFonts w:ascii="Times New Roman" w:hAnsi="Times New Roman" w:cs="Times New Roman"/>
          <w:color w:val="000000"/>
          <w:spacing w:val="-2"/>
          <w:sz w:val="24"/>
          <w:szCs w:val="24"/>
          <w:vertAlign w:val="subscript"/>
          <w:lang w:val="en-US"/>
        </w:rPr>
        <w:t>2</w:t>
      </w:r>
      <w:r w:rsidR="00F148A3" w:rsidRPr="00181EFB">
        <w:rPr>
          <w:rFonts w:ascii="Times New Roman" w:hAnsi="Times New Roman" w:cs="Times New Roman"/>
          <w:color w:val="000000"/>
          <w:spacing w:val="-2"/>
          <w:sz w:val="24"/>
          <w:szCs w:val="24"/>
          <w:lang w:val="en-US"/>
        </w:rPr>
        <w:t xml:space="preserve"> + 2H</w:t>
      </w:r>
      <w:r w:rsidR="00F148A3" w:rsidRPr="00181EFB">
        <w:rPr>
          <w:rFonts w:ascii="Times New Roman" w:hAnsi="Times New Roman" w:cs="Times New Roman"/>
          <w:color w:val="000000"/>
          <w:spacing w:val="-2"/>
          <w:sz w:val="24"/>
          <w:szCs w:val="24"/>
          <w:vertAlign w:val="subscript"/>
          <w:lang w:val="en-US"/>
        </w:rPr>
        <w:t>2</w:t>
      </w:r>
      <w:r w:rsidR="00F148A3" w:rsidRPr="00181EFB">
        <w:rPr>
          <w:rFonts w:ascii="Times New Roman" w:hAnsi="Times New Roman" w:cs="Times New Roman"/>
          <w:color w:val="000000"/>
          <w:spacing w:val="-2"/>
          <w:sz w:val="24"/>
          <w:szCs w:val="24"/>
          <w:lang w:val="en-US"/>
        </w:rPr>
        <w:t>O =</w:t>
      </w:r>
      <w:r w:rsidR="00F148A3" w:rsidRPr="00181EFB">
        <w:rPr>
          <w:rFonts w:ascii="Times New Roman" w:hAnsi="Times New Roman" w:cs="Times New Roman"/>
          <w:i/>
          <w:iCs/>
          <w:color w:val="000000"/>
          <w:spacing w:val="-2"/>
          <w:sz w:val="24"/>
          <w:szCs w:val="24"/>
          <w:lang w:val="en-US"/>
        </w:rPr>
        <w:t xml:space="preserve"> </w:t>
      </w:r>
      <w:r w:rsidR="00F148A3" w:rsidRPr="00181EFB">
        <w:rPr>
          <w:rFonts w:ascii="Times New Roman" w:hAnsi="Times New Roman" w:cs="Times New Roman"/>
          <w:color w:val="000000"/>
          <w:spacing w:val="-2"/>
          <w:sz w:val="24"/>
          <w:szCs w:val="24"/>
          <w:lang w:val="en-US"/>
        </w:rPr>
        <w:t>MnO</w:t>
      </w:r>
      <w:r w:rsidR="00F148A3" w:rsidRPr="00181EFB">
        <w:rPr>
          <w:rFonts w:ascii="Times New Roman" w:hAnsi="Times New Roman" w:cs="Times New Roman"/>
          <w:color w:val="000000"/>
          <w:spacing w:val="-2"/>
          <w:sz w:val="24"/>
          <w:szCs w:val="24"/>
          <w:vertAlign w:val="subscript"/>
          <w:lang w:val="en-US"/>
        </w:rPr>
        <w:t>2</w:t>
      </w:r>
      <w:r w:rsidR="00F148A3" w:rsidRPr="00181EFB">
        <w:rPr>
          <w:rFonts w:ascii="Times New Roman" w:hAnsi="Times New Roman" w:cs="Times New Roman"/>
          <w:color w:val="000000"/>
          <w:spacing w:val="-2"/>
          <w:sz w:val="24"/>
          <w:szCs w:val="24"/>
          <w:lang w:val="en-US"/>
        </w:rPr>
        <w:t xml:space="preserve"> + 2H</w:t>
      </w:r>
      <w:r w:rsidR="00F148A3" w:rsidRPr="00181EFB">
        <w:rPr>
          <w:rFonts w:ascii="Times New Roman" w:hAnsi="Times New Roman" w:cs="Times New Roman"/>
          <w:color w:val="000000"/>
          <w:spacing w:val="-2"/>
          <w:sz w:val="24"/>
          <w:szCs w:val="24"/>
          <w:vertAlign w:val="subscript"/>
          <w:lang w:val="en-US"/>
        </w:rPr>
        <w:t>2</w:t>
      </w:r>
      <w:r w:rsidR="00F148A3" w:rsidRPr="00181EFB">
        <w:rPr>
          <w:rFonts w:ascii="Times New Roman" w:hAnsi="Times New Roman" w:cs="Times New Roman"/>
          <w:color w:val="000000"/>
          <w:spacing w:val="-2"/>
          <w:sz w:val="24"/>
          <w:szCs w:val="24"/>
          <w:lang w:val="en-US"/>
        </w:rPr>
        <w:t>SO</w:t>
      </w:r>
      <w:r w:rsidR="00F148A3" w:rsidRPr="00181EFB">
        <w:rPr>
          <w:rFonts w:ascii="Times New Roman" w:hAnsi="Times New Roman" w:cs="Times New Roman"/>
          <w:color w:val="000000"/>
          <w:spacing w:val="-2"/>
          <w:sz w:val="24"/>
          <w:szCs w:val="24"/>
          <w:vertAlign w:val="subscript"/>
          <w:lang w:val="en-US"/>
        </w:rPr>
        <w:t>4</w:t>
      </w:r>
      <w:r w:rsidR="00F148A3" w:rsidRPr="00181EFB">
        <w:rPr>
          <w:rFonts w:ascii="Times New Roman" w:hAnsi="Times New Roman" w:cs="Times New Roman"/>
          <w:color w:val="000000"/>
          <w:spacing w:val="-2"/>
          <w:sz w:val="24"/>
          <w:szCs w:val="24"/>
          <w:lang w:val="en-US"/>
        </w:rPr>
        <w:t>.</w:t>
      </w:r>
    </w:p>
    <w:p w:rsidR="00F148A3" w:rsidRPr="00181EFB" w:rsidRDefault="00AC05A2" w:rsidP="0009456F">
      <w:pPr>
        <w:shd w:val="clear" w:color="auto" w:fill="FFFFFF"/>
        <w:spacing w:after="0" w:line="240" w:lineRule="auto"/>
        <w:ind w:left="7" w:right="50" w:firstLine="312"/>
        <w:jc w:val="both"/>
        <w:rPr>
          <w:rFonts w:ascii="Times New Roman" w:hAnsi="Times New Roman" w:cs="Times New Roman"/>
          <w:i/>
          <w:iCs/>
          <w:color w:val="000000"/>
          <w:spacing w:val="3"/>
          <w:sz w:val="24"/>
          <w:szCs w:val="24"/>
          <w:lang w:val="en-US"/>
        </w:rPr>
      </w:pPr>
      <w:r>
        <w:rPr>
          <w:rFonts w:ascii="Times New Roman" w:hAnsi="Times New Roman" w:cs="Times New Roman"/>
          <w:color w:val="000000"/>
          <w:spacing w:val="3"/>
          <w:sz w:val="24"/>
          <w:szCs w:val="24"/>
          <w:lang w:val="kk-KZ"/>
        </w:rPr>
        <w:t>Ұсақ</w:t>
      </w:r>
      <w:r w:rsidR="00F148A3" w:rsidRPr="00181EFB">
        <w:rPr>
          <w:rFonts w:ascii="Times New Roman" w:hAnsi="Times New Roman" w:cs="Times New Roman"/>
          <w:color w:val="000000"/>
          <w:spacing w:val="3"/>
          <w:sz w:val="24"/>
          <w:szCs w:val="24"/>
          <w:lang w:val="kk-KZ"/>
        </w:rPr>
        <w:t xml:space="preserve"> дисперсті марганец диоксидін алу,</w:t>
      </w:r>
      <w:r w:rsidR="00F148A3" w:rsidRPr="00181EFB">
        <w:rPr>
          <w:rFonts w:ascii="Times New Roman" w:hAnsi="Times New Roman" w:cs="Times New Roman"/>
          <w:color w:val="000000"/>
          <w:spacing w:val="6"/>
          <w:sz w:val="24"/>
          <w:szCs w:val="24"/>
          <w:lang w:val="kk-KZ"/>
        </w:rPr>
        <w:t xml:space="preserve"> салыстырмалы түрде жоғары тоқ тығыздығы </w:t>
      </w:r>
      <w:r>
        <w:rPr>
          <w:rFonts w:ascii="Times New Roman" w:hAnsi="Times New Roman" w:cs="Times New Roman"/>
          <w:color w:val="000000"/>
          <w:spacing w:val="6"/>
          <w:sz w:val="24"/>
          <w:szCs w:val="24"/>
          <w:lang w:val="kk-KZ"/>
        </w:rPr>
        <w:t>м</w:t>
      </w:r>
      <w:r w:rsidR="00F148A3" w:rsidRPr="00181EFB">
        <w:rPr>
          <w:rFonts w:ascii="Times New Roman" w:hAnsi="Times New Roman" w:cs="Times New Roman"/>
          <w:color w:val="000000"/>
          <w:spacing w:val="6"/>
          <w:sz w:val="24"/>
          <w:szCs w:val="24"/>
          <w:lang w:val="kk-KZ"/>
        </w:rPr>
        <w:t>е</w:t>
      </w:r>
      <w:r>
        <w:rPr>
          <w:rFonts w:ascii="Times New Roman" w:hAnsi="Times New Roman" w:cs="Times New Roman"/>
          <w:color w:val="000000"/>
          <w:spacing w:val="6"/>
          <w:sz w:val="24"/>
          <w:szCs w:val="24"/>
          <w:lang w:val="kk-KZ"/>
        </w:rPr>
        <w:t>н</w:t>
      </w:r>
      <w:r w:rsidR="00F148A3" w:rsidRPr="00181EFB">
        <w:rPr>
          <w:rFonts w:ascii="Times New Roman" w:hAnsi="Times New Roman" w:cs="Times New Roman"/>
          <w:color w:val="000000"/>
          <w:spacing w:val="6"/>
          <w:sz w:val="24"/>
          <w:szCs w:val="24"/>
          <w:lang w:val="kk-KZ"/>
        </w:rPr>
        <w:t xml:space="preserve"> электролиттің жоғары емес температурасында</w:t>
      </w:r>
      <w:r w:rsidR="00F148A3" w:rsidRPr="00181EFB">
        <w:rPr>
          <w:rFonts w:ascii="Times New Roman" w:hAnsi="Times New Roman" w:cs="Times New Roman"/>
          <w:color w:val="000000"/>
          <w:spacing w:val="6"/>
          <w:sz w:val="24"/>
          <w:szCs w:val="24"/>
          <w:lang w:val="en-US"/>
        </w:rPr>
        <w:t xml:space="preserve"> </w:t>
      </w:r>
      <w:r>
        <w:rPr>
          <w:rFonts w:ascii="Times New Roman" w:hAnsi="Times New Roman" w:cs="Times New Roman"/>
          <w:color w:val="000000"/>
          <w:spacing w:val="6"/>
          <w:sz w:val="24"/>
          <w:szCs w:val="24"/>
          <w:lang w:val="kk-KZ"/>
        </w:rPr>
        <w:t xml:space="preserve">ерітінді көлемінде </w:t>
      </w:r>
      <w:r w:rsidR="00F148A3" w:rsidRPr="00181EFB">
        <w:rPr>
          <w:rFonts w:ascii="Times New Roman" w:hAnsi="Times New Roman" w:cs="Times New Roman"/>
          <w:color w:val="000000"/>
          <w:spacing w:val="6"/>
          <w:sz w:val="24"/>
          <w:szCs w:val="24"/>
          <w:lang w:val="en-US"/>
        </w:rPr>
        <w:t>MnSO</w:t>
      </w:r>
      <w:r w:rsidRPr="00AC05A2">
        <w:rPr>
          <w:rFonts w:ascii="Times New Roman" w:hAnsi="Times New Roman" w:cs="Times New Roman"/>
          <w:color w:val="000000"/>
          <w:spacing w:val="6"/>
          <w:sz w:val="24"/>
          <w:szCs w:val="24"/>
          <w:vertAlign w:val="subscript"/>
          <w:lang w:val="en-US"/>
        </w:rPr>
        <w:t>4</w:t>
      </w:r>
      <w:r w:rsidR="00F148A3" w:rsidRPr="00181EFB">
        <w:rPr>
          <w:rFonts w:ascii="Times New Roman" w:hAnsi="Times New Roman" w:cs="Times New Roman"/>
          <w:color w:val="000000"/>
          <w:spacing w:val="6"/>
          <w:sz w:val="24"/>
          <w:szCs w:val="24"/>
          <w:lang w:val="en-US"/>
        </w:rPr>
        <w:t xml:space="preserve"> </w:t>
      </w:r>
      <w:r w:rsidR="00F148A3" w:rsidRPr="00181EFB">
        <w:rPr>
          <w:rFonts w:ascii="Times New Roman" w:hAnsi="Times New Roman" w:cs="Times New Roman"/>
          <w:color w:val="000000"/>
          <w:spacing w:val="6"/>
          <w:sz w:val="24"/>
          <w:szCs w:val="24"/>
          <w:lang w:val="kk-KZ"/>
        </w:rPr>
        <w:t>және</w:t>
      </w:r>
      <w:r w:rsidR="00F148A3" w:rsidRPr="00181EFB">
        <w:rPr>
          <w:rFonts w:ascii="Times New Roman" w:hAnsi="Times New Roman" w:cs="Times New Roman"/>
          <w:color w:val="000000"/>
          <w:spacing w:val="6"/>
          <w:sz w:val="24"/>
          <w:szCs w:val="24"/>
          <w:lang w:val="en-US"/>
        </w:rPr>
        <w:t xml:space="preserve"> H</w:t>
      </w:r>
      <w:r w:rsidR="00F148A3" w:rsidRPr="0063088E">
        <w:rPr>
          <w:rFonts w:ascii="Times New Roman" w:hAnsi="Times New Roman" w:cs="Times New Roman"/>
          <w:color w:val="000000"/>
          <w:spacing w:val="6"/>
          <w:sz w:val="24"/>
          <w:szCs w:val="24"/>
          <w:vertAlign w:val="subscript"/>
          <w:lang w:val="en-US"/>
        </w:rPr>
        <w:t>2</w:t>
      </w:r>
      <w:r w:rsidR="00F148A3" w:rsidRPr="00181EFB">
        <w:rPr>
          <w:rFonts w:ascii="Times New Roman" w:hAnsi="Times New Roman" w:cs="Times New Roman"/>
          <w:color w:val="000000"/>
          <w:spacing w:val="6"/>
          <w:sz w:val="24"/>
          <w:szCs w:val="24"/>
          <w:lang w:val="en-US"/>
        </w:rPr>
        <w:t>SO</w:t>
      </w:r>
      <w:r w:rsidRPr="00AC05A2">
        <w:rPr>
          <w:rFonts w:ascii="Times New Roman" w:hAnsi="Times New Roman" w:cs="Times New Roman"/>
          <w:color w:val="000000"/>
          <w:spacing w:val="6"/>
          <w:sz w:val="24"/>
          <w:szCs w:val="24"/>
          <w:vertAlign w:val="subscript"/>
          <w:lang w:val="en-US"/>
        </w:rPr>
        <w:t>4</w:t>
      </w:r>
      <w:r>
        <w:rPr>
          <w:rFonts w:ascii="Times New Roman" w:hAnsi="Times New Roman" w:cs="Times New Roman"/>
          <w:color w:val="000000"/>
          <w:spacing w:val="6"/>
          <w:sz w:val="24"/>
          <w:szCs w:val="24"/>
          <w:lang w:val="kk-KZ"/>
        </w:rPr>
        <w:t xml:space="preserve"> құрамының ж</w:t>
      </w:r>
      <w:r w:rsidR="00F148A3" w:rsidRPr="00181EFB">
        <w:rPr>
          <w:rFonts w:ascii="Times New Roman" w:hAnsi="Times New Roman" w:cs="Times New Roman"/>
          <w:color w:val="000000"/>
          <w:spacing w:val="6"/>
          <w:sz w:val="24"/>
          <w:szCs w:val="24"/>
          <w:lang w:val="kk-KZ"/>
        </w:rPr>
        <w:t>оғарылау</w:t>
      </w:r>
      <w:r>
        <w:rPr>
          <w:rFonts w:ascii="Times New Roman" w:hAnsi="Times New Roman" w:cs="Times New Roman"/>
          <w:color w:val="000000"/>
          <w:spacing w:val="6"/>
          <w:sz w:val="24"/>
          <w:szCs w:val="24"/>
          <w:lang w:val="kk-KZ"/>
        </w:rPr>
        <w:t>ына әкеледі</w:t>
      </w:r>
      <w:r w:rsidR="00F148A3" w:rsidRPr="00181EFB">
        <w:rPr>
          <w:rFonts w:ascii="Times New Roman" w:hAnsi="Times New Roman" w:cs="Times New Roman"/>
          <w:color w:val="000000"/>
          <w:spacing w:val="6"/>
          <w:sz w:val="24"/>
          <w:szCs w:val="24"/>
          <w:lang w:val="kk-KZ"/>
        </w:rPr>
        <w:t xml:space="preserve">. </w:t>
      </w:r>
    </w:p>
    <w:p w:rsidR="00A66240" w:rsidRPr="00636D71" w:rsidRDefault="00CE54FD" w:rsidP="00AC05A2">
      <w:pPr>
        <w:shd w:val="clear" w:color="auto" w:fill="FFFFFF"/>
        <w:spacing w:after="0" w:line="240" w:lineRule="auto"/>
        <w:ind w:firstLine="709"/>
        <w:jc w:val="both"/>
        <w:rPr>
          <w:highlight w:val="yellow"/>
          <w:lang w:val="en-US"/>
        </w:rPr>
      </w:pPr>
      <w:r w:rsidRPr="00181EFB">
        <w:rPr>
          <w:rStyle w:val="FontStyle49"/>
          <w:b/>
          <w:sz w:val="24"/>
          <w:szCs w:val="24"/>
          <w:lang w:val="kk-KZ"/>
        </w:rPr>
        <w:t>Жұмыстың мақсаты</w:t>
      </w:r>
      <w:r w:rsidRPr="00181EFB">
        <w:rPr>
          <w:rStyle w:val="FontStyle49"/>
          <w:sz w:val="24"/>
          <w:szCs w:val="24"/>
          <w:lang w:val="kk-KZ"/>
        </w:rPr>
        <w:t xml:space="preserve">  – </w:t>
      </w:r>
      <w:r w:rsidR="00636D71">
        <w:rPr>
          <w:rStyle w:val="FontStyle49"/>
          <w:sz w:val="24"/>
          <w:szCs w:val="24"/>
          <w:lang w:val="kk-KZ"/>
        </w:rPr>
        <w:t>марганец диоксидін алудың техникасын меңгеру және электролиз параметрлерін анықтау.</w:t>
      </w:r>
    </w:p>
    <w:p w:rsidR="00F148A3" w:rsidRPr="00181EFB" w:rsidRDefault="00F148A3" w:rsidP="00AC05A2">
      <w:pPr>
        <w:shd w:val="clear" w:color="auto" w:fill="FFFFFF"/>
        <w:spacing w:after="0" w:line="240" w:lineRule="auto"/>
        <w:ind w:left="101"/>
        <w:jc w:val="both"/>
        <w:rPr>
          <w:rFonts w:ascii="Times New Roman" w:hAnsi="Times New Roman" w:cs="Times New Roman"/>
          <w:b/>
          <w:bCs/>
          <w:color w:val="000000"/>
          <w:spacing w:val="-5"/>
          <w:sz w:val="24"/>
          <w:szCs w:val="24"/>
          <w:lang w:val="kk-KZ"/>
        </w:rPr>
      </w:pPr>
      <w:r w:rsidRPr="00181EFB">
        <w:rPr>
          <w:rFonts w:ascii="Times New Roman" w:hAnsi="Times New Roman" w:cs="Times New Roman"/>
          <w:b/>
          <w:bCs/>
          <w:color w:val="000000"/>
          <w:spacing w:val="-5"/>
          <w:sz w:val="24"/>
          <w:szCs w:val="24"/>
          <w:lang w:val="kk-KZ"/>
        </w:rPr>
        <w:t>Тәжірибелік бөлім</w:t>
      </w:r>
    </w:p>
    <w:p w:rsidR="00F148A3" w:rsidRPr="00044560" w:rsidRDefault="00F148A3" w:rsidP="00AC05A2">
      <w:pPr>
        <w:shd w:val="clear" w:color="auto" w:fill="FFFFFF"/>
        <w:spacing w:after="0" w:line="240" w:lineRule="auto"/>
        <w:ind w:left="101"/>
        <w:jc w:val="both"/>
        <w:rPr>
          <w:rFonts w:ascii="Times New Roman" w:hAnsi="Times New Roman" w:cs="Times New Roman"/>
          <w:i/>
          <w:iCs/>
          <w:sz w:val="24"/>
          <w:szCs w:val="24"/>
          <w:lang w:val="kk-KZ"/>
        </w:rPr>
      </w:pPr>
      <w:r w:rsidRPr="00044560">
        <w:rPr>
          <w:rFonts w:ascii="Times New Roman" w:hAnsi="Times New Roman" w:cs="Times New Roman"/>
          <w:b/>
          <w:bCs/>
          <w:i/>
          <w:iCs/>
          <w:color w:val="000000"/>
          <w:spacing w:val="-5"/>
          <w:sz w:val="24"/>
          <w:szCs w:val="24"/>
          <w:lang w:val="kk-KZ"/>
        </w:rPr>
        <w:t xml:space="preserve">Аппаратура </w:t>
      </w:r>
      <w:r w:rsidRPr="00181EFB">
        <w:rPr>
          <w:rFonts w:ascii="Times New Roman" w:hAnsi="Times New Roman" w:cs="Times New Roman"/>
          <w:b/>
          <w:bCs/>
          <w:i/>
          <w:iCs/>
          <w:color w:val="000000"/>
          <w:spacing w:val="-5"/>
          <w:sz w:val="24"/>
          <w:szCs w:val="24"/>
          <w:lang w:val="kk-KZ"/>
        </w:rPr>
        <w:t xml:space="preserve"> және өлшеу әдістемесі</w:t>
      </w:r>
      <w:r w:rsidRPr="00044560">
        <w:rPr>
          <w:rFonts w:ascii="Times New Roman" w:hAnsi="Times New Roman" w:cs="Times New Roman"/>
          <w:b/>
          <w:bCs/>
          <w:i/>
          <w:iCs/>
          <w:color w:val="000000"/>
          <w:spacing w:val="-5"/>
          <w:sz w:val="24"/>
          <w:szCs w:val="24"/>
          <w:lang w:val="kk-KZ"/>
        </w:rPr>
        <w:t xml:space="preserve"> </w:t>
      </w:r>
    </w:p>
    <w:p w:rsidR="00F148A3" w:rsidRPr="00181EFB" w:rsidRDefault="00F148A3" w:rsidP="00AC05A2">
      <w:pPr>
        <w:shd w:val="clear" w:color="auto" w:fill="FFFFFF"/>
        <w:spacing w:after="0" w:line="240" w:lineRule="auto"/>
        <w:ind w:left="79" w:right="26" w:firstLine="326"/>
        <w:jc w:val="both"/>
        <w:rPr>
          <w:rFonts w:ascii="Times New Roman" w:hAnsi="Times New Roman" w:cs="Times New Roman"/>
          <w:color w:val="000000"/>
          <w:spacing w:val="1"/>
          <w:sz w:val="24"/>
          <w:szCs w:val="24"/>
          <w:lang w:val="kk-KZ"/>
        </w:rPr>
      </w:pPr>
      <w:r w:rsidRPr="00044560">
        <w:rPr>
          <w:rFonts w:ascii="Times New Roman" w:hAnsi="Times New Roman" w:cs="Times New Roman"/>
          <w:color w:val="000000"/>
          <w:sz w:val="24"/>
          <w:szCs w:val="24"/>
          <w:lang w:val="kk-KZ"/>
        </w:rPr>
        <w:t>Электролиз</w:t>
      </w:r>
      <w:r w:rsidRPr="00181EFB">
        <w:rPr>
          <w:rFonts w:ascii="Times New Roman" w:hAnsi="Times New Roman" w:cs="Times New Roman"/>
          <w:color w:val="000000"/>
          <w:sz w:val="24"/>
          <w:szCs w:val="24"/>
          <w:lang w:val="kk-KZ"/>
        </w:rPr>
        <w:t xml:space="preserve"> шыны ұяшықта жүргізіледі. Ұяшықтағы электролит термостатирлі болу үшін шыны түтік орнатылады</w:t>
      </w:r>
      <w:r w:rsidRPr="00181EFB">
        <w:rPr>
          <w:rFonts w:ascii="Times New Roman" w:hAnsi="Times New Roman" w:cs="Times New Roman"/>
          <w:color w:val="000000"/>
          <w:spacing w:val="4"/>
          <w:sz w:val="24"/>
          <w:szCs w:val="24"/>
          <w:lang w:val="kk-KZ"/>
        </w:rPr>
        <w:t>, ортасында</w:t>
      </w:r>
      <w:r w:rsidR="00AC05A2">
        <w:rPr>
          <w:rFonts w:ascii="Times New Roman" w:hAnsi="Times New Roman" w:cs="Times New Roman"/>
          <w:color w:val="000000"/>
          <w:spacing w:val="4"/>
          <w:sz w:val="24"/>
          <w:szCs w:val="24"/>
          <w:lang w:val="kk-KZ"/>
        </w:rPr>
        <w:t xml:space="preserve"> </w:t>
      </w:r>
      <w:r w:rsidRPr="00181EFB">
        <w:rPr>
          <w:rFonts w:ascii="Times New Roman" w:hAnsi="Times New Roman" w:cs="Times New Roman"/>
          <w:color w:val="000000"/>
          <w:spacing w:val="4"/>
          <w:sz w:val="24"/>
          <w:szCs w:val="24"/>
          <w:lang w:val="kk-KZ"/>
        </w:rPr>
        <w:t xml:space="preserve">- </w:t>
      </w:r>
      <w:r w:rsidRPr="00181EFB">
        <w:rPr>
          <w:rFonts w:ascii="Times New Roman" w:hAnsi="Times New Roman" w:cs="Times New Roman"/>
          <w:color w:val="000000"/>
          <w:spacing w:val="12"/>
          <w:sz w:val="24"/>
          <w:szCs w:val="24"/>
          <w:lang w:val="kk-KZ"/>
        </w:rPr>
        <w:t xml:space="preserve">шамамен </w:t>
      </w:r>
      <w:r w:rsidRPr="00181EFB">
        <w:rPr>
          <w:rFonts w:ascii="Times New Roman" w:hAnsi="Times New Roman" w:cs="Times New Roman"/>
          <w:color w:val="000000"/>
          <w:spacing w:val="1"/>
          <w:sz w:val="24"/>
          <w:szCs w:val="24"/>
          <w:lang w:val="kk-KZ"/>
        </w:rPr>
        <w:t>0,5 дм</w:t>
      </w:r>
      <w:r w:rsidRPr="00181EFB">
        <w:rPr>
          <w:rFonts w:ascii="Times New Roman" w:hAnsi="Times New Roman" w:cs="Times New Roman"/>
          <w:color w:val="000000"/>
          <w:spacing w:val="1"/>
          <w:sz w:val="24"/>
          <w:szCs w:val="24"/>
          <w:vertAlign w:val="superscript"/>
          <w:lang w:val="kk-KZ"/>
        </w:rPr>
        <w:t>2</w:t>
      </w:r>
      <w:r w:rsidRPr="00181EFB">
        <w:rPr>
          <w:rFonts w:ascii="Times New Roman" w:hAnsi="Times New Roman" w:cs="Times New Roman"/>
          <w:color w:val="000000"/>
          <w:spacing w:val="1"/>
          <w:sz w:val="24"/>
          <w:szCs w:val="24"/>
          <w:lang w:val="kk-KZ"/>
        </w:rPr>
        <w:t xml:space="preserve"> аудан бетімен қорғасын аноды, екі жағдайда да тот баспайтын болат </w:t>
      </w:r>
      <w:r w:rsidRPr="00181EFB">
        <w:rPr>
          <w:rFonts w:ascii="Times New Roman" w:hAnsi="Times New Roman" w:cs="Times New Roman"/>
          <w:color w:val="000000"/>
          <w:spacing w:val="2"/>
          <w:sz w:val="24"/>
          <w:szCs w:val="24"/>
          <w:lang w:val="kk-KZ"/>
        </w:rPr>
        <w:t xml:space="preserve">ЭИ-953 </w:t>
      </w:r>
      <w:r w:rsidRPr="00181EFB">
        <w:rPr>
          <w:rFonts w:ascii="Times New Roman" w:hAnsi="Times New Roman" w:cs="Times New Roman"/>
          <w:color w:val="000000"/>
          <w:spacing w:val="3"/>
          <w:sz w:val="24"/>
          <w:szCs w:val="24"/>
          <w:lang w:val="kk-KZ"/>
        </w:rPr>
        <w:t>(ОХ28Н23МЗДЗТ) түріндегі</w:t>
      </w:r>
      <w:r w:rsidRPr="00181EFB">
        <w:rPr>
          <w:rFonts w:ascii="Times New Roman" w:hAnsi="Times New Roman" w:cs="Times New Roman"/>
          <w:color w:val="000000"/>
          <w:spacing w:val="1"/>
          <w:sz w:val="24"/>
          <w:szCs w:val="24"/>
          <w:lang w:val="kk-KZ"/>
        </w:rPr>
        <w:t xml:space="preserve"> екі катод жалғанады.</w:t>
      </w:r>
    </w:p>
    <w:p w:rsidR="00F148A3" w:rsidRDefault="00F148A3" w:rsidP="00F148A3">
      <w:pPr>
        <w:shd w:val="clear" w:color="auto" w:fill="FFFFFF"/>
        <w:spacing w:before="139"/>
        <w:ind w:left="79" w:right="26" w:firstLine="326"/>
        <w:jc w:val="both"/>
        <w:rPr>
          <w:rFonts w:ascii="Times New Roman" w:hAnsi="Times New Roman" w:cs="Times New Roman"/>
          <w:b/>
          <w:bCs/>
          <w:color w:val="000000"/>
          <w:spacing w:val="2"/>
          <w:sz w:val="24"/>
          <w:szCs w:val="24"/>
          <w:lang w:val="kk-KZ"/>
        </w:rPr>
      </w:pPr>
      <w:r w:rsidRPr="00181EFB">
        <w:rPr>
          <w:rFonts w:ascii="Times New Roman" w:hAnsi="Times New Roman" w:cs="Times New Roman"/>
          <w:b/>
          <w:color w:val="000000"/>
          <w:spacing w:val="1"/>
          <w:sz w:val="24"/>
          <w:szCs w:val="24"/>
          <w:lang w:val="kk-KZ"/>
        </w:rPr>
        <w:t xml:space="preserve">Қондырғының электрохимиялық </w:t>
      </w:r>
      <w:r w:rsidR="008A4ADA">
        <w:rPr>
          <w:rFonts w:ascii="Times New Roman" w:hAnsi="Times New Roman" w:cs="Times New Roman"/>
          <w:b/>
          <w:color w:val="000000"/>
          <w:spacing w:val="1"/>
          <w:sz w:val="24"/>
          <w:szCs w:val="24"/>
          <w:lang w:val="kk-KZ"/>
        </w:rPr>
        <w:t>сызбанұсқа</w:t>
      </w:r>
      <w:r w:rsidRPr="00181EFB">
        <w:rPr>
          <w:rFonts w:ascii="Times New Roman" w:hAnsi="Times New Roman" w:cs="Times New Roman"/>
          <w:b/>
          <w:color w:val="000000"/>
          <w:spacing w:val="1"/>
          <w:sz w:val="24"/>
          <w:szCs w:val="24"/>
          <w:lang w:val="kk-KZ"/>
        </w:rPr>
        <w:t>сы</w:t>
      </w:r>
      <w:r w:rsidRPr="00181EFB">
        <w:rPr>
          <w:rFonts w:ascii="Times New Roman" w:hAnsi="Times New Roman" w:cs="Times New Roman"/>
          <w:b/>
          <w:bCs/>
          <w:color w:val="000000"/>
          <w:spacing w:val="2"/>
          <w:sz w:val="24"/>
          <w:szCs w:val="24"/>
          <w:lang w:val="kk-KZ"/>
        </w:rPr>
        <w:t>:</w:t>
      </w:r>
    </w:p>
    <w:p w:rsidR="0009456F" w:rsidRPr="00181EFB" w:rsidRDefault="0009456F" w:rsidP="00F148A3">
      <w:pPr>
        <w:shd w:val="clear" w:color="auto" w:fill="FFFFFF"/>
        <w:spacing w:before="139"/>
        <w:ind w:left="79" w:right="26" w:firstLine="326"/>
        <w:jc w:val="both"/>
        <w:rPr>
          <w:rFonts w:ascii="Times New Roman" w:hAnsi="Times New Roman" w:cs="Times New Roman"/>
          <w:b/>
          <w:bCs/>
          <w:color w:val="000000"/>
          <w:spacing w:val="3"/>
          <w:sz w:val="24"/>
          <w:szCs w:val="24"/>
          <w:lang w:val="kk-KZ"/>
        </w:rPr>
      </w:pPr>
      <w:r>
        <w:rPr>
          <w:rFonts w:ascii="Times New Roman" w:hAnsi="Times New Roman" w:cs="Times New Roman"/>
          <w:b/>
          <w:bCs/>
          <w:noProof/>
          <w:color w:val="000000"/>
          <w:spacing w:val="3"/>
          <w:sz w:val="24"/>
          <w:szCs w:val="24"/>
        </w:rPr>
        <w:drawing>
          <wp:inline distT="0" distB="0" distL="0" distR="0">
            <wp:extent cx="3829050" cy="32670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srcRect/>
                    <a:stretch>
                      <a:fillRect/>
                    </a:stretch>
                  </pic:blipFill>
                  <pic:spPr bwMode="auto">
                    <a:xfrm>
                      <a:off x="0" y="0"/>
                      <a:ext cx="3829050" cy="3267075"/>
                    </a:xfrm>
                    <a:prstGeom prst="rect">
                      <a:avLst/>
                    </a:prstGeom>
                    <a:noFill/>
                    <a:ln w="9525">
                      <a:noFill/>
                      <a:miter lim="800000"/>
                      <a:headEnd/>
                      <a:tailEnd/>
                    </a:ln>
                  </pic:spPr>
                </pic:pic>
              </a:graphicData>
            </a:graphic>
          </wp:inline>
        </w:drawing>
      </w:r>
    </w:p>
    <w:p w:rsidR="00F148A3" w:rsidRPr="00684C34" w:rsidRDefault="00F148A3" w:rsidP="00AB709F">
      <w:pPr>
        <w:shd w:val="clear" w:color="auto" w:fill="FFFFFF"/>
        <w:spacing w:before="139"/>
        <w:ind w:left="79" w:right="26" w:firstLine="326"/>
        <w:jc w:val="center"/>
        <w:rPr>
          <w:rFonts w:ascii="Times New Roman" w:hAnsi="Times New Roman" w:cs="Times New Roman"/>
          <w:color w:val="000000"/>
          <w:spacing w:val="3"/>
          <w:sz w:val="24"/>
          <w:szCs w:val="24"/>
          <w:lang w:val="kk-KZ"/>
        </w:rPr>
      </w:pPr>
      <w:r w:rsidRPr="00181EFB">
        <w:rPr>
          <w:rFonts w:ascii="Times New Roman" w:hAnsi="Times New Roman" w:cs="Times New Roman"/>
          <w:color w:val="000000"/>
          <w:spacing w:val="3"/>
          <w:sz w:val="24"/>
          <w:szCs w:val="24"/>
          <w:lang w:val="kk-KZ"/>
        </w:rPr>
        <w:t xml:space="preserve">1-шыны </w:t>
      </w:r>
      <w:r w:rsidRPr="00684C34">
        <w:rPr>
          <w:rFonts w:ascii="Times New Roman" w:hAnsi="Times New Roman" w:cs="Times New Roman"/>
          <w:color w:val="000000"/>
          <w:spacing w:val="3"/>
          <w:sz w:val="24"/>
          <w:szCs w:val="24"/>
          <w:lang w:val="kk-KZ"/>
        </w:rPr>
        <w:t>стакан 2-катод</w:t>
      </w:r>
      <w:r w:rsidRPr="00181EFB">
        <w:rPr>
          <w:rFonts w:ascii="Times New Roman" w:hAnsi="Times New Roman" w:cs="Times New Roman"/>
          <w:color w:val="000000"/>
          <w:spacing w:val="3"/>
          <w:sz w:val="24"/>
          <w:szCs w:val="24"/>
          <w:lang w:val="kk-KZ"/>
        </w:rPr>
        <w:t>ты болат</w:t>
      </w:r>
      <w:r w:rsidRPr="00684C34">
        <w:rPr>
          <w:rFonts w:ascii="Times New Roman" w:hAnsi="Times New Roman" w:cs="Times New Roman"/>
          <w:color w:val="000000"/>
          <w:spacing w:val="3"/>
          <w:sz w:val="24"/>
          <w:szCs w:val="24"/>
          <w:lang w:val="kk-KZ"/>
        </w:rPr>
        <w:t xml:space="preserve"> 3-</w:t>
      </w:r>
      <w:r w:rsidRPr="00181EFB">
        <w:rPr>
          <w:rFonts w:ascii="Times New Roman" w:hAnsi="Times New Roman" w:cs="Times New Roman"/>
          <w:color w:val="000000"/>
          <w:spacing w:val="3"/>
          <w:sz w:val="24"/>
          <w:szCs w:val="24"/>
          <w:lang w:val="kk-KZ"/>
        </w:rPr>
        <w:t>қорғасын</w:t>
      </w:r>
      <w:r w:rsidR="007426E9">
        <w:rPr>
          <w:rFonts w:ascii="Times New Roman" w:hAnsi="Times New Roman" w:cs="Times New Roman"/>
          <w:color w:val="000000"/>
          <w:spacing w:val="3"/>
          <w:sz w:val="24"/>
          <w:szCs w:val="24"/>
          <w:lang w:val="kk-KZ"/>
        </w:rPr>
        <w:t xml:space="preserve"> аноды</w:t>
      </w:r>
      <w:r w:rsidRPr="00684C34">
        <w:rPr>
          <w:rFonts w:ascii="Times New Roman" w:hAnsi="Times New Roman" w:cs="Times New Roman"/>
          <w:color w:val="000000"/>
          <w:spacing w:val="3"/>
          <w:sz w:val="24"/>
          <w:szCs w:val="24"/>
          <w:lang w:val="kk-KZ"/>
        </w:rPr>
        <w:t xml:space="preserve"> 4-термопар 5-вольтметр</w:t>
      </w:r>
      <w:r w:rsidRPr="00181EFB">
        <w:rPr>
          <w:rFonts w:ascii="Times New Roman" w:hAnsi="Times New Roman" w:cs="Times New Roman"/>
          <w:color w:val="000000"/>
          <w:spacing w:val="3"/>
          <w:sz w:val="24"/>
          <w:szCs w:val="24"/>
          <w:lang w:val="kk-KZ"/>
        </w:rPr>
        <w:t xml:space="preserve">, </w:t>
      </w:r>
      <w:r w:rsidRPr="00684C34">
        <w:rPr>
          <w:rFonts w:ascii="Times New Roman" w:hAnsi="Times New Roman" w:cs="Times New Roman"/>
          <w:color w:val="000000"/>
          <w:spacing w:val="3"/>
          <w:sz w:val="24"/>
          <w:szCs w:val="24"/>
          <w:lang w:val="kk-KZ"/>
        </w:rPr>
        <w:t>6-амперметр</w:t>
      </w:r>
      <w:r w:rsidRPr="00181EFB">
        <w:rPr>
          <w:rFonts w:ascii="Times New Roman" w:hAnsi="Times New Roman" w:cs="Times New Roman"/>
          <w:color w:val="000000"/>
          <w:spacing w:val="3"/>
          <w:sz w:val="24"/>
          <w:szCs w:val="24"/>
          <w:lang w:val="kk-KZ"/>
        </w:rPr>
        <w:t xml:space="preserve">, </w:t>
      </w:r>
      <w:r w:rsidRPr="00684C34">
        <w:rPr>
          <w:rFonts w:ascii="Times New Roman" w:hAnsi="Times New Roman" w:cs="Times New Roman"/>
          <w:color w:val="000000"/>
          <w:spacing w:val="3"/>
          <w:sz w:val="24"/>
          <w:szCs w:val="24"/>
          <w:lang w:val="kk-KZ"/>
        </w:rPr>
        <w:t>7-</w:t>
      </w:r>
      <w:r w:rsidRPr="00181EFB">
        <w:rPr>
          <w:rFonts w:ascii="Times New Roman" w:hAnsi="Times New Roman" w:cs="Times New Roman"/>
          <w:color w:val="000000"/>
          <w:spacing w:val="3"/>
          <w:sz w:val="24"/>
          <w:szCs w:val="24"/>
          <w:lang w:val="kk-KZ"/>
        </w:rPr>
        <w:t xml:space="preserve"> то</w:t>
      </w:r>
      <w:r w:rsidR="00684C34">
        <w:rPr>
          <w:rFonts w:ascii="Times New Roman" w:hAnsi="Times New Roman" w:cs="Times New Roman"/>
          <w:color w:val="000000"/>
          <w:spacing w:val="3"/>
          <w:sz w:val="24"/>
          <w:szCs w:val="24"/>
          <w:lang w:val="kk-KZ"/>
        </w:rPr>
        <w:t>қ</w:t>
      </w:r>
      <w:r w:rsidRPr="00181EFB">
        <w:rPr>
          <w:rFonts w:ascii="Times New Roman" w:hAnsi="Times New Roman" w:cs="Times New Roman"/>
          <w:color w:val="000000"/>
          <w:spacing w:val="3"/>
          <w:sz w:val="24"/>
          <w:szCs w:val="24"/>
          <w:lang w:val="kk-KZ"/>
        </w:rPr>
        <w:t xml:space="preserve"> көзі</w:t>
      </w:r>
      <w:r w:rsidRPr="00684C34">
        <w:rPr>
          <w:rFonts w:ascii="Times New Roman" w:hAnsi="Times New Roman" w:cs="Times New Roman"/>
          <w:color w:val="000000"/>
          <w:spacing w:val="3"/>
          <w:sz w:val="24"/>
          <w:szCs w:val="24"/>
          <w:lang w:val="kk-KZ"/>
        </w:rPr>
        <w:t xml:space="preserve"> Б5-43.</w:t>
      </w:r>
    </w:p>
    <w:p w:rsidR="00F148A3" w:rsidRPr="00181EFB" w:rsidRDefault="00F148A3" w:rsidP="00684C34">
      <w:pPr>
        <w:shd w:val="clear" w:color="auto" w:fill="FFFFFF"/>
        <w:spacing w:before="82" w:after="0" w:line="240" w:lineRule="auto"/>
        <w:ind w:right="11" w:firstLine="324"/>
        <w:jc w:val="both"/>
        <w:rPr>
          <w:rFonts w:ascii="Times New Roman" w:hAnsi="Times New Roman" w:cs="Times New Roman"/>
          <w:color w:val="000000"/>
          <w:spacing w:val="8"/>
          <w:sz w:val="24"/>
          <w:szCs w:val="24"/>
          <w:lang w:val="kk-KZ"/>
        </w:rPr>
      </w:pPr>
      <w:r w:rsidRPr="00684C34">
        <w:rPr>
          <w:rFonts w:ascii="Times New Roman" w:hAnsi="Times New Roman" w:cs="Times New Roman"/>
          <w:i/>
          <w:iCs/>
          <w:color w:val="000000"/>
          <w:spacing w:val="2"/>
          <w:sz w:val="24"/>
          <w:szCs w:val="24"/>
          <w:lang w:val="kk-KZ"/>
        </w:rPr>
        <w:t xml:space="preserve"> </w:t>
      </w:r>
      <w:r w:rsidRPr="00181EFB">
        <w:rPr>
          <w:rFonts w:ascii="Times New Roman" w:hAnsi="Times New Roman" w:cs="Times New Roman"/>
          <w:color w:val="000000"/>
          <w:spacing w:val="6"/>
          <w:sz w:val="24"/>
          <w:szCs w:val="24"/>
          <w:lang w:val="kk-KZ"/>
        </w:rPr>
        <w:t xml:space="preserve">Тәжірибе </w:t>
      </w:r>
      <w:r w:rsidRPr="00C47B82">
        <w:rPr>
          <w:rFonts w:ascii="Times New Roman" w:hAnsi="Times New Roman" w:cs="Times New Roman"/>
          <w:color w:val="000000"/>
          <w:spacing w:val="6"/>
          <w:sz w:val="24"/>
          <w:szCs w:val="24"/>
          <w:lang w:val="kk-KZ"/>
        </w:rPr>
        <w:t>( ЭДМ-1</w:t>
      </w:r>
      <w:r w:rsidRPr="00181EFB">
        <w:rPr>
          <w:rFonts w:ascii="Times New Roman" w:hAnsi="Times New Roman" w:cs="Times New Roman"/>
          <w:color w:val="000000"/>
          <w:spacing w:val="6"/>
          <w:sz w:val="24"/>
          <w:szCs w:val="24"/>
          <w:lang w:val="kk-KZ"/>
        </w:rPr>
        <w:t xml:space="preserve"> алу</w:t>
      </w:r>
      <w:r w:rsidRPr="00C47B82">
        <w:rPr>
          <w:rFonts w:ascii="Times New Roman" w:hAnsi="Times New Roman" w:cs="Times New Roman"/>
          <w:color w:val="000000"/>
          <w:spacing w:val="6"/>
          <w:sz w:val="24"/>
          <w:szCs w:val="24"/>
          <w:lang w:val="kk-KZ"/>
        </w:rPr>
        <w:t>).</w:t>
      </w:r>
      <w:r w:rsidR="00C47B82">
        <w:rPr>
          <w:rFonts w:ascii="Times New Roman" w:hAnsi="Times New Roman" w:cs="Times New Roman"/>
          <w:color w:val="000000"/>
          <w:spacing w:val="6"/>
          <w:sz w:val="24"/>
          <w:szCs w:val="24"/>
          <w:lang w:val="kk-KZ"/>
        </w:rPr>
        <w:t xml:space="preserve"> </w:t>
      </w:r>
      <w:r w:rsidRPr="00181EFB">
        <w:rPr>
          <w:rFonts w:ascii="Times New Roman" w:hAnsi="Times New Roman" w:cs="Times New Roman"/>
          <w:i/>
          <w:iCs/>
          <w:color w:val="000000"/>
          <w:spacing w:val="8"/>
          <w:sz w:val="24"/>
          <w:szCs w:val="24"/>
          <w:lang w:val="kk-KZ"/>
        </w:rPr>
        <w:t>Құрам</w:t>
      </w:r>
      <w:r w:rsidRPr="00C47B82">
        <w:rPr>
          <w:rFonts w:ascii="Times New Roman" w:hAnsi="Times New Roman" w:cs="Times New Roman"/>
          <w:i/>
          <w:iCs/>
          <w:color w:val="000000"/>
          <w:spacing w:val="8"/>
          <w:sz w:val="24"/>
          <w:szCs w:val="24"/>
          <w:lang w:val="kk-KZ"/>
        </w:rPr>
        <w:t>ы</w:t>
      </w:r>
      <w:r w:rsidRPr="00C47B82">
        <w:rPr>
          <w:rFonts w:ascii="Times New Roman" w:hAnsi="Times New Roman" w:cs="Times New Roman"/>
          <w:color w:val="000000"/>
          <w:spacing w:val="8"/>
          <w:sz w:val="24"/>
          <w:szCs w:val="24"/>
          <w:lang w:val="kk-KZ"/>
        </w:rPr>
        <w:t>:</w:t>
      </w:r>
      <w:r w:rsidR="00C47B82">
        <w:rPr>
          <w:rFonts w:ascii="Times New Roman" w:hAnsi="Times New Roman" w:cs="Times New Roman"/>
          <w:color w:val="000000"/>
          <w:spacing w:val="8"/>
          <w:sz w:val="24"/>
          <w:szCs w:val="24"/>
          <w:lang w:val="kk-KZ"/>
        </w:rPr>
        <w:t xml:space="preserve"> </w:t>
      </w:r>
      <w:r w:rsidRPr="00C47B82">
        <w:rPr>
          <w:rFonts w:ascii="Times New Roman" w:hAnsi="Times New Roman" w:cs="Times New Roman"/>
          <w:color w:val="000000"/>
          <w:spacing w:val="8"/>
          <w:sz w:val="24"/>
          <w:szCs w:val="24"/>
          <w:lang w:val="kk-KZ"/>
        </w:rPr>
        <w:t>30г(100г/л) Mn;</w:t>
      </w:r>
      <w:r w:rsidR="00C47B82">
        <w:rPr>
          <w:rFonts w:ascii="Times New Roman" w:hAnsi="Times New Roman" w:cs="Times New Roman"/>
          <w:color w:val="000000"/>
          <w:spacing w:val="8"/>
          <w:sz w:val="24"/>
          <w:szCs w:val="24"/>
          <w:lang w:val="kk-KZ"/>
        </w:rPr>
        <w:t xml:space="preserve"> </w:t>
      </w:r>
      <w:r w:rsidRPr="00C47B82">
        <w:rPr>
          <w:rFonts w:ascii="Times New Roman" w:hAnsi="Times New Roman" w:cs="Times New Roman"/>
          <w:color w:val="000000"/>
          <w:spacing w:val="8"/>
          <w:sz w:val="24"/>
          <w:szCs w:val="24"/>
          <w:lang w:val="kk-KZ"/>
        </w:rPr>
        <w:t>300мл H</w:t>
      </w:r>
      <w:r w:rsidRPr="00C47B82">
        <w:rPr>
          <w:rFonts w:ascii="Times New Roman" w:hAnsi="Times New Roman" w:cs="Times New Roman"/>
          <w:color w:val="000000"/>
          <w:spacing w:val="8"/>
          <w:sz w:val="24"/>
          <w:szCs w:val="24"/>
          <w:vertAlign w:val="subscript"/>
          <w:lang w:val="kk-KZ"/>
        </w:rPr>
        <w:t>2</w:t>
      </w:r>
      <w:r w:rsidRPr="00C47B82">
        <w:rPr>
          <w:rFonts w:ascii="Times New Roman" w:hAnsi="Times New Roman" w:cs="Times New Roman"/>
          <w:color w:val="000000"/>
          <w:spacing w:val="8"/>
          <w:sz w:val="24"/>
          <w:szCs w:val="24"/>
          <w:lang w:val="kk-KZ"/>
        </w:rPr>
        <w:t>O;</w:t>
      </w:r>
      <w:r w:rsidR="00C47B82">
        <w:rPr>
          <w:rFonts w:ascii="Times New Roman" w:hAnsi="Times New Roman" w:cs="Times New Roman"/>
          <w:color w:val="000000"/>
          <w:spacing w:val="8"/>
          <w:sz w:val="24"/>
          <w:szCs w:val="24"/>
          <w:lang w:val="kk-KZ"/>
        </w:rPr>
        <w:t xml:space="preserve"> </w:t>
      </w:r>
      <w:r w:rsidRPr="00C47B82">
        <w:rPr>
          <w:rFonts w:ascii="Times New Roman" w:hAnsi="Times New Roman" w:cs="Times New Roman"/>
          <w:color w:val="000000"/>
          <w:spacing w:val="8"/>
          <w:sz w:val="24"/>
          <w:szCs w:val="24"/>
          <w:lang w:val="kk-KZ"/>
        </w:rPr>
        <w:t>0,8(10 г/л) H</w:t>
      </w:r>
      <w:r w:rsidRPr="00C47B82">
        <w:rPr>
          <w:rFonts w:ascii="Times New Roman" w:hAnsi="Times New Roman" w:cs="Times New Roman"/>
          <w:color w:val="000000"/>
          <w:spacing w:val="8"/>
          <w:sz w:val="24"/>
          <w:szCs w:val="24"/>
          <w:vertAlign w:val="subscript"/>
          <w:lang w:val="kk-KZ"/>
        </w:rPr>
        <w:t>2</w:t>
      </w:r>
      <w:r w:rsidRPr="00C47B82">
        <w:rPr>
          <w:rFonts w:ascii="Times New Roman" w:hAnsi="Times New Roman" w:cs="Times New Roman"/>
          <w:color w:val="000000"/>
          <w:spacing w:val="8"/>
          <w:sz w:val="24"/>
          <w:szCs w:val="24"/>
          <w:lang w:val="kk-KZ"/>
        </w:rPr>
        <w:t>SO</w:t>
      </w:r>
      <w:r w:rsidRPr="00C47B82">
        <w:rPr>
          <w:rFonts w:ascii="Times New Roman" w:hAnsi="Times New Roman" w:cs="Times New Roman"/>
          <w:color w:val="000000"/>
          <w:spacing w:val="8"/>
          <w:sz w:val="24"/>
          <w:szCs w:val="24"/>
          <w:vertAlign w:val="subscript"/>
          <w:lang w:val="kk-KZ"/>
        </w:rPr>
        <w:t>4</w:t>
      </w:r>
      <w:r w:rsidRPr="00181EFB">
        <w:rPr>
          <w:rFonts w:ascii="Times New Roman" w:hAnsi="Times New Roman" w:cs="Times New Roman"/>
          <w:color w:val="000000"/>
          <w:spacing w:val="8"/>
          <w:sz w:val="24"/>
          <w:szCs w:val="24"/>
          <w:lang w:val="kk-KZ"/>
        </w:rPr>
        <w:t xml:space="preserve">. </w:t>
      </w:r>
      <w:r w:rsidR="006F4E7C" w:rsidRPr="00181EFB">
        <w:rPr>
          <w:rFonts w:ascii="Times New Roman" w:hAnsi="Times New Roman" w:cs="Times New Roman"/>
          <w:color w:val="000000"/>
          <w:spacing w:val="-2"/>
          <w:sz w:val="24"/>
          <w:szCs w:val="24"/>
          <w:lang w:val="kk-KZ"/>
        </w:rPr>
        <w:t>Электролит 80—90 °С қыздырылады және осы температурада ұсталады.</w:t>
      </w:r>
      <w:r w:rsidR="006F4E7C">
        <w:rPr>
          <w:rFonts w:ascii="Times New Roman" w:hAnsi="Times New Roman" w:cs="Times New Roman"/>
          <w:color w:val="000000"/>
          <w:spacing w:val="-2"/>
          <w:sz w:val="24"/>
          <w:szCs w:val="24"/>
          <w:lang w:val="kk-KZ"/>
        </w:rPr>
        <w:t xml:space="preserve"> </w:t>
      </w:r>
      <w:r w:rsidRPr="00181EFB">
        <w:rPr>
          <w:rFonts w:ascii="Times New Roman" w:hAnsi="Times New Roman" w:cs="Times New Roman"/>
          <w:color w:val="000000"/>
          <w:spacing w:val="8"/>
          <w:sz w:val="24"/>
          <w:szCs w:val="24"/>
          <w:lang w:val="kk-KZ"/>
        </w:rPr>
        <w:t>Біз токты, уақытты, температураны, кернеуді өлшейміз.</w:t>
      </w:r>
    </w:p>
    <w:p w:rsidR="00F148A3" w:rsidRPr="00181EFB" w:rsidRDefault="00636D71" w:rsidP="002B2AEA">
      <w:pPr>
        <w:shd w:val="clear" w:color="auto" w:fill="FFFFFF"/>
        <w:spacing w:after="0" w:line="240" w:lineRule="auto"/>
        <w:ind w:right="11" w:firstLine="323"/>
        <w:jc w:val="both"/>
        <w:rPr>
          <w:rFonts w:ascii="Times New Roman" w:hAnsi="Times New Roman" w:cs="Times New Roman"/>
          <w:color w:val="000000"/>
          <w:spacing w:val="-18"/>
          <w:sz w:val="24"/>
          <w:szCs w:val="24"/>
          <w:lang w:val="kk-KZ"/>
        </w:rPr>
      </w:pPr>
      <w:r>
        <w:rPr>
          <w:rFonts w:ascii="Times New Roman" w:hAnsi="Times New Roman" w:cs="Times New Roman"/>
          <w:color w:val="000000"/>
          <w:spacing w:val="-1"/>
          <w:sz w:val="24"/>
          <w:szCs w:val="24"/>
          <w:lang w:val="kk-KZ"/>
        </w:rPr>
        <w:lastRenderedPageBreak/>
        <w:t>Э</w:t>
      </w:r>
      <w:r w:rsidR="00F148A3" w:rsidRPr="00181EFB">
        <w:rPr>
          <w:rFonts w:ascii="Times New Roman" w:hAnsi="Times New Roman" w:cs="Times New Roman"/>
          <w:color w:val="000000"/>
          <w:spacing w:val="-1"/>
          <w:sz w:val="24"/>
          <w:szCs w:val="24"/>
          <w:lang w:val="kk-KZ"/>
        </w:rPr>
        <w:t>лектролиз</w:t>
      </w:r>
      <w:r>
        <w:rPr>
          <w:rFonts w:ascii="Times New Roman" w:hAnsi="Times New Roman" w:cs="Times New Roman"/>
          <w:color w:val="000000"/>
          <w:spacing w:val="-1"/>
          <w:sz w:val="24"/>
          <w:szCs w:val="24"/>
          <w:lang w:val="kk-KZ"/>
        </w:rPr>
        <w:t xml:space="preserve"> жүргізіп болғаннан соң, барлық электролизердан электродтар алынады</w:t>
      </w:r>
      <w:r w:rsidR="00F148A3" w:rsidRPr="00181EFB">
        <w:rPr>
          <w:rFonts w:ascii="Times New Roman" w:hAnsi="Times New Roman" w:cs="Times New Roman"/>
          <w:color w:val="000000"/>
          <w:spacing w:val="-1"/>
          <w:sz w:val="24"/>
          <w:szCs w:val="24"/>
          <w:lang w:val="kk-KZ"/>
        </w:rPr>
        <w:t>, ал электролит</w:t>
      </w:r>
      <w:r>
        <w:rPr>
          <w:rFonts w:ascii="Times New Roman" w:hAnsi="Times New Roman" w:cs="Times New Roman"/>
          <w:color w:val="000000"/>
          <w:spacing w:val="-1"/>
          <w:sz w:val="24"/>
          <w:szCs w:val="24"/>
          <w:lang w:val="kk-KZ"/>
        </w:rPr>
        <w:t>ті тұнбасымен</w:t>
      </w:r>
      <w:r w:rsidR="00F148A3" w:rsidRPr="00181EFB">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4"/>
          <w:sz w:val="24"/>
          <w:szCs w:val="24"/>
          <w:lang w:val="kk-KZ"/>
        </w:rPr>
        <w:t>МnO</w:t>
      </w:r>
      <w:r w:rsidRPr="00181EFB">
        <w:rPr>
          <w:rFonts w:ascii="Times New Roman" w:hAnsi="Times New Roman" w:cs="Times New Roman"/>
          <w:color w:val="000000"/>
          <w:spacing w:val="-4"/>
          <w:sz w:val="24"/>
          <w:szCs w:val="24"/>
          <w:vertAlign w:val="subscript"/>
          <w:lang w:val="kk-KZ"/>
        </w:rPr>
        <w:t>2</w:t>
      </w:r>
      <w:r>
        <w:rPr>
          <w:rFonts w:ascii="Times New Roman" w:hAnsi="Times New Roman" w:cs="Times New Roman"/>
          <w:color w:val="000000"/>
          <w:spacing w:val="-4"/>
          <w:sz w:val="24"/>
          <w:szCs w:val="24"/>
          <w:vertAlign w:val="subscript"/>
          <w:lang w:val="kk-KZ"/>
        </w:rPr>
        <w:t xml:space="preserve"> </w:t>
      </w:r>
      <w:r w:rsidR="00F148A3" w:rsidRPr="00181EFB">
        <w:rPr>
          <w:rFonts w:ascii="Times New Roman" w:hAnsi="Times New Roman" w:cs="Times New Roman"/>
          <w:color w:val="000000"/>
          <w:spacing w:val="-1"/>
          <w:sz w:val="24"/>
          <w:szCs w:val="24"/>
          <w:lang w:val="kk-KZ"/>
        </w:rPr>
        <w:t xml:space="preserve">бірге </w:t>
      </w:r>
      <w:r>
        <w:rPr>
          <w:rFonts w:ascii="Times New Roman" w:hAnsi="Times New Roman" w:cs="Times New Roman"/>
          <w:color w:val="000000"/>
          <w:spacing w:val="-1"/>
          <w:sz w:val="24"/>
          <w:szCs w:val="24"/>
          <w:lang w:val="kk-KZ"/>
        </w:rPr>
        <w:t>басқа стаканға ауыстырад</w:t>
      </w:r>
      <w:r w:rsidR="00F148A3" w:rsidRPr="00181EFB">
        <w:rPr>
          <w:rFonts w:ascii="Times New Roman" w:hAnsi="Times New Roman" w:cs="Times New Roman"/>
          <w:color w:val="000000"/>
          <w:spacing w:val="-1"/>
          <w:sz w:val="24"/>
          <w:szCs w:val="24"/>
          <w:lang w:val="kk-KZ"/>
        </w:rPr>
        <w:t>ы.</w:t>
      </w:r>
      <w:r w:rsidR="00F148A3" w:rsidRPr="00181EFB">
        <w:rPr>
          <w:rFonts w:ascii="Times New Roman" w:hAnsi="Times New Roman" w:cs="Times New Roman"/>
          <w:color w:val="000000"/>
          <w:spacing w:val="-2"/>
          <w:sz w:val="24"/>
          <w:szCs w:val="24"/>
          <w:lang w:val="kk-KZ"/>
        </w:rPr>
        <w:t xml:space="preserve"> Осы уақытта ыдырама</w:t>
      </w:r>
      <w:r>
        <w:rPr>
          <w:rFonts w:ascii="Times New Roman" w:hAnsi="Times New Roman" w:cs="Times New Roman"/>
          <w:color w:val="000000"/>
          <w:spacing w:val="-2"/>
          <w:sz w:val="24"/>
          <w:szCs w:val="24"/>
          <w:lang w:val="kk-KZ"/>
        </w:rPr>
        <w:t>ға</w:t>
      </w:r>
      <w:r w:rsidR="00F148A3" w:rsidRPr="00181EFB">
        <w:rPr>
          <w:rFonts w:ascii="Times New Roman" w:hAnsi="Times New Roman" w:cs="Times New Roman"/>
          <w:color w:val="000000"/>
          <w:spacing w:val="-2"/>
          <w:sz w:val="24"/>
          <w:szCs w:val="24"/>
          <w:lang w:val="kk-KZ"/>
        </w:rPr>
        <w:t xml:space="preserve">н  марганец </w:t>
      </w:r>
      <w:r w:rsidR="00F148A3" w:rsidRPr="00181EFB">
        <w:rPr>
          <w:rFonts w:ascii="Times New Roman" w:hAnsi="Times New Roman" w:cs="Times New Roman"/>
          <w:color w:val="000000"/>
          <w:spacing w:val="-1"/>
          <w:sz w:val="24"/>
          <w:szCs w:val="24"/>
          <w:lang w:val="kk-KZ"/>
        </w:rPr>
        <w:t xml:space="preserve"> </w:t>
      </w:r>
      <w:r w:rsidR="00F148A3" w:rsidRPr="00181EFB">
        <w:rPr>
          <w:rFonts w:ascii="Times New Roman" w:hAnsi="Times New Roman" w:cs="Times New Roman"/>
          <w:color w:val="000000"/>
          <w:sz w:val="24"/>
          <w:szCs w:val="24"/>
          <w:lang w:val="kk-KZ"/>
        </w:rPr>
        <w:t>(IV) қосылыс</w:t>
      </w:r>
      <w:r>
        <w:rPr>
          <w:rFonts w:ascii="Times New Roman" w:hAnsi="Times New Roman" w:cs="Times New Roman"/>
          <w:color w:val="000000"/>
          <w:sz w:val="24"/>
          <w:szCs w:val="24"/>
          <w:lang w:val="kk-KZ"/>
        </w:rPr>
        <w:t>ының</w:t>
      </w:r>
      <w:r w:rsidR="00F148A3" w:rsidRPr="00181EFB">
        <w:rPr>
          <w:rFonts w:ascii="Times New Roman" w:hAnsi="Times New Roman" w:cs="Times New Roman"/>
          <w:color w:val="000000"/>
          <w:sz w:val="24"/>
          <w:szCs w:val="24"/>
          <w:lang w:val="kk-KZ"/>
        </w:rPr>
        <w:t xml:space="preserve"> гидролизі </w:t>
      </w:r>
      <w:r>
        <w:rPr>
          <w:rFonts w:ascii="Times New Roman" w:hAnsi="Times New Roman" w:cs="Times New Roman"/>
          <w:color w:val="000000"/>
          <w:sz w:val="24"/>
          <w:szCs w:val="24"/>
          <w:lang w:val="kk-KZ"/>
        </w:rPr>
        <w:t>мен</w:t>
      </w:r>
      <w:r w:rsidR="00F148A3" w:rsidRPr="00181EFB">
        <w:rPr>
          <w:rFonts w:ascii="Times New Roman" w:hAnsi="Times New Roman" w:cs="Times New Roman"/>
          <w:color w:val="000000"/>
          <w:sz w:val="24"/>
          <w:szCs w:val="24"/>
          <w:lang w:val="kk-KZ"/>
        </w:rPr>
        <w:t xml:space="preserve"> қосымша біршама мөлшерде  </w:t>
      </w:r>
      <w:r w:rsidR="00F148A3" w:rsidRPr="00181EFB">
        <w:rPr>
          <w:rFonts w:ascii="Times New Roman" w:hAnsi="Times New Roman" w:cs="Times New Roman"/>
          <w:color w:val="000000"/>
          <w:spacing w:val="-18"/>
          <w:sz w:val="24"/>
          <w:szCs w:val="24"/>
          <w:lang w:val="kk-KZ"/>
        </w:rPr>
        <w:t>МnО</w:t>
      </w:r>
      <w:r w:rsidR="00F148A3" w:rsidRPr="00181EFB">
        <w:rPr>
          <w:rFonts w:ascii="Times New Roman" w:hAnsi="Times New Roman" w:cs="Times New Roman"/>
          <w:color w:val="000000"/>
          <w:spacing w:val="-18"/>
          <w:sz w:val="24"/>
          <w:szCs w:val="24"/>
          <w:vertAlign w:val="subscript"/>
          <w:lang w:val="kk-KZ"/>
        </w:rPr>
        <w:t xml:space="preserve">2  </w:t>
      </w:r>
      <w:r w:rsidR="00F148A3" w:rsidRPr="00181EFB">
        <w:rPr>
          <w:rFonts w:ascii="Times New Roman" w:hAnsi="Times New Roman" w:cs="Times New Roman"/>
          <w:color w:val="000000"/>
          <w:spacing w:val="-18"/>
          <w:sz w:val="24"/>
          <w:szCs w:val="24"/>
          <w:lang w:val="kk-KZ"/>
        </w:rPr>
        <w:t>түзіледі.</w:t>
      </w:r>
    </w:p>
    <w:p w:rsidR="00F148A3" w:rsidRPr="00181EFB" w:rsidRDefault="00F148A3" w:rsidP="002B2AEA">
      <w:pPr>
        <w:shd w:val="clear" w:color="auto" w:fill="FFFFFF"/>
        <w:spacing w:after="0" w:line="240" w:lineRule="auto"/>
        <w:ind w:right="11" w:firstLine="323"/>
        <w:jc w:val="both"/>
        <w:rPr>
          <w:rFonts w:ascii="Times New Roman" w:hAnsi="Times New Roman" w:cs="Times New Roman"/>
          <w:sz w:val="24"/>
          <w:szCs w:val="24"/>
          <w:lang w:val="kk-KZ"/>
        </w:rPr>
      </w:pPr>
      <w:r w:rsidRPr="00181EFB">
        <w:rPr>
          <w:rFonts w:ascii="Times New Roman" w:hAnsi="Times New Roman" w:cs="Times New Roman"/>
          <w:color w:val="000000"/>
          <w:spacing w:val="-3"/>
          <w:sz w:val="24"/>
          <w:szCs w:val="24"/>
          <w:lang w:val="kk-KZ"/>
        </w:rPr>
        <w:t xml:space="preserve"> </w:t>
      </w:r>
      <w:r w:rsidR="00A66686">
        <w:rPr>
          <w:rFonts w:ascii="Times New Roman" w:hAnsi="Times New Roman" w:cs="Times New Roman"/>
          <w:color w:val="000000"/>
          <w:spacing w:val="-3"/>
          <w:sz w:val="24"/>
          <w:szCs w:val="24"/>
          <w:lang w:val="kk-KZ"/>
        </w:rPr>
        <w:t xml:space="preserve">Электролитті декантациялап </w:t>
      </w:r>
      <w:r w:rsidRPr="00181EFB">
        <w:rPr>
          <w:rFonts w:ascii="Times New Roman" w:hAnsi="Times New Roman" w:cs="Times New Roman"/>
          <w:color w:val="000000"/>
          <w:spacing w:val="-3"/>
          <w:sz w:val="24"/>
          <w:szCs w:val="24"/>
          <w:lang w:val="kk-KZ"/>
        </w:rPr>
        <w:t>МnО</w:t>
      </w:r>
      <w:r w:rsidRPr="00181EFB">
        <w:rPr>
          <w:rFonts w:ascii="Times New Roman" w:hAnsi="Times New Roman" w:cs="Times New Roman"/>
          <w:color w:val="000000"/>
          <w:spacing w:val="-3"/>
          <w:sz w:val="24"/>
          <w:szCs w:val="24"/>
          <w:vertAlign w:val="subscript"/>
          <w:lang w:val="kk-KZ"/>
        </w:rPr>
        <w:t>2</w:t>
      </w:r>
      <w:r w:rsidRPr="00181EFB">
        <w:rPr>
          <w:rFonts w:ascii="Times New Roman" w:hAnsi="Times New Roman" w:cs="Times New Roman"/>
          <w:color w:val="000000"/>
          <w:spacing w:val="-3"/>
          <w:sz w:val="24"/>
          <w:szCs w:val="24"/>
          <w:lang w:val="kk-KZ"/>
        </w:rPr>
        <w:t xml:space="preserve"> </w:t>
      </w:r>
      <w:r w:rsidR="00A66686">
        <w:rPr>
          <w:rFonts w:ascii="Times New Roman" w:hAnsi="Times New Roman" w:cs="Times New Roman"/>
          <w:color w:val="000000"/>
          <w:spacing w:val="-3"/>
          <w:sz w:val="24"/>
          <w:szCs w:val="24"/>
          <w:lang w:val="kk-KZ"/>
        </w:rPr>
        <w:t>тұнбасын бөліп алып,</w:t>
      </w:r>
      <w:r w:rsidRPr="00181EFB">
        <w:rPr>
          <w:rFonts w:ascii="Times New Roman" w:hAnsi="Times New Roman" w:cs="Times New Roman"/>
          <w:color w:val="000000"/>
          <w:spacing w:val="-3"/>
          <w:sz w:val="24"/>
          <w:szCs w:val="24"/>
          <w:lang w:val="kk-KZ"/>
        </w:rPr>
        <w:t xml:space="preserve"> </w:t>
      </w:r>
      <w:r w:rsidRPr="00181EFB">
        <w:rPr>
          <w:rFonts w:ascii="Times New Roman" w:hAnsi="Times New Roman" w:cs="Times New Roman"/>
          <w:color w:val="000000"/>
          <w:spacing w:val="-2"/>
          <w:sz w:val="24"/>
          <w:szCs w:val="24"/>
          <w:lang w:val="kk-KZ"/>
        </w:rPr>
        <w:t>SO</w:t>
      </w:r>
      <w:r w:rsidRPr="00A66686">
        <w:rPr>
          <w:rFonts w:ascii="Times New Roman" w:hAnsi="Times New Roman" w:cs="Times New Roman"/>
          <w:color w:val="000000"/>
          <w:spacing w:val="-2"/>
          <w:sz w:val="24"/>
          <w:szCs w:val="24"/>
          <w:vertAlign w:val="subscript"/>
          <w:lang w:val="kk-KZ"/>
        </w:rPr>
        <w:t>4</w:t>
      </w:r>
      <w:r w:rsidR="00A66686">
        <w:rPr>
          <w:rFonts w:ascii="Times New Roman" w:hAnsi="Times New Roman" w:cs="Times New Roman"/>
          <w:color w:val="000000"/>
          <w:spacing w:val="-2"/>
          <w:sz w:val="24"/>
          <w:szCs w:val="24"/>
          <w:vertAlign w:val="superscript"/>
          <w:lang w:val="kk-KZ"/>
        </w:rPr>
        <w:t>2</w:t>
      </w:r>
      <w:r w:rsidR="00A66686" w:rsidRPr="00A66686">
        <w:rPr>
          <w:rFonts w:ascii="Times New Roman" w:hAnsi="Times New Roman" w:cs="Times New Roman"/>
          <w:color w:val="000000"/>
          <w:spacing w:val="-2"/>
          <w:sz w:val="24"/>
          <w:szCs w:val="24"/>
          <w:vertAlign w:val="superscript"/>
          <w:lang w:val="kk-KZ"/>
        </w:rPr>
        <w:t>-</w:t>
      </w:r>
      <w:r w:rsidRPr="00181EFB">
        <w:rPr>
          <w:rFonts w:ascii="Times New Roman" w:hAnsi="Times New Roman" w:cs="Times New Roman"/>
          <w:color w:val="000000"/>
          <w:spacing w:val="-2"/>
          <w:sz w:val="24"/>
          <w:szCs w:val="24"/>
          <w:vertAlign w:val="superscript"/>
          <w:lang w:val="kk-KZ"/>
        </w:rPr>
        <w:t xml:space="preserve">  </w:t>
      </w:r>
      <w:r w:rsidRPr="00181EFB">
        <w:rPr>
          <w:rFonts w:ascii="Times New Roman" w:hAnsi="Times New Roman" w:cs="Times New Roman"/>
          <w:color w:val="000000"/>
          <w:spacing w:val="-2"/>
          <w:sz w:val="24"/>
          <w:szCs w:val="24"/>
          <w:lang w:val="kk-KZ"/>
        </w:rPr>
        <w:t xml:space="preserve"> іздері жоғалға</w:t>
      </w:r>
      <w:r w:rsidR="00A66686">
        <w:rPr>
          <w:rFonts w:ascii="Times New Roman" w:hAnsi="Times New Roman" w:cs="Times New Roman"/>
          <w:color w:val="000000"/>
          <w:spacing w:val="-2"/>
          <w:sz w:val="24"/>
          <w:szCs w:val="24"/>
          <w:lang w:val="kk-KZ"/>
        </w:rPr>
        <w:t>нша</w:t>
      </w:r>
      <w:r w:rsidRPr="00181EFB">
        <w:rPr>
          <w:rFonts w:ascii="Times New Roman" w:hAnsi="Times New Roman" w:cs="Times New Roman"/>
          <w:color w:val="000000"/>
          <w:spacing w:val="-2"/>
          <w:sz w:val="24"/>
          <w:szCs w:val="24"/>
          <w:lang w:val="kk-KZ"/>
        </w:rPr>
        <w:t xml:space="preserve"> дистилденген сумен </w:t>
      </w:r>
      <w:r w:rsidR="00A66686">
        <w:rPr>
          <w:rFonts w:ascii="Times New Roman" w:hAnsi="Times New Roman" w:cs="Times New Roman"/>
          <w:color w:val="000000"/>
          <w:spacing w:val="-2"/>
          <w:sz w:val="24"/>
          <w:szCs w:val="24"/>
          <w:lang w:val="kk-KZ"/>
        </w:rPr>
        <w:t>шайып, сүзеді</w:t>
      </w:r>
      <w:r w:rsidRPr="00181EFB">
        <w:rPr>
          <w:rFonts w:ascii="Times New Roman" w:hAnsi="Times New Roman" w:cs="Times New Roman"/>
          <w:color w:val="000000"/>
          <w:spacing w:val="-2"/>
          <w:sz w:val="24"/>
          <w:szCs w:val="24"/>
          <w:lang w:val="kk-KZ"/>
        </w:rPr>
        <w:t>. Электролиттегі</w:t>
      </w:r>
      <w:r w:rsidRPr="00181EFB">
        <w:rPr>
          <w:rFonts w:ascii="Times New Roman" w:hAnsi="Times New Roman" w:cs="Times New Roman"/>
          <w:color w:val="000000"/>
          <w:spacing w:val="-2"/>
          <w:sz w:val="24"/>
          <w:szCs w:val="24"/>
          <w:vertAlign w:val="superscript"/>
          <w:lang w:val="kk-KZ"/>
        </w:rPr>
        <w:t xml:space="preserve"> </w:t>
      </w:r>
      <w:r w:rsidRPr="00181EFB">
        <w:rPr>
          <w:rFonts w:ascii="Times New Roman" w:hAnsi="Times New Roman" w:cs="Times New Roman"/>
          <w:color w:val="000000"/>
          <w:spacing w:val="-4"/>
          <w:sz w:val="24"/>
          <w:szCs w:val="24"/>
          <w:lang w:val="kk-KZ"/>
        </w:rPr>
        <w:t xml:space="preserve"> MnSO</w:t>
      </w:r>
      <w:r w:rsidRPr="00181EFB">
        <w:rPr>
          <w:rFonts w:ascii="Times New Roman" w:hAnsi="Times New Roman" w:cs="Times New Roman"/>
          <w:color w:val="000000"/>
          <w:spacing w:val="-4"/>
          <w:sz w:val="24"/>
          <w:szCs w:val="24"/>
          <w:vertAlign w:val="subscript"/>
          <w:lang w:val="kk-KZ"/>
        </w:rPr>
        <w:t xml:space="preserve">4 </w:t>
      </w:r>
      <w:r w:rsidRPr="00181EFB">
        <w:rPr>
          <w:rFonts w:ascii="Times New Roman" w:hAnsi="Times New Roman" w:cs="Times New Roman"/>
          <w:color w:val="000000"/>
          <w:spacing w:val="-4"/>
          <w:sz w:val="24"/>
          <w:szCs w:val="24"/>
          <w:lang w:val="kk-KZ"/>
        </w:rPr>
        <w:t xml:space="preserve"> соңғы концентрациясы</w:t>
      </w:r>
      <w:r w:rsidR="00A66686">
        <w:rPr>
          <w:rFonts w:ascii="Times New Roman" w:hAnsi="Times New Roman" w:cs="Times New Roman"/>
          <w:color w:val="000000"/>
          <w:spacing w:val="-4"/>
          <w:sz w:val="24"/>
          <w:szCs w:val="24"/>
          <w:lang w:val="kk-KZ"/>
        </w:rPr>
        <w:t>н</w:t>
      </w:r>
      <w:r w:rsidRPr="00181EFB">
        <w:rPr>
          <w:rFonts w:ascii="Times New Roman" w:hAnsi="Times New Roman" w:cs="Times New Roman"/>
          <w:color w:val="000000"/>
          <w:spacing w:val="-4"/>
          <w:sz w:val="24"/>
          <w:szCs w:val="24"/>
          <w:lang w:val="kk-KZ"/>
        </w:rPr>
        <w:t xml:space="preserve"> аналитик</w:t>
      </w:r>
      <w:r w:rsidR="00A66686">
        <w:rPr>
          <w:rFonts w:ascii="Times New Roman" w:hAnsi="Times New Roman" w:cs="Times New Roman"/>
          <w:color w:val="000000"/>
          <w:spacing w:val="-4"/>
          <w:sz w:val="24"/>
          <w:szCs w:val="24"/>
          <w:lang w:val="kk-KZ"/>
        </w:rPr>
        <w:t>а</w:t>
      </w:r>
      <w:r w:rsidRPr="00181EFB">
        <w:rPr>
          <w:rFonts w:ascii="Times New Roman" w:hAnsi="Times New Roman" w:cs="Times New Roman"/>
          <w:color w:val="000000"/>
          <w:spacing w:val="-4"/>
          <w:sz w:val="24"/>
          <w:szCs w:val="24"/>
          <w:lang w:val="kk-KZ"/>
        </w:rPr>
        <w:t>лық әдістеме бойынша анықта</w:t>
      </w:r>
      <w:r w:rsidR="00A66686">
        <w:rPr>
          <w:rFonts w:ascii="Times New Roman" w:hAnsi="Times New Roman" w:cs="Times New Roman"/>
          <w:color w:val="000000"/>
          <w:spacing w:val="-4"/>
          <w:sz w:val="24"/>
          <w:szCs w:val="24"/>
          <w:lang w:val="kk-KZ"/>
        </w:rPr>
        <w:t>й</w:t>
      </w:r>
      <w:r w:rsidRPr="00181EFB">
        <w:rPr>
          <w:rFonts w:ascii="Times New Roman" w:hAnsi="Times New Roman" w:cs="Times New Roman"/>
          <w:color w:val="000000"/>
          <w:spacing w:val="-4"/>
          <w:sz w:val="24"/>
          <w:szCs w:val="24"/>
          <w:lang w:val="kk-KZ"/>
        </w:rPr>
        <w:t xml:space="preserve">ды. </w:t>
      </w:r>
    </w:p>
    <w:p w:rsidR="00F148A3" w:rsidRPr="00181EFB" w:rsidRDefault="00F148A3" w:rsidP="00684C34">
      <w:pPr>
        <w:shd w:val="clear" w:color="auto" w:fill="FFFFFF"/>
        <w:spacing w:after="0" w:line="240" w:lineRule="auto"/>
        <w:ind w:left="5" w:right="11" w:firstLine="310"/>
        <w:jc w:val="both"/>
        <w:rPr>
          <w:rFonts w:ascii="Times New Roman" w:hAnsi="Times New Roman" w:cs="Times New Roman"/>
          <w:color w:val="000000"/>
          <w:spacing w:val="-1"/>
          <w:sz w:val="24"/>
          <w:szCs w:val="24"/>
          <w:lang w:val="kk-KZ"/>
        </w:rPr>
      </w:pPr>
      <w:r w:rsidRPr="00A66686">
        <w:rPr>
          <w:rFonts w:ascii="Times New Roman" w:hAnsi="Times New Roman" w:cs="Times New Roman"/>
          <w:bCs/>
          <w:color w:val="000000"/>
          <w:sz w:val="24"/>
          <w:szCs w:val="24"/>
          <w:lang w:val="kk-KZ"/>
        </w:rPr>
        <w:t>Есептік деректер 1</w:t>
      </w:r>
      <w:r w:rsidRPr="00181EFB">
        <w:rPr>
          <w:rFonts w:ascii="Times New Roman" w:hAnsi="Times New Roman" w:cs="Times New Roman"/>
          <w:bCs/>
          <w:color w:val="000000"/>
          <w:sz w:val="24"/>
          <w:szCs w:val="24"/>
          <w:lang w:val="kk-KZ"/>
        </w:rPr>
        <w:t>-кестеге енгізіледі және</w:t>
      </w:r>
      <w:r w:rsidRPr="00181EFB">
        <w:rPr>
          <w:rFonts w:ascii="Times New Roman" w:hAnsi="Times New Roman" w:cs="Times New Roman"/>
          <w:color w:val="000000"/>
          <w:spacing w:val="-1"/>
          <w:sz w:val="24"/>
          <w:szCs w:val="24"/>
          <w:lang w:val="kk-KZ"/>
        </w:rPr>
        <w:t xml:space="preserve"> МnО</w:t>
      </w:r>
      <w:r w:rsidRPr="00181EFB">
        <w:rPr>
          <w:rFonts w:ascii="Times New Roman" w:hAnsi="Times New Roman" w:cs="Times New Roman"/>
          <w:color w:val="000000"/>
          <w:spacing w:val="-1"/>
          <w:sz w:val="24"/>
          <w:szCs w:val="24"/>
          <w:vertAlign w:val="subscript"/>
          <w:lang w:val="kk-KZ"/>
        </w:rPr>
        <w:t>2</w:t>
      </w:r>
      <w:r w:rsidRPr="00181EFB">
        <w:rPr>
          <w:rFonts w:ascii="Times New Roman" w:hAnsi="Times New Roman" w:cs="Times New Roman"/>
          <w:bCs/>
          <w:color w:val="000000"/>
          <w:sz w:val="24"/>
          <w:szCs w:val="24"/>
          <w:lang w:val="kk-KZ"/>
        </w:rPr>
        <w:t xml:space="preserve"> ток бойынша шығымын</w:t>
      </w:r>
      <w:r w:rsidR="00A66686">
        <w:rPr>
          <w:rFonts w:ascii="Times New Roman" w:hAnsi="Times New Roman" w:cs="Times New Roman"/>
          <w:bCs/>
          <w:color w:val="000000"/>
          <w:sz w:val="24"/>
          <w:szCs w:val="24"/>
          <w:lang w:val="kk-KZ"/>
        </w:rPr>
        <w:t xml:space="preserve"> </w:t>
      </w:r>
      <w:r w:rsidRPr="00181EFB">
        <w:rPr>
          <w:rFonts w:ascii="Times New Roman" w:hAnsi="Times New Roman" w:cs="Times New Roman"/>
          <w:color w:val="000000"/>
          <w:spacing w:val="-1"/>
          <w:sz w:val="24"/>
          <w:szCs w:val="24"/>
          <w:rtl/>
        </w:rPr>
        <w:t>%</w:t>
      </w:r>
      <w:r w:rsidRPr="00181EFB">
        <w:rPr>
          <w:rFonts w:ascii="Times New Roman" w:hAnsi="Times New Roman" w:cs="Times New Roman"/>
          <w:color w:val="000000"/>
          <w:spacing w:val="-1"/>
          <w:sz w:val="24"/>
          <w:szCs w:val="24"/>
          <w:lang w:val="kk-KZ"/>
        </w:rPr>
        <w:t>;</w:t>
      </w:r>
      <w:r w:rsidRPr="00181EFB">
        <w:rPr>
          <w:rFonts w:ascii="Times New Roman" w:hAnsi="Times New Roman" w:cs="Times New Roman"/>
          <w:bCs/>
          <w:color w:val="000000"/>
          <w:sz w:val="24"/>
          <w:szCs w:val="24"/>
          <w:lang w:val="kk-KZ"/>
        </w:rPr>
        <w:t xml:space="preserve"> </w:t>
      </w:r>
      <w:r w:rsidRPr="00181EFB">
        <w:rPr>
          <w:rFonts w:ascii="Times New Roman" w:hAnsi="Times New Roman" w:cs="Times New Roman"/>
          <w:color w:val="000000"/>
          <w:spacing w:val="-3"/>
          <w:sz w:val="24"/>
          <w:szCs w:val="24"/>
          <w:lang w:val="kk-KZ"/>
        </w:rPr>
        <w:t>МnО</w:t>
      </w:r>
      <w:r w:rsidRPr="00181EFB">
        <w:rPr>
          <w:rFonts w:ascii="Times New Roman" w:hAnsi="Times New Roman" w:cs="Times New Roman"/>
          <w:color w:val="000000"/>
          <w:spacing w:val="-3"/>
          <w:sz w:val="24"/>
          <w:szCs w:val="24"/>
          <w:vertAlign w:val="subscript"/>
          <w:lang w:val="kk-KZ"/>
        </w:rPr>
        <w:t xml:space="preserve">2  </w:t>
      </w:r>
      <w:r w:rsidRPr="00181EFB">
        <w:rPr>
          <w:rFonts w:ascii="Times New Roman" w:hAnsi="Times New Roman" w:cs="Times New Roman"/>
          <w:color w:val="000000"/>
          <w:spacing w:val="-3"/>
          <w:sz w:val="24"/>
          <w:szCs w:val="24"/>
          <w:lang w:val="kk-KZ"/>
        </w:rPr>
        <w:t>массасын, г; электршығым, Вт</w:t>
      </w:r>
      <w:r w:rsidR="002B2AEA">
        <w:rPr>
          <w:rFonts w:ascii="Times New Roman" w:hAnsi="Times New Roman" w:cs="Times New Roman"/>
          <w:color w:val="000000"/>
          <w:spacing w:val="-3"/>
          <w:sz w:val="24"/>
          <w:szCs w:val="24"/>
          <w:lang w:val="kk-KZ"/>
        </w:rPr>
        <w:t>·</w:t>
      </w:r>
      <w:r w:rsidR="00A66686">
        <w:rPr>
          <w:rFonts w:ascii="Times New Roman" w:hAnsi="Times New Roman" w:cs="Times New Roman"/>
          <w:color w:val="000000"/>
          <w:spacing w:val="-3"/>
          <w:sz w:val="24"/>
          <w:szCs w:val="24"/>
          <w:lang w:val="kk-KZ"/>
        </w:rPr>
        <w:t>сағ</w:t>
      </w:r>
      <w:r w:rsidRPr="00181EFB">
        <w:rPr>
          <w:rFonts w:ascii="Times New Roman" w:hAnsi="Times New Roman" w:cs="Times New Roman"/>
          <w:color w:val="000000"/>
          <w:spacing w:val="-3"/>
          <w:sz w:val="24"/>
          <w:szCs w:val="24"/>
          <w:lang w:val="kk-KZ"/>
        </w:rPr>
        <w:t>/кг; пайдалы әсер коэффициенті</w:t>
      </w:r>
      <w:r w:rsidR="00D211AD">
        <w:rPr>
          <w:rFonts w:ascii="Times New Roman" w:hAnsi="Times New Roman" w:cs="Times New Roman"/>
          <w:color w:val="000000"/>
          <w:spacing w:val="-3"/>
          <w:sz w:val="24"/>
          <w:szCs w:val="24"/>
          <w:lang w:val="kk-KZ"/>
        </w:rPr>
        <w:t>н</w:t>
      </w:r>
      <w:r w:rsidRPr="00181EFB">
        <w:rPr>
          <w:rFonts w:ascii="Times New Roman" w:hAnsi="Times New Roman" w:cs="Times New Roman"/>
          <w:color w:val="000000"/>
          <w:spacing w:val="-3"/>
          <w:sz w:val="24"/>
          <w:szCs w:val="24"/>
          <w:lang w:val="kk-KZ"/>
        </w:rPr>
        <w:t xml:space="preserve"> есепте</w:t>
      </w:r>
      <w:r w:rsidR="00D211AD">
        <w:rPr>
          <w:rFonts w:ascii="Times New Roman" w:hAnsi="Times New Roman" w:cs="Times New Roman"/>
          <w:color w:val="000000"/>
          <w:spacing w:val="-3"/>
          <w:sz w:val="24"/>
          <w:szCs w:val="24"/>
          <w:lang w:val="kk-KZ"/>
        </w:rPr>
        <w:t>й</w:t>
      </w:r>
      <w:r w:rsidRPr="00181EFB">
        <w:rPr>
          <w:rFonts w:ascii="Times New Roman" w:hAnsi="Times New Roman" w:cs="Times New Roman"/>
          <w:color w:val="000000"/>
          <w:spacing w:val="-3"/>
          <w:sz w:val="24"/>
          <w:szCs w:val="24"/>
          <w:lang w:val="kk-KZ"/>
        </w:rPr>
        <w:t xml:space="preserve">ді. </w:t>
      </w:r>
    </w:p>
    <w:p w:rsidR="00E22418" w:rsidRDefault="00E22418" w:rsidP="00684C34">
      <w:pPr>
        <w:shd w:val="clear" w:color="auto" w:fill="FFFFFF"/>
        <w:spacing w:after="0" w:line="240" w:lineRule="auto"/>
        <w:ind w:left="5" w:right="11" w:firstLine="310"/>
        <w:jc w:val="both"/>
        <w:rPr>
          <w:rFonts w:ascii="Times New Roman" w:hAnsi="Times New Roman" w:cs="Times New Roman"/>
          <w:color w:val="000000"/>
          <w:spacing w:val="-1"/>
          <w:sz w:val="24"/>
          <w:szCs w:val="24"/>
          <w:lang w:val="kk-KZ"/>
        </w:rPr>
      </w:pPr>
    </w:p>
    <w:p w:rsidR="00F148A3" w:rsidRPr="00181EFB" w:rsidRDefault="00F148A3" w:rsidP="00684C34">
      <w:pPr>
        <w:shd w:val="clear" w:color="auto" w:fill="FFFFFF"/>
        <w:spacing w:after="0" w:line="240" w:lineRule="auto"/>
        <w:ind w:left="5" w:right="11" w:firstLine="310"/>
        <w:jc w:val="both"/>
        <w:rPr>
          <w:rFonts w:ascii="Times New Roman" w:hAnsi="Times New Roman" w:cs="Times New Roman"/>
          <w:color w:val="000000"/>
          <w:spacing w:val="-1"/>
          <w:sz w:val="24"/>
          <w:szCs w:val="24"/>
        </w:rPr>
      </w:pPr>
      <w:r w:rsidRPr="00181EFB">
        <w:rPr>
          <w:rFonts w:ascii="Times New Roman" w:hAnsi="Times New Roman" w:cs="Times New Roman"/>
          <w:color w:val="000000"/>
          <w:spacing w:val="-1"/>
          <w:sz w:val="24"/>
          <w:szCs w:val="24"/>
          <w:lang w:val="kk-KZ"/>
        </w:rPr>
        <w:t xml:space="preserve"> </w:t>
      </w:r>
      <w:r w:rsidR="00D37B3C">
        <w:rPr>
          <w:rFonts w:ascii="Times New Roman" w:hAnsi="Times New Roman" w:cs="Times New Roman"/>
          <w:color w:val="000000"/>
          <w:spacing w:val="-1"/>
          <w:sz w:val="24"/>
          <w:szCs w:val="24"/>
          <w:lang w:val="en-US"/>
        </w:rPr>
        <w:t>m</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rPr>
        <w:t>=</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rPr>
        <w:t>I</w:t>
      </w:r>
      <w:r w:rsidR="00DD0F39">
        <w:rPr>
          <w:rFonts w:ascii="Times New Roman" w:hAnsi="Times New Roman" w:cs="Times New Roman"/>
          <w:color w:val="000000"/>
          <w:spacing w:val="-3"/>
          <w:sz w:val="24"/>
          <w:szCs w:val="24"/>
          <w:lang w:val="kk-KZ"/>
        </w:rPr>
        <w:t>·</w:t>
      </w:r>
      <w:r w:rsidRPr="00181EFB">
        <w:rPr>
          <w:rFonts w:ascii="Times New Roman" w:hAnsi="Times New Roman" w:cs="Times New Roman"/>
          <w:color w:val="000000"/>
          <w:spacing w:val="-1"/>
          <w:sz w:val="24"/>
          <w:szCs w:val="24"/>
        </w:rPr>
        <w:t>t</w:t>
      </w:r>
      <w:r w:rsidR="00DD0F39">
        <w:rPr>
          <w:rFonts w:ascii="Times New Roman" w:hAnsi="Times New Roman" w:cs="Times New Roman"/>
          <w:color w:val="000000"/>
          <w:spacing w:val="-3"/>
          <w:sz w:val="24"/>
          <w:szCs w:val="24"/>
          <w:lang w:val="kk-KZ"/>
        </w:rPr>
        <w:t>·</w:t>
      </w:r>
      <w:r w:rsidRPr="00181EFB">
        <w:rPr>
          <w:rFonts w:ascii="Times New Roman" w:hAnsi="Times New Roman" w:cs="Times New Roman"/>
          <w:color w:val="000000"/>
          <w:spacing w:val="-1"/>
          <w:sz w:val="24"/>
          <w:szCs w:val="24"/>
        </w:rPr>
        <w:t>M/nF;   m</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 xml:space="preserve">- металл </w:t>
      </w:r>
      <w:r w:rsidRPr="00181EFB">
        <w:rPr>
          <w:rFonts w:ascii="Times New Roman" w:hAnsi="Times New Roman" w:cs="Times New Roman"/>
          <w:color w:val="000000"/>
          <w:spacing w:val="-1"/>
          <w:sz w:val="24"/>
          <w:szCs w:val="24"/>
          <w:lang w:val="kk-KZ"/>
        </w:rPr>
        <w:t>массасы</w:t>
      </w:r>
      <w:r w:rsidRPr="00181EFB">
        <w:rPr>
          <w:rFonts w:ascii="Times New Roman" w:hAnsi="Times New Roman" w:cs="Times New Roman"/>
          <w:color w:val="000000"/>
          <w:spacing w:val="-1"/>
          <w:sz w:val="24"/>
          <w:szCs w:val="24"/>
        </w:rPr>
        <w:t>,</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г; I</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ток,</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А; t</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lang w:val="kk-KZ"/>
        </w:rPr>
        <w:t>уақыт</w:t>
      </w:r>
      <w:r w:rsidRPr="00181EFB">
        <w:rPr>
          <w:rFonts w:ascii="Times New Roman" w:hAnsi="Times New Roman" w:cs="Times New Roman"/>
          <w:color w:val="000000"/>
          <w:spacing w:val="-1"/>
          <w:sz w:val="24"/>
          <w:szCs w:val="24"/>
        </w:rPr>
        <w:t>, мин; М</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w:t>
      </w:r>
      <w:r w:rsidR="00D37B3C" w:rsidRPr="00D37B3C">
        <w:rPr>
          <w:rFonts w:ascii="Times New Roman" w:hAnsi="Times New Roman" w:cs="Times New Roman"/>
          <w:color w:val="000000"/>
          <w:spacing w:val="-1"/>
          <w:sz w:val="24"/>
          <w:szCs w:val="24"/>
        </w:rPr>
        <w:t xml:space="preserve"> </w:t>
      </w:r>
      <w:r w:rsidR="009D4501">
        <w:rPr>
          <w:rFonts w:ascii="Times New Roman" w:hAnsi="Times New Roman" w:cs="Times New Roman"/>
          <w:color w:val="000000"/>
          <w:spacing w:val="-1"/>
          <w:sz w:val="24"/>
          <w:szCs w:val="24"/>
        </w:rPr>
        <w:t>м</w:t>
      </w:r>
      <w:r w:rsidR="009D4501">
        <w:rPr>
          <w:rFonts w:ascii="Times New Roman" w:hAnsi="Times New Roman" w:cs="Times New Roman"/>
          <w:color w:val="000000"/>
          <w:spacing w:val="-1"/>
          <w:sz w:val="24"/>
          <w:szCs w:val="24"/>
          <w:lang w:val="kk-KZ"/>
        </w:rPr>
        <w:t>о</w:t>
      </w:r>
      <w:r w:rsidRPr="00181EFB">
        <w:rPr>
          <w:rFonts w:ascii="Times New Roman" w:hAnsi="Times New Roman" w:cs="Times New Roman"/>
          <w:color w:val="000000"/>
          <w:spacing w:val="-1"/>
          <w:sz w:val="24"/>
          <w:szCs w:val="24"/>
        </w:rPr>
        <w:t>л.масса; n- электрон</w:t>
      </w:r>
      <w:r w:rsidRPr="00181EFB">
        <w:rPr>
          <w:rFonts w:ascii="Times New Roman" w:hAnsi="Times New Roman" w:cs="Times New Roman"/>
          <w:color w:val="000000"/>
          <w:spacing w:val="-1"/>
          <w:sz w:val="24"/>
          <w:szCs w:val="24"/>
          <w:lang w:val="kk-KZ"/>
        </w:rPr>
        <w:t xml:space="preserve"> саны</w:t>
      </w:r>
      <w:r w:rsidRPr="00181EFB">
        <w:rPr>
          <w:rFonts w:ascii="Times New Roman" w:hAnsi="Times New Roman" w:cs="Times New Roman"/>
          <w:color w:val="000000"/>
          <w:spacing w:val="-1"/>
          <w:sz w:val="24"/>
          <w:szCs w:val="24"/>
        </w:rPr>
        <w:t>;</w:t>
      </w:r>
      <w:r w:rsidR="00D37B3C" w:rsidRPr="00D37B3C">
        <w:rPr>
          <w:rFonts w:ascii="Times New Roman" w:hAnsi="Times New Roman" w:cs="Times New Roman"/>
          <w:color w:val="000000"/>
          <w:spacing w:val="-1"/>
          <w:sz w:val="24"/>
          <w:szCs w:val="24"/>
        </w:rPr>
        <w:t xml:space="preserve"> </w:t>
      </w:r>
      <w:r w:rsidRPr="00181EFB">
        <w:rPr>
          <w:rFonts w:ascii="Times New Roman" w:hAnsi="Times New Roman" w:cs="Times New Roman"/>
          <w:color w:val="000000"/>
          <w:spacing w:val="-1"/>
          <w:sz w:val="24"/>
          <w:szCs w:val="24"/>
        </w:rPr>
        <w:t>F – Фараде</w:t>
      </w:r>
      <w:r w:rsidRPr="00181EFB">
        <w:rPr>
          <w:rFonts w:ascii="Times New Roman" w:hAnsi="Times New Roman" w:cs="Times New Roman"/>
          <w:color w:val="000000"/>
          <w:spacing w:val="-1"/>
          <w:sz w:val="24"/>
          <w:szCs w:val="24"/>
          <w:lang w:val="kk-KZ"/>
        </w:rPr>
        <w:t xml:space="preserve">й саны </w:t>
      </w:r>
      <w:r w:rsidRPr="00181EFB">
        <w:rPr>
          <w:rFonts w:ascii="Times New Roman" w:hAnsi="Times New Roman" w:cs="Times New Roman"/>
          <w:color w:val="000000"/>
          <w:spacing w:val="-1"/>
          <w:sz w:val="24"/>
          <w:szCs w:val="24"/>
        </w:rPr>
        <w:t>(96500 кг/моль);</w:t>
      </w:r>
    </w:p>
    <w:p w:rsidR="00E22418" w:rsidRDefault="00E22418" w:rsidP="00684C34">
      <w:pPr>
        <w:shd w:val="clear" w:color="auto" w:fill="FFFFFF"/>
        <w:spacing w:after="0" w:line="240" w:lineRule="auto"/>
        <w:ind w:left="5" w:right="11"/>
        <w:jc w:val="both"/>
        <w:rPr>
          <w:rFonts w:ascii="Times New Roman" w:hAnsi="Times New Roman" w:cs="Times New Roman"/>
          <w:color w:val="000000"/>
          <w:spacing w:val="-1"/>
          <w:sz w:val="24"/>
          <w:szCs w:val="24"/>
          <w:lang w:val="kk-KZ"/>
        </w:rPr>
      </w:pPr>
    </w:p>
    <w:p w:rsidR="00F148A3" w:rsidRPr="00181EFB" w:rsidRDefault="00D37B3C" w:rsidP="00684C34">
      <w:pPr>
        <w:shd w:val="clear" w:color="auto" w:fill="FFFFFF"/>
        <w:spacing w:after="0" w:line="240" w:lineRule="auto"/>
        <w:ind w:left="5" w:right="11"/>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lang w:val="kk-KZ"/>
        </w:rPr>
        <w:t xml:space="preserve">ТБШ </w:t>
      </w:r>
      <w:r w:rsidR="00F148A3" w:rsidRPr="00181EFB">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lang w:val="kk-KZ"/>
        </w:rPr>
        <w:t xml:space="preserve"> </w:t>
      </w:r>
      <w:r w:rsidR="00F148A3" w:rsidRPr="00181EFB">
        <w:rPr>
          <w:rFonts w:ascii="Times New Roman" w:hAnsi="Times New Roman" w:cs="Times New Roman"/>
          <w:color w:val="000000"/>
          <w:spacing w:val="-1"/>
          <w:sz w:val="24"/>
          <w:szCs w:val="24"/>
        </w:rPr>
        <w:t>m</w:t>
      </w:r>
      <w:r w:rsidR="00F148A3" w:rsidRPr="00181EFB">
        <w:rPr>
          <w:rFonts w:ascii="Times New Roman" w:hAnsi="Times New Roman" w:cs="Times New Roman"/>
          <w:color w:val="000000"/>
          <w:spacing w:val="-1"/>
          <w:sz w:val="24"/>
          <w:szCs w:val="24"/>
          <w:vertAlign w:val="subscript"/>
        </w:rPr>
        <w:t>1</w:t>
      </w:r>
      <w:r w:rsidR="00F148A3" w:rsidRPr="00181EFB">
        <w:rPr>
          <w:rFonts w:ascii="Times New Roman" w:hAnsi="Times New Roman" w:cs="Times New Roman"/>
          <w:color w:val="000000"/>
          <w:spacing w:val="-1"/>
          <w:sz w:val="24"/>
          <w:szCs w:val="24"/>
        </w:rPr>
        <w:t>/m</w:t>
      </w:r>
      <w:r w:rsidR="00F148A3" w:rsidRPr="00181EFB">
        <w:rPr>
          <w:rFonts w:ascii="Times New Roman" w:hAnsi="Times New Roman" w:cs="Times New Roman"/>
          <w:color w:val="000000"/>
          <w:spacing w:val="-1"/>
          <w:sz w:val="24"/>
          <w:szCs w:val="24"/>
          <w:vertAlign w:val="subscript"/>
        </w:rPr>
        <w:t>2</w:t>
      </w:r>
      <w:r w:rsidR="00DD0F39">
        <w:rPr>
          <w:rFonts w:ascii="Times New Roman" w:hAnsi="Times New Roman" w:cs="Times New Roman"/>
          <w:color w:val="000000"/>
          <w:spacing w:val="-3"/>
          <w:sz w:val="24"/>
          <w:szCs w:val="24"/>
          <w:lang w:val="kk-KZ"/>
        </w:rPr>
        <w:t>·</w:t>
      </w:r>
      <w:r w:rsidR="00F148A3" w:rsidRPr="00181EFB">
        <w:rPr>
          <w:rFonts w:ascii="Times New Roman" w:hAnsi="Times New Roman" w:cs="Times New Roman"/>
          <w:color w:val="000000"/>
          <w:spacing w:val="-1"/>
          <w:sz w:val="24"/>
          <w:szCs w:val="24"/>
        </w:rPr>
        <w:t>100%; m</w:t>
      </w:r>
      <w:r w:rsidR="00F148A3" w:rsidRPr="00181EFB">
        <w:rPr>
          <w:rFonts w:ascii="Times New Roman" w:hAnsi="Times New Roman" w:cs="Times New Roman"/>
          <w:color w:val="000000"/>
          <w:spacing w:val="-1"/>
          <w:sz w:val="24"/>
          <w:szCs w:val="24"/>
          <w:vertAlign w:val="subscript"/>
        </w:rPr>
        <w:t>1</w:t>
      </w:r>
      <w:r w:rsidR="00F148A3" w:rsidRPr="00181EFB">
        <w:rPr>
          <w:rFonts w:ascii="Times New Roman" w:hAnsi="Times New Roman" w:cs="Times New Roman"/>
          <w:color w:val="000000"/>
          <w:spacing w:val="-1"/>
          <w:sz w:val="24"/>
          <w:szCs w:val="24"/>
          <w:vertAlign w:val="subscript"/>
          <w:lang w:val="kk-KZ"/>
        </w:rPr>
        <w:t xml:space="preserve"> </w:t>
      </w:r>
      <w:r w:rsidR="00F148A3" w:rsidRPr="00181EFB">
        <w:rPr>
          <w:rFonts w:ascii="Times New Roman" w:hAnsi="Times New Roman" w:cs="Times New Roman"/>
          <w:color w:val="000000"/>
          <w:spacing w:val="-1"/>
          <w:sz w:val="24"/>
          <w:szCs w:val="24"/>
        </w:rPr>
        <w:t>–</w:t>
      </w:r>
      <w:r w:rsidR="00F148A3" w:rsidRPr="00181EFB">
        <w:rPr>
          <w:rFonts w:ascii="Times New Roman" w:hAnsi="Times New Roman" w:cs="Times New Roman"/>
          <w:color w:val="000000"/>
          <w:spacing w:val="-1"/>
          <w:sz w:val="24"/>
          <w:szCs w:val="24"/>
          <w:lang w:val="kk-KZ"/>
        </w:rPr>
        <w:t xml:space="preserve"> тәжірибелік </w:t>
      </w:r>
      <w:r w:rsidR="00F148A3" w:rsidRPr="00181EFB">
        <w:rPr>
          <w:rFonts w:ascii="Times New Roman" w:hAnsi="Times New Roman" w:cs="Times New Roman"/>
          <w:color w:val="000000"/>
          <w:spacing w:val="-1"/>
          <w:sz w:val="24"/>
          <w:szCs w:val="24"/>
        </w:rPr>
        <w:t>масс, г;  m</w:t>
      </w:r>
      <w:r w:rsidR="00F148A3" w:rsidRPr="00181EFB">
        <w:rPr>
          <w:rFonts w:ascii="Times New Roman" w:hAnsi="Times New Roman" w:cs="Times New Roman"/>
          <w:color w:val="000000"/>
          <w:spacing w:val="-1"/>
          <w:sz w:val="24"/>
          <w:szCs w:val="24"/>
          <w:vertAlign w:val="subscript"/>
        </w:rPr>
        <w:t>2</w:t>
      </w:r>
      <w:r w:rsidRPr="00D37B3C">
        <w:rPr>
          <w:rFonts w:ascii="Times New Roman" w:hAnsi="Times New Roman" w:cs="Times New Roman"/>
          <w:color w:val="000000"/>
          <w:spacing w:val="-1"/>
          <w:sz w:val="24"/>
          <w:szCs w:val="24"/>
          <w:vertAlign w:val="subscript"/>
        </w:rPr>
        <w:t xml:space="preserve"> </w:t>
      </w:r>
      <w:r w:rsidR="00F148A3" w:rsidRPr="00181EFB">
        <w:rPr>
          <w:rFonts w:ascii="Times New Roman" w:hAnsi="Times New Roman" w:cs="Times New Roman"/>
          <w:color w:val="000000"/>
          <w:spacing w:val="-1"/>
          <w:sz w:val="24"/>
          <w:szCs w:val="24"/>
        </w:rPr>
        <w:t>-</w:t>
      </w:r>
      <w:r w:rsidR="00F148A3" w:rsidRPr="00181EFB">
        <w:rPr>
          <w:rFonts w:ascii="Times New Roman" w:hAnsi="Times New Roman" w:cs="Times New Roman"/>
          <w:color w:val="000000"/>
          <w:spacing w:val="-1"/>
          <w:sz w:val="24"/>
          <w:szCs w:val="24"/>
          <w:lang w:val="kk-KZ"/>
        </w:rPr>
        <w:t xml:space="preserve"> теориялық </w:t>
      </w:r>
      <w:r w:rsidR="00F148A3" w:rsidRPr="00181EFB">
        <w:rPr>
          <w:rFonts w:ascii="Times New Roman" w:hAnsi="Times New Roman" w:cs="Times New Roman"/>
          <w:color w:val="000000"/>
          <w:spacing w:val="-1"/>
          <w:sz w:val="24"/>
          <w:szCs w:val="24"/>
        </w:rPr>
        <w:t xml:space="preserve">масса, г;  </w:t>
      </w:r>
    </w:p>
    <w:p w:rsidR="00E22418" w:rsidRDefault="00E22418" w:rsidP="00684C34">
      <w:pPr>
        <w:shd w:val="clear" w:color="auto" w:fill="FFFFFF"/>
        <w:spacing w:after="0" w:line="240" w:lineRule="auto"/>
        <w:ind w:left="5" w:right="11"/>
        <w:jc w:val="both"/>
        <w:rPr>
          <w:rFonts w:ascii="Times New Roman" w:hAnsi="Times New Roman" w:cs="Times New Roman"/>
          <w:color w:val="000000"/>
          <w:spacing w:val="-1"/>
          <w:sz w:val="24"/>
          <w:szCs w:val="24"/>
          <w:lang w:val="kk-KZ"/>
        </w:rPr>
      </w:pPr>
    </w:p>
    <w:p w:rsidR="00F148A3" w:rsidRPr="00601610" w:rsidRDefault="00F148A3" w:rsidP="00693EE3">
      <w:pPr>
        <w:shd w:val="clear" w:color="auto" w:fill="FFFFFF"/>
        <w:spacing w:after="0" w:line="240" w:lineRule="auto"/>
        <w:ind w:left="5" w:right="11"/>
        <w:jc w:val="both"/>
        <w:rPr>
          <w:rFonts w:ascii="Times New Roman" w:hAnsi="Times New Roman" w:cs="Times New Roman"/>
          <w:color w:val="000000"/>
          <w:spacing w:val="-1"/>
          <w:sz w:val="24"/>
          <w:szCs w:val="24"/>
          <w:lang w:val="kk-KZ"/>
        </w:rPr>
      </w:pPr>
      <w:r w:rsidRPr="00601610">
        <w:rPr>
          <w:rFonts w:ascii="Times New Roman" w:hAnsi="Times New Roman" w:cs="Times New Roman"/>
          <w:color w:val="000000"/>
          <w:spacing w:val="-1"/>
          <w:sz w:val="24"/>
          <w:szCs w:val="24"/>
          <w:lang w:val="kk-KZ"/>
        </w:rPr>
        <w:t>W</w:t>
      </w:r>
      <w:r w:rsidRPr="00601610">
        <w:rPr>
          <w:rFonts w:ascii="Times New Roman" w:hAnsi="Times New Roman" w:cs="Times New Roman"/>
          <w:color w:val="000000"/>
          <w:spacing w:val="-1"/>
          <w:sz w:val="24"/>
          <w:szCs w:val="24"/>
          <w:vertAlign w:val="subscript"/>
          <w:lang w:val="kk-KZ"/>
        </w:rPr>
        <w:t>2</w:t>
      </w:r>
      <w:r w:rsidR="00A66686">
        <w:rPr>
          <w:rFonts w:ascii="Times New Roman" w:hAnsi="Times New Roman" w:cs="Times New Roman"/>
          <w:color w:val="000000"/>
          <w:spacing w:val="-1"/>
          <w:sz w:val="24"/>
          <w:szCs w:val="24"/>
          <w:vertAlign w:val="subscript"/>
          <w:lang w:val="kk-KZ"/>
        </w:rPr>
        <w:t xml:space="preserve"> </w:t>
      </w:r>
      <w:r w:rsidRPr="00601610">
        <w:rPr>
          <w:rFonts w:ascii="Times New Roman" w:hAnsi="Times New Roman" w:cs="Times New Roman"/>
          <w:color w:val="000000"/>
          <w:spacing w:val="-1"/>
          <w:sz w:val="24"/>
          <w:szCs w:val="24"/>
          <w:lang w:val="kk-KZ"/>
        </w:rPr>
        <w:t>=</w:t>
      </w:r>
      <w:r w:rsidR="00A66686">
        <w:rPr>
          <w:rFonts w:ascii="Times New Roman" w:hAnsi="Times New Roman" w:cs="Times New Roman"/>
          <w:color w:val="000000"/>
          <w:spacing w:val="-1"/>
          <w:sz w:val="24"/>
          <w:szCs w:val="24"/>
          <w:lang w:val="kk-KZ"/>
        </w:rPr>
        <w:t xml:space="preserve"> </w:t>
      </w:r>
      <w:r w:rsidRPr="00601610">
        <w:rPr>
          <w:rFonts w:ascii="Times New Roman" w:hAnsi="Times New Roman" w:cs="Times New Roman"/>
          <w:color w:val="000000"/>
          <w:spacing w:val="-1"/>
          <w:sz w:val="24"/>
          <w:szCs w:val="24"/>
          <w:lang w:val="kk-KZ"/>
        </w:rPr>
        <w:t>U</w:t>
      </w:r>
      <w:r w:rsidRPr="00601610">
        <w:rPr>
          <w:rFonts w:ascii="Times New Roman" w:hAnsi="Times New Roman" w:cs="Times New Roman"/>
          <w:color w:val="000000"/>
          <w:spacing w:val="-1"/>
          <w:sz w:val="24"/>
          <w:szCs w:val="24"/>
          <w:vertAlign w:val="subscript"/>
          <w:lang w:val="kk-KZ"/>
        </w:rPr>
        <w:t>2*</w:t>
      </w:r>
      <w:r w:rsidRPr="00601610">
        <w:rPr>
          <w:rFonts w:ascii="Times New Roman" w:hAnsi="Times New Roman" w:cs="Times New Roman"/>
          <w:color w:val="000000"/>
          <w:spacing w:val="-1"/>
          <w:sz w:val="24"/>
          <w:szCs w:val="24"/>
          <w:lang w:val="kk-KZ"/>
        </w:rPr>
        <w:t>I</w:t>
      </w:r>
      <w:r w:rsidRPr="00601610">
        <w:rPr>
          <w:rFonts w:ascii="Times New Roman" w:hAnsi="Times New Roman" w:cs="Times New Roman"/>
          <w:color w:val="000000"/>
          <w:spacing w:val="-1"/>
          <w:sz w:val="24"/>
          <w:szCs w:val="24"/>
          <w:vertAlign w:val="subscript"/>
          <w:lang w:val="kk-KZ"/>
        </w:rPr>
        <w:t>2*</w:t>
      </w:r>
      <w:r w:rsidRPr="00601610">
        <w:rPr>
          <w:rFonts w:ascii="Times New Roman" w:hAnsi="Times New Roman" w:cs="Times New Roman"/>
          <w:color w:val="000000"/>
          <w:spacing w:val="-1"/>
          <w:sz w:val="24"/>
          <w:szCs w:val="24"/>
          <w:lang w:val="kk-KZ"/>
        </w:rPr>
        <w:t>t</w:t>
      </w:r>
      <w:r w:rsidRPr="00601610">
        <w:rPr>
          <w:rFonts w:ascii="Times New Roman" w:hAnsi="Times New Roman" w:cs="Times New Roman"/>
          <w:color w:val="000000"/>
          <w:spacing w:val="-1"/>
          <w:sz w:val="24"/>
          <w:szCs w:val="24"/>
          <w:vertAlign w:val="subscript"/>
          <w:lang w:val="kk-KZ"/>
        </w:rPr>
        <w:t>2</w:t>
      </w:r>
      <w:r w:rsidRPr="00601610">
        <w:rPr>
          <w:rFonts w:ascii="Times New Roman" w:hAnsi="Times New Roman" w:cs="Times New Roman"/>
          <w:color w:val="000000"/>
          <w:spacing w:val="-1"/>
          <w:sz w:val="24"/>
          <w:szCs w:val="24"/>
          <w:lang w:val="kk-KZ"/>
        </w:rPr>
        <w:t>; U</w:t>
      </w:r>
      <w:r w:rsidRPr="00601610">
        <w:rPr>
          <w:rFonts w:ascii="Times New Roman" w:hAnsi="Times New Roman" w:cs="Times New Roman"/>
          <w:color w:val="000000"/>
          <w:spacing w:val="-1"/>
          <w:sz w:val="24"/>
          <w:szCs w:val="24"/>
          <w:vertAlign w:val="subscript"/>
          <w:lang w:val="kk-KZ"/>
        </w:rPr>
        <w:t>2</w:t>
      </w:r>
      <w:r w:rsidR="00D37B3C" w:rsidRPr="00601610">
        <w:rPr>
          <w:rFonts w:ascii="Times New Roman" w:hAnsi="Times New Roman" w:cs="Times New Roman"/>
          <w:color w:val="000000"/>
          <w:spacing w:val="-1"/>
          <w:sz w:val="24"/>
          <w:szCs w:val="24"/>
          <w:vertAlign w:val="subscript"/>
          <w:lang w:val="kk-KZ"/>
        </w:rPr>
        <w:t xml:space="preserve"> </w:t>
      </w:r>
      <w:r w:rsidRPr="00601610">
        <w:rPr>
          <w:rFonts w:ascii="Times New Roman" w:hAnsi="Times New Roman" w:cs="Times New Roman"/>
          <w:color w:val="000000"/>
          <w:spacing w:val="-1"/>
          <w:sz w:val="24"/>
          <w:szCs w:val="24"/>
          <w:lang w:val="kk-KZ"/>
        </w:rPr>
        <w:t>-</w:t>
      </w:r>
      <w:r w:rsidRPr="00601610">
        <w:rPr>
          <w:rFonts w:ascii="Times New Roman" w:hAnsi="Times New Roman" w:cs="Times New Roman"/>
          <w:color w:val="000000"/>
          <w:spacing w:val="8"/>
          <w:sz w:val="24"/>
          <w:szCs w:val="24"/>
          <w:lang w:val="kk-KZ"/>
        </w:rPr>
        <w:t xml:space="preserve"> </w:t>
      </w:r>
      <w:r w:rsidRPr="00181EFB">
        <w:rPr>
          <w:rFonts w:ascii="Times New Roman" w:hAnsi="Times New Roman" w:cs="Times New Roman"/>
          <w:color w:val="000000"/>
          <w:spacing w:val="8"/>
          <w:sz w:val="24"/>
          <w:szCs w:val="24"/>
          <w:lang w:val="kk-KZ"/>
        </w:rPr>
        <w:t>тәжірибелік кернеу</w:t>
      </w:r>
      <w:r w:rsidRPr="00601610">
        <w:rPr>
          <w:rFonts w:ascii="Times New Roman" w:hAnsi="Times New Roman" w:cs="Times New Roman"/>
          <w:color w:val="000000"/>
          <w:spacing w:val="8"/>
          <w:sz w:val="24"/>
          <w:szCs w:val="24"/>
          <w:lang w:val="kk-KZ"/>
        </w:rPr>
        <w:t>,</w:t>
      </w:r>
      <w:r w:rsidR="00D37B3C" w:rsidRPr="00601610">
        <w:rPr>
          <w:rFonts w:ascii="Times New Roman" w:hAnsi="Times New Roman" w:cs="Times New Roman"/>
          <w:color w:val="000000"/>
          <w:spacing w:val="8"/>
          <w:sz w:val="24"/>
          <w:szCs w:val="24"/>
          <w:lang w:val="kk-KZ"/>
        </w:rPr>
        <w:t xml:space="preserve"> </w:t>
      </w:r>
      <w:r w:rsidRPr="00601610">
        <w:rPr>
          <w:rFonts w:ascii="Times New Roman" w:hAnsi="Times New Roman" w:cs="Times New Roman"/>
          <w:color w:val="000000"/>
          <w:spacing w:val="8"/>
          <w:sz w:val="24"/>
          <w:szCs w:val="24"/>
          <w:lang w:val="kk-KZ"/>
        </w:rPr>
        <w:t>В</w:t>
      </w:r>
      <w:r w:rsidRPr="00601610">
        <w:rPr>
          <w:rFonts w:ascii="Times New Roman" w:hAnsi="Times New Roman" w:cs="Times New Roman"/>
          <w:color w:val="000000"/>
          <w:spacing w:val="-1"/>
          <w:sz w:val="24"/>
          <w:szCs w:val="24"/>
          <w:lang w:val="kk-KZ"/>
        </w:rPr>
        <w:t>; I</w:t>
      </w:r>
      <w:r w:rsidRPr="00601610">
        <w:rPr>
          <w:rFonts w:ascii="Times New Roman" w:hAnsi="Times New Roman" w:cs="Times New Roman"/>
          <w:color w:val="000000"/>
          <w:spacing w:val="-1"/>
          <w:sz w:val="24"/>
          <w:szCs w:val="24"/>
          <w:vertAlign w:val="subscript"/>
          <w:lang w:val="kk-KZ"/>
        </w:rPr>
        <w:t>2</w:t>
      </w:r>
      <w:r w:rsidR="00D37B3C" w:rsidRPr="00601610">
        <w:rPr>
          <w:rFonts w:ascii="Times New Roman" w:hAnsi="Times New Roman" w:cs="Times New Roman"/>
          <w:color w:val="000000"/>
          <w:spacing w:val="-1"/>
          <w:sz w:val="24"/>
          <w:szCs w:val="24"/>
          <w:vertAlign w:val="subscript"/>
          <w:lang w:val="kk-KZ"/>
        </w:rPr>
        <w:t xml:space="preserve"> </w:t>
      </w:r>
      <w:r w:rsidRPr="00601610">
        <w:rPr>
          <w:rFonts w:ascii="Times New Roman" w:hAnsi="Times New Roman" w:cs="Times New Roman"/>
          <w:color w:val="000000"/>
          <w:spacing w:val="-1"/>
          <w:sz w:val="24"/>
          <w:szCs w:val="24"/>
          <w:lang w:val="kk-KZ"/>
        </w:rPr>
        <w:t>-</w:t>
      </w:r>
      <w:r w:rsidR="00D37B3C" w:rsidRPr="00601610">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kk-KZ"/>
        </w:rPr>
        <w:t xml:space="preserve">тәжірибелік </w:t>
      </w:r>
      <w:r w:rsidRPr="00601610">
        <w:rPr>
          <w:rFonts w:ascii="Times New Roman" w:hAnsi="Times New Roman" w:cs="Times New Roman"/>
          <w:color w:val="000000"/>
          <w:spacing w:val="-1"/>
          <w:sz w:val="24"/>
          <w:szCs w:val="24"/>
          <w:lang w:val="kk-KZ"/>
        </w:rPr>
        <w:t>ток,</w:t>
      </w:r>
      <w:r w:rsidR="00E43048">
        <w:rPr>
          <w:rFonts w:ascii="Times New Roman" w:hAnsi="Times New Roman" w:cs="Times New Roman"/>
          <w:color w:val="000000"/>
          <w:spacing w:val="-1"/>
          <w:sz w:val="24"/>
          <w:szCs w:val="24"/>
          <w:lang w:val="kk-KZ"/>
        </w:rPr>
        <w:t xml:space="preserve"> </w:t>
      </w:r>
      <w:r w:rsidRPr="00601610">
        <w:rPr>
          <w:rFonts w:ascii="Times New Roman" w:hAnsi="Times New Roman" w:cs="Times New Roman"/>
          <w:color w:val="000000"/>
          <w:spacing w:val="-1"/>
          <w:sz w:val="24"/>
          <w:szCs w:val="24"/>
          <w:lang w:val="kk-KZ"/>
        </w:rPr>
        <w:t>А; t-</w:t>
      </w:r>
      <w:r w:rsidRPr="00181EFB">
        <w:rPr>
          <w:rFonts w:ascii="Times New Roman" w:hAnsi="Times New Roman" w:cs="Times New Roman"/>
          <w:color w:val="000000"/>
          <w:spacing w:val="-1"/>
          <w:sz w:val="24"/>
          <w:szCs w:val="24"/>
          <w:lang w:val="kk-KZ"/>
        </w:rPr>
        <w:t xml:space="preserve"> уақыт</w:t>
      </w:r>
      <w:r w:rsidRPr="00601610">
        <w:rPr>
          <w:rFonts w:ascii="Times New Roman" w:hAnsi="Times New Roman" w:cs="Times New Roman"/>
          <w:color w:val="000000"/>
          <w:spacing w:val="-1"/>
          <w:sz w:val="24"/>
          <w:szCs w:val="24"/>
          <w:lang w:val="kk-KZ"/>
        </w:rPr>
        <w:t>,</w:t>
      </w:r>
      <w:r w:rsidR="00E43048">
        <w:rPr>
          <w:rFonts w:ascii="Times New Roman" w:hAnsi="Times New Roman" w:cs="Times New Roman"/>
          <w:color w:val="000000"/>
          <w:spacing w:val="-1"/>
          <w:sz w:val="24"/>
          <w:szCs w:val="24"/>
          <w:lang w:val="kk-KZ"/>
        </w:rPr>
        <w:t xml:space="preserve"> </w:t>
      </w:r>
      <w:r w:rsidRPr="00601610">
        <w:rPr>
          <w:rFonts w:ascii="Times New Roman" w:hAnsi="Times New Roman" w:cs="Times New Roman"/>
          <w:color w:val="000000"/>
          <w:spacing w:val="-1"/>
          <w:sz w:val="24"/>
          <w:szCs w:val="24"/>
          <w:lang w:val="kk-KZ"/>
        </w:rPr>
        <w:t xml:space="preserve">мин;   </w:t>
      </w:r>
    </w:p>
    <w:p w:rsidR="00E22418" w:rsidRDefault="00E22418" w:rsidP="00693EE3">
      <w:pPr>
        <w:shd w:val="clear" w:color="auto" w:fill="FFFFFF"/>
        <w:spacing w:after="0" w:line="240" w:lineRule="auto"/>
        <w:ind w:left="5" w:right="11"/>
        <w:jc w:val="both"/>
        <w:rPr>
          <w:rFonts w:ascii="Times New Roman" w:hAnsi="Times New Roman" w:cs="Times New Roman"/>
          <w:color w:val="000000"/>
          <w:spacing w:val="-1"/>
          <w:sz w:val="24"/>
          <w:szCs w:val="24"/>
          <w:lang w:val="kk-KZ"/>
        </w:rPr>
      </w:pPr>
    </w:p>
    <w:p w:rsidR="00E22418" w:rsidRDefault="00A66686" w:rsidP="00693EE3">
      <w:pPr>
        <w:shd w:val="clear" w:color="auto" w:fill="FFFFFF"/>
        <w:spacing w:after="0" w:line="240" w:lineRule="auto"/>
        <w:ind w:left="5" w:right="11"/>
        <w:jc w:val="both"/>
        <w:rPr>
          <w:rFonts w:ascii="Times New Roman" w:hAnsi="Times New Roman" w:cs="Times New Roman"/>
          <w:color w:val="000000"/>
          <w:spacing w:val="-1"/>
          <w:sz w:val="24"/>
          <w:szCs w:val="24"/>
          <w:lang w:val="kk-KZ"/>
        </w:rPr>
      </w:pPr>
      <w:r>
        <w:rPr>
          <w:rFonts w:ascii="Times New Roman" w:hAnsi="Times New Roman" w:cs="Times New Roman"/>
          <w:color w:val="000000"/>
          <w:spacing w:val="-1"/>
          <w:sz w:val="24"/>
          <w:szCs w:val="24"/>
          <w:lang w:val="kk-KZ"/>
        </w:rPr>
        <w:t xml:space="preserve">ПӘК </w:t>
      </w:r>
      <w:r w:rsidR="00F148A3" w:rsidRPr="00E95A02">
        <w:rPr>
          <w:rFonts w:ascii="Times New Roman" w:hAnsi="Times New Roman" w:cs="Times New Roman"/>
          <w:color w:val="000000"/>
          <w:spacing w:val="-1"/>
          <w:sz w:val="24"/>
          <w:szCs w:val="24"/>
          <w:lang w:val="kk-KZ"/>
        </w:rPr>
        <w:t>=</w:t>
      </w:r>
      <w:r>
        <w:rPr>
          <w:rFonts w:ascii="Times New Roman" w:hAnsi="Times New Roman" w:cs="Times New Roman"/>
          <w:color w:val="000000"/>
          <w:spacing w:val="-1"/>
          <w:sz w:val="24"/>
          <w:szCs w:val="24"/>
          <w:lang w:val="kk-KZ"/>
        </w:rPr>
        <w:t xml:space="preserve"> </w:t>
      </w:r>
      <w:r w:rsidR="00F148A3" w:rsidRPr="00E95A02">
        <w:rPr>
          <w:rFonts w:ascii="Times New Roman" w:hAnsi="Times New Roman" w:cs="Times New Roman"/>
          <w:color w:val="000000"/>
          <w:spacing w:val="-1"/>
          <w:sz w:val="24"/>
          <w:szCs w:val="24"/>
          <w:lang w:val="kk-KZ"/>
        </w:rPr>
        <w:t>W</w:t>
      </w:r>
      <w:r w:rsidR="00F148A3" w:rsidRPr="00E95A02">
        <w:rPr>
          <w:rFonts w:ascii="Times New Roman" w:hAnsi="Times New Roman" w:cs="Times New Roman"/>
          <w:color w:val="000000"/>
          <w:spacing w:val="-1"/>
          <w:sz w:val="24"/>
          <w:szCs w:val="24"/>
          <w:vertAlign w:val="subscript"/>
          <w:lang w:val="kk-KZ"/>
        </w:rPr>
        <w:t>1</w:t>
      </w:r>
      <w:r w:rsidR="00F148A3" w:rsidRPr="00E95A02">
        <w:rPr>
          <w:rFonts w:ascii="Times New Roman" w:hAnsi="Times New Roman" w:cs="Times New Roman"/>
          <w:color w:val="000000"/>
          <w:spacing w:val="-1"/>
          <w:sz w:val="24"/>
          <w:szCs w:val="24"/>
          <w:lang w:val="kk-KZ"/>
        </w:rPr>
        <w:t>/W</w:t>
      </w:r>
      <w:r w:rsidR="00F148A3" w:rsidRPr="00E95A02">
        <w:rPr>
          <w:rFonts w:ascii="Times New Roman" w:hAnsi="Times New Roman" w:cs="Times New Roman"/>
          <w:color w:val="000000"/>
          <w:spacing w:val="-1"/>
          <w:sz w:val="24"/>
          <w:szCs w:val="24"/>
          <w:vertAlign w:val="subscript"/>
          <w:lang w:val="kk-KZ"/>
        </w:rPr>
        <w:t>2</w:t>
      </w:r>
      <w:r w:rsidR="00B614B7">
        <w:rPr>
          <w:rFonts w:ascii="Times New Roman" w:hAnsi="Times New Roman" w:cs="Times New Roman"/>
          <w:color w:val="000000"/>
          <w:spacing w:val="-3"/>
          <w:sz w:val="24"/>
          <w:szCs w:val="24"/>
          <w:lang w:val="kk-KZ"/>
        </w:rPr>
        <w:t>·</w:t>
      </w:r>
      <w:r w:rsidR="00F148A3" w:rsidRPr="00E95A02">
        <w:rPr>
          <w:rFonts w:ascii="Times New Roman" w:hAnsi="Times New Roman" w:cs="Times New Roman"/>
          <w:color w:val="000000"/>
          <w:spacing w:val="-1"/>
          <w:sz w:val="24"/>
          <w:szCs w:val="24"/>
          <w:lang w:val="kk-KZ"/>
        </w:rPr>
        <w:t>100%;</w:t>
      </w:r>
      <w:r w:rsidR="00E22418">
        <w:rPr>
          <w:rFonts w:ascii="Times New Roman" w:hAnsi="Times New Roman" w:cs="Times New Roman"/>
          <w:color w:val="000000"/>
          <w:spacing w:val="-1"/>
          <w:sz w:val="24"/>
          <w:szCs w:val="24"/>
          <w:lang w:val="kk-KZ"/>
        </w:rPr>
        <w:t xml:space="preserve"> </w:t>
      </w:r>
    </w:p>
    <w:p w:rsidR="00E22418" w:rsidRDefault="00E22418" w:rsidP="00693EE3">
      <w:pPr>
        <w:shd w:val="clear" w:color="auto" w:fill="FFFFFF"/>
        <w:spacing w:after="0" w:line="240" w:lineRule="auto"/>
        <w:ind w:left="5" w:right="11"/>
        <w:jc w:val="both"/>
        <w:rPr>
          <w:rFonts w:ascii="Times New Roman" w:hAnsi="Times New Roman" w:cs="Times New Roman"/>
          <w:color w:val="000000"/>
          <w:spacing w:val="-1"/>
          <w:sz w:val="24"/>
          <w:szCs w:val="24"/>
          <w:lang w:val="kk-KZ"/>
        </w:rPr>
      </w:pPr>
    </w:p>
    <w:p w:rsidR="00F148A3" w:rsidRPr="00E95A02" w:rsidRDefault="00F148A3" w:rsidP="00693EE3">
      <w:pPr>
        <w:shd w:val="clear" w:color="auto" w:fill="FFFFFF"/>
        <w:spacing w:after="0" w:line="240" w:lineRule="auto"/>
        <w:ind w:left="5" w:right="11"/>
        <w:jc w:val="both"/>
        <w:rPr>
          <w:rFonts w:ascii="Times New Roman" w:hAnsi="Times New Roman" w:cs="Times New Roman"/>
          <w:color w:val="000000"/>
          <w:spacing w:val="-1"/>
          <w:sz w:val="24"/>
          <w:szCs w:val="24"/>
          <w:lang w:val="kk-KZ"/>
        </w:rPr>
      </w:pPr>
      <w:r w:rsidRPr="00E95A02">
        <w:rPr>
          <w:rFonts w:ascii="Times New Roman" w:hAnsi="Times New Roman" w:cs="Times New Roman"/>
          <w:color w:val="000000"/>
          <w:spacing w:val="-1"/>
          <w:sz w:val="24"/>
          <w:szCs w:val="24"/>
          <w:lang w:val="kk-KZ"/>
        </w:rPr>
        <w:t>W</w:t>
      </w:r>
      <w:r w:rsidRPr="00E95A02">
        <w:rPr>
          <w:rFonts w:ascii="Times New Roman" w:hAnsi="Times New Roman" w:cs="Times New Roman"/>
          <w:color w:val="000000"/>
          <w:spacing w:val="-1"/>
          <w:sz w:val="24"/>
          <w:szCs w:val="24"/>
          <w:vertAlign w:val="subscript"/>
          <w:lang w:val="kk-KZ"/>
        </w:rPr>
        <w:t>1</w:t>
      </w:r>
      <w:r w:rsidRPr="00E95A02">
        <w:rPr>
          <w:rFonts w:ascii="Times New Roman" w:hAnsi="Times New Roman" w:cs="Times New Roman"/>
          <w:color w:val="000000"/>
          <w:spacing w:val="-1"/>
          <w:sz w:val="24"/>
          <w:szCs w:val="24"/>
          <w:lang w:val="kk-KZ"/>
        </w:rPr>
        <w:t>-</w:t>
      </w:r>
      <w:r w:rsidRPr="00181EFB">
        <w:rPr>
          <w:rFonts w:ascii="Times New Roman" w:hAnsi="Times New Roman" w:cs="Times New Roman"/>
          <w:color w:val="000000"/>
          <w:spacing w:val="-1"/>
          <w:sz w:val="24"/>
          <w:szCs w:val="24"/>
          <w:lang w:val="kk-KZ"/>
        </w:rPr>
        <w:t xml:space="preserve"> теориялық электр</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kk-KZ"/>
        </w:rPr>
        <w:t>шығымы</w:t>
      </w:r>
      <w:r w:rsidRPr="00E95A02">
        <w:rPr>
          <w:rFonts w:ascii="Times New Roman" w:hAnsi="Times New Roman" w:cs="Times New Roman"/>
          <w:color w:val="000000"/>
          <w:spacing w:val="-1"/>
          <w:sz w:val="24"/>
          <w:szCs w:val="24"/>
          <w:lang w:val="kk-KZ"/>
        </w:rPr>
        <w:t>. Вт</w:t>
      </w:r>
      <w:r w:rsidR="00DD0F39">
        <w:rPr>
          <w:rFonts w:ascii="Times New Roman" w:hAnsi="Times New Roman" w:cs="Times New Roman"/>
          <w:color w:val="000000"/>
          <w:spacing w:val="-3"/>
          <w:sz w:val="24"/>
          <w:szCs w:val="24"/>
          <w:lang w:val="kk-KZ"/>
        </w:rPr>
        <w:t>·</w:t>
      </w:r>
      <w:r w:rsidR="00D37B3C">
        <w:rPr>
          <w:rFonts w:ascii="Times New Roman" w:hAnsi="Times New Roman" w:cs="Times New Roman"/>
          <w:color w:val="000000"/>
          <w:spacing w:val="-1"/>
          <w:sz w:val="24"/>
          <w:szCs w:val="24"/>
          <w:lang w:val="kk-KZ"/>
        </w:rPr>
        <w:t>сағ</w:t>
      </w:r>
      <w:r w:rsidRPr="00E95A02">
        <w:rPr>
          <w:rFonts w:ascii="Times New Roman" w:hAnsi="Times New Roman" w:cs="Times New Roman"/>
          <w:color w:val="000000"/>
          <w:spacing w:val="-1"/>
          <w:sz w:val="24"/>
          <w:szCs w:val="24"/>
          <w:lang w:val="kk-KZ"/>
        </w:rPr>
        <w:t>/кг;</w:t>
      </w:r>
      <w:r w:rsidR="00D37B3C">
        <w:rPr>
          <w:rFonts w:ascii="Times New Roman" w:hAnsi="Times New Roman" w:cs="Times New Roman"/>
          <w:color w:val="000000"/>
          <w:spacing w:val="-1"/>
          <w:sz w:val="24"/>
          <w:szCs w:val="24"/>
          <w:lang w:val="kk-KZ"/>
        </w:rPr>
        <w:t xml:space="preserve"> </w:t>
      </w:r>
      <w:r w:rsidRPr="00E95A02">
        <w:rPr>
          <w:rFonts w:ascii="Times New Roman" w:hAnsi="Times New Roman" w:cs="Times New Roman"/>
          <w:color w:val="000000"/>
          <w:spacing w:val="-1"/>
          <w:sz w:val="24"/>
          <w:szCs w:val="24"/>
          <w:lang w:val="kk-KZ"/>
        </w:rPr>
        <w:t>W</w:t>
      </w:r>
      <w:r w:rsidRPr="00E95A02">
        <w:rPr>
          <w:rFonts w:ascii="Times New Roman" w:hAnsi="Times New Roman" w:cs="Times New Roman"/>
          <w:color w:val="000000"/>
          <w:spacing w:val="-1"/>
          <w:sz w:val="24"/>
          <w:szCs w:val="24"/>
          <w:vertAlign w:val="subscript"/>
          <w:lang w:val="kk-KZ"/>
        </w:rPr>
        <w:t>2</w:t>
      </w:r>
      <w:r w:rsidRPr="00E95A02">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kk-KZ"/>
        </w:rPr>
        <w:t>тәжірибелік электр</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kk-KZ"/>
        </w:rPr>
        <w:t>шығымы</w:t>
      </w:r>
      <w:r w:rsidRPr="00E95A02">
        <w:rPr>
          <w:rFonts w:ascii="Times New Roman" w:hAnsi="Times New Roman" w:cs="Times New Roman"/>
          <w:color w:val="000000"/>
          <w:spacing w:val="-1"/>
          <w:sz w:val="24"/>
          <w:szCs w:val="24"/>
          <w:lang w:val="kk-KZ"/>
        </w:rPr>
        <w:t>;</w:t>
      </w:r>
    </w:p>
    <w:p w:rsidR="00E22418" w:rsidRDefault="00E22418" w:rsidP="00693EE3">
      <w:pPr>
        <w:shd w:val="clear" w:color="auto" w:fill="FFFFFF"/>
        <w:spacing w:after="0" w:line="240" w:lineRule="auto"/>
        <w:ind w:right="11"/>
        <w:jc w:val="both"/>
        <w:rPr>
          <w:rFonts w:ascii="Times New Roman" w:hAnsi="Times New Roman" w:cs="Times New Roman"/>
          <w:color w:val="000000"/>
          <w:spacing w:val="-1"/>
          <w:sz w:val="24"/>
          <w:szCs w:val="24"/>
          <w:lang w:val="kk-KZ"/>
        </w:rPr>
      </w:pPr>
    </w:p>
    <w:p w:rsidR="00F148A3" w:rsidRPr="00181EFB" w:rsidRDefault="00F148A3" w:rsidP="00693EE3">
      <w:pPr>
        <w:shd w:val="clear" w:color="auto" w:fill="FFFFFF"/>
        <w:spacing w:after="0" w:line="240" w:lineRule="auto"/>
        <w:ind w:right="11"/>
        <w:jc w:val="both"/>
        <w:rPr>
          <w:rFonts w:ascii="Times New Roman" w:hAnsi="Times New Roman" w:cs="Times New Roman"/>
          <w:color w:val="000000"/>
          <w:spacing w:val="-1"/>
          <w:sz w:val="24"/>
          <w:szCs w:val="24"/>
          <w:lang w:val="en-GB"/>
        </w:rPr>
      </w:pPr>
      <w:r w:rsidRPr="00181EFB">
        <w:rPr>
          <w:rFonts w:ascii="Times New Roman" w:hAnsi="Times New Roman" w:cs="Times New Roman"/>
          <w:color w:val="000000"/>
          <w:spacing w:val="-1"/>
          <w:sz w:val="24"/>
          <w:szCs w:val="24"/>
          <w:lang w:val="en-US"/>
        </w:rPr>
        <w:t>U</w:t>
      </w:r>
      <w:r w:rsidRPr="00181EFB">
        <w:rPr>
          <w:rFonts w:ascii="Times New Roman" w:hAnsi="Times New Roman" w:cs="Times New Roman"/>
          <w:color w:val="000000"/>
          <w:spacing w:val="-1"/>
          <w:sz w:val="24"/>
          <w:szCs w:val="24"/>
          <w:vertAlign w:val="subscript"/>
          <w:lang w:val="en-US"/>
        </w:rPr>
        <w:t>1</w:t>
      </w:r>
      <w:r w:rsidR="00A66686">
        <w:rPr>
          <w:rFonts w:ascii="Times New Roman" w:hAnsi="Times New Roman" w:cs="Times New Roman"/>
          <w:color w:val="000000"/>
          <w:spacing w:val="-1"/>
          <w:sz w:val="24"/>
          <w:szCs w:val="24"/>
          <w:vertAlign w:val="subscript"/>
          <w:lang w:val="kk-KZ"/>
        </w:rPr>
        <w:t xml:space="preserve"> </w:t>
      </w:r>
      <w:r w:rsidRPr="00181EFB">
        <w:rPr>
          <w:rFonts w:ascii="Times New Roman" w:hAnsi="Times New Roman" w:cs="Times New Roman"/>
          <w:color w:val="000000"/>
          <w:spacing w:val="-1"/>
          <w:sz w:val="24"/>
          <w:szCs w:val="24"/>
          <w:lang w:val="en-US"/>
        </w:rPr>
        <w:t>=</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rPr>
        <w:t>Δ</w:t>
      </w:r>
      <w:r w:rsidRPr="00181EFB">
        <w:rPr>
          <w:rFonts w:ascii="Times New Roman" w:hAnsi="Times New Roman" w:cs="Times New Roman"/>
          <w:color w:val="000000"/>
          <w:spacing w:val="-1"/>
          <w:sz w:val="24"/>
          <w:szCs w:val="24"/>
          <w:lang w:val="en-US"/>
        </w:rPr>
        <w:t>G/nF</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 xml:space="preserve">1.6B </w:t>
      </w:r>
      <w:r w:rsidRPr="00181EFB">
        <w:rPr>
          <w:rFonts w:ascii="Times New Roman" w:hAnsi="Times New Roman" w:cs="Times New Roman"/>
          <w:color w:val="000000"/>
          <w:spacing w:val="-1"/>
          <w:sz w:val="24"/>
          <w:szCs w:val="24"/>
        </w:rPr>
        <w:t>Δ</w:t>
      </w:r>
      <w:r w:rsidRPr="00181EFB">
        <w:rPr>
          <w:rFonts w:ascii="Times New Roman" w:hAnsi="Times New Roman" w:cs="Times New Roman"/>
          <w:color w:val="000000"/>
          <w:spacing w:val="-1"/>
          <w:sz w:val="24"/>
          <w:szCs w:val="24"/>
          <w:lang w:val="en-US"/>
        </w:rPr>
        <w:t>G</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GB"/>
        </w:rPr>
        <w:t>=</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GB"/>
        </w:rPr>
        <w:t>318,86</w:t>
      </w:r>
      <w:r w:rsidRPr="00181EFB">
        <w:rPr>
          <w:rFonts w:ascii="Times New Roman" w:hAnsi="Times New Roman" w:cs="Times New Roman"/>
          <w:color w:val="000000"/>
          <w:spacing w:val="-1"/>
          <w:sz w:val="24"/>
          <w:szCs w:val="24"/>
          <w:lang w:val="en-US"/>
        </w:rPr>
        <w:t>; I</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1.8A; t</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2</w:t>
      </w:r>
      <w:r w:rsidRPr="00181EFB">
        <w:rPr>
          <w:rFonts w:ascii="Times New Roman" w:hAnsi="Times New Roman" w:cs="Times New Roman"/>
          <w:color w:val="000000"/>
          <w:spacing w:val="-1"/>
          <w:sz w:val="24"/>
          <w:szCs w:val="24"/>
        </w:rPr>
        <w:t>мин</w:t>
      </w:r>
      <w:r w:rsidRPr="00181EFB">
        <w:rPr>
          <w:rFonts w:ascii="Times New Roman" w:hAnsi="Times New Roman" w:cs="Times New Roman"/>
          <w:color w:val="000000"/>
          <w:spacing w:val="-1"/>
          <w:sz w:val="24"/>
          <w:szCs w:val="24"/>
          <w:lang w:val="en-US"/>
        </w:rPr>
        <w:t>;</w:t>
      </w:r>
      <w:r w:rsidR="00D37B3C">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T</w:t>
      </w:r>
      <w:r w:rsidRPr="00181EFB">
        <w:rPr>
          <w:rFonts w:ascii="Times New Roman" w:hAnsi="Times New Roman" w:cs="Times New Roman"/>
          <w:color w:val="000000"/>
          <w:spacing w:val="-1"/>
          <w:sz w:val="24"/>
          <w:szCs w:val="24"/>
          <w:vertAlign w:val="superscript"/>
          <w:lang w:val="en-US"/>
        </w:rPr>
        <w:t>0</w:t>
      </w:r>
      <w:r w:rsidR="00A66686">
        <w:rPr>
          <w:rFonts w:ascii="Times New Roman" w:hAnsi="Times New Roman" w:cs="Times New Roman"/>
          <w:color w:val="000000"/>
          <w:spacing w:val="-1"/>
          <w:sz w:val="24"/>
          <w:szCs w:val="24"/>
          <w:vertAlign w:val="superscript"/>
          <w:lang w:val="kk-KZ"/>
        </w:rPr>
        <w:t xml:space="preserve"> </w:t>
      </w:r>
      <w:r w:rsidRPr="00181EFB">
        <w:rPr>
          <w:rFonts w:ascii="Times New Roman" w:hAnsi="Times New Roman" w:cs="Times New Roman"/>
          <w:color w:val="000000"/>
          <w:spacing w:val="-1"/>
          <w:sz w:val="24"/>
          <w:szCs w:val="24"/>
          <w:lang w:val="en-US"/>
        </w:rPr>
        <w:t>=</w:t>
      </w:r>
      <w:r w:rsidR="00A66686">
        <w:rPr>
          <w:rFonts w:ascii="Times New Roman" w:hAnsi="Times New Roman" w:cs="Times New Roman"/>
          <w:color w:val="000000"/>
          <w:spacing w:val="-1"/>
          <w:sz w:val="24"/>
          <w:szCs w:val="24"/>
          <w:lang w:val="kk-KZ"/>
        </w:rPr>
        <w:t xml:space="preserve"> </w:t>
      </w:r>
      <w:r w:rsidRPr="00181EFB">
        <w:rPr>
          <w:rFonts w:ascii="Times New Roman" w:hAnsi="Times New Roman" w:cs="Times New Roman"/>
          <w:color w:val="000000"/>
          <w:spacing w:val="-1"/>
          <w:sz w:val="24"/>
          <w:szCs w:val="24"/>
          <w:lang w:val="en-US"/>
        </w:rPr>
        <w:t>50</w:t>
      </w:r>
      <w:r w:rsidRPr="00181EFB">
        <w:rPr>
          <w:rFonts w:ascii="Times New Roman" w:hAnsi="Times New Roman" w:cs="Times New Roman"/>
          <w:color w:val="000000"/>
          <w:spacing w:val="-1"/>
          <w:sz w:val="24"/>
          <w:szCs w:val="24"/>
          <w:vertAlign w:val="superscript"/>
          <w:lang w:val="en-US"/>
        </w:rPr>
        <w:t>0</w:t>
      </w:r>
      <w:r w:rsidRPr="00181EFB">
        <w:rPr>
          <w:rFonts w:ascii="Times New Roman" w:hAnsi="Times New Roman" w:cs="Times New Roman"/>
          <w:color w:val="000000"/>
          <w:spacing w:val="-1"/>
          <w:sz w:val="24"/>
          <w:szCs w:val="24"/>
          <w:lang w:val="en-US"/>
        </w:rPr>
        <w:t>C;</w:t>
      </w:r>
    </w:p>
    <w:p w:rsidR="00E22418" w:rsidRDefault="00F148A3" w:rsidP="00D37B3C">
      <w:pPr>
        <w:shd w:val="clear" w:color="auto" w:fill="FFFFFF"/>
        <w:ind w:right="719"/>
        <w:jc w:val="both"/>
        <w:rPr>
          <w:rFonts w:ascii="Times New Roman" w:hAnsi="Times New Roman" w:cs="Times New Roman"/>
          <w:color w:val="000000"/>
          <w:spacing w:val="-3"/>
          <w:w w:val="119"/>
          <w:sz w:val="24"/>
          <w:szCs w:val="24"/>
          <w:lang w:val="kk-KZ"/>
        </w:rPr>
      </w:pPr>
      <w:r w:rsidRPr="00181EFB">
        <w:rPr>
          <w:rFonts w:ascii="Times New Roman" w:hAnsi="Times New Roman" w:cs="Times New Roman"/>
          <w:color w:val="000000"/>
          <w:spacing w:val="-3"/>
          <w:w w:val="119"/>
          <w:sz w:val="24"/>
          <w:szCs w:val="24"/>
          <w:lang w:val="en-US"/>
        </w:rPr>
        <w:t xml:space="preserve"> </w:t>
      </w:r>
    </w:p>
    <w:p w:rsidR="002B7FCF" w:rsidRDefault="002B7FCF" w:rsidP="00D37B3C">
      <w:pPr>
        <w:shd w:val="clear" w:color="auto" w:fill="FFFFFF"/>
        <w:ind w:right="719"/>
        <w:jc w:val="both"/>
        <w:rPr>
          <w:rFonts w:ascii="Times New Roman" w:hAnsi="Times New Roman" w:cs="Times New Roman"/>
          <w:color w:val="000000"/>
          <w:spacing w:val="-3"/>
          <w:w w:val="119"/>
          <w:sz w:val="24"/>
          <w:szCs w:val="24"/>
          <w:lang w:val="kk-KZ"/>
        </w:rPr>
      </w:pPr>
    </w:p>
    <w:p w:rsidR="002B7FCF" w:rsidRDefault="002B7FCF" w:rsidP="00D37B3C">
      <w:pPr>
        <w:shd w:val="clear" w:color="auto" w:fill="FFFFFF"/>
        <w:ind w:right="719"/>
        <w:jc w:val="both"/>
        <w:rPr>
          <w:rFonts w:ascii="Times New Roman" w:hAnsi="Times New Roman" w:cs="Times New Roman"/>
          <w:color w:val="000000"/>
          <w:spacing w:val="-3"/>
          <w:w w:val="119"/>
          <w:sz w:val="24"/>
          <w:szCs w:val="24"/>
          <w:lang w:val="kk-KZ"/>
        </w:rPr>
      </w:pPr>
    </w:p>
    <w:p w:rsidR="00F148A3" w:rsidRPr="00181EFB" w:rsidRDefault="00F148A3" w:rsidP="00D37B3C">
      <w:pPr>
        <w:shd w:val="clear" w:color="auto" w:fill="FFFFFF"/>
        <w:ind w:right="719"/>
        <w:jc w:val="both"/>
        <w:rPr>
          <w:rFonts w:ascii="Times New Roman" w:hAnsi="Times New Roman" w:cs="Times New Roman"/>
          <w:sz w:val="24"/>
          <w:szCs w:val="24"/>
        </w:rPr>
      </w:pPr>
      <w:r w:rsidRPr="00181EFB">
        <w:rPr>
          <w:rFonts w:ascii="Times New Roman" w:hAnsi="Times New Roman" w:cs="Times New Roman"/>
          <w:color w:val="000000"/>
          <w:spacing w:val="-3"/>
          <w:w w:val="119"/>
          <w:sz w:val="24"/>
          <w:szCs w:val="24"/>
          <w:lang w:val="en-GB"/>
        </w:rPr>
        <w:t>1</w:t>
      </w:r>
      <w:r w:rsidRPr="00181EFB">
        <w:rPr>
          <w:rFonts w:ascii="Times New Roman" w:hAnsi="Times New Roman" w:cs="Times New Roman"/>
          <w:color w:val="000000"/>
          <w:spacing w:val="-3"/>
          <w:w w:val="119"/>
          <w:sz w:val="24"/>
          <w:szCs w:val="24"/>
          <w:lang w:val="kk-KZ"/>
        </w:rPr>
        <w:t xml:space="preserve"> Кесте</w:t>
      </w:r>
    </w:p>
    <w:tbl>
      <w:tblPr>
        <w:tblW w:w="948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128"/>
        <w:gridCol w:w="1128"/>
        <w:gridCol w:w="1173"/>
        <w:gridCol w:w="1615"/>
        <w:gridCol w:w="1615"/>
        <w:gridCol w:w="1141"/>
      </w:tblGrid>
      <w:tr w:rsidR="00F148A3" w:rsidRPr="00181EFB" w:rsidTr="00B9388B">
        <w:tc>
          <w:tcPr>
            <w:tcW w:w="1688" w:type="dxa"/>
          </w:tcPr>
          <w:p w:rsidR="00F148A3" w:rsidRPr="00181EFB" w:rsidRDefault="00F148A3" w:rsidP="00F148A3">
            <w:pPr>
              <w:spacing w:before="139"/>
              <w:ind w:right="26"/>
              <w:jc w:val="both"/>
              <w:rPr>
                <w:rFonts w:ascii="Times New Roman" w:hAnsi="Times New Roman" w:cs="Times New Roman"/>
                <w:color w:val="000000"/>
                <w:spacing w:val="3"/>
                <w:sz w:val="24"/>
                <w:szCs w:val="24"/>
                <w:lang w:val="kk-KZ"/>
              </w:rPr>
            </w:pPr>
            <w:r w:rsidRPr="00181EFB">
              <w:rPr>
                <w:rFonts w:ascii="Times New Roman" w:hAnsi="Times New Roman" w:cs="Times New Roman"/>
                <w:color w:val="000000"/>
                <w:spacing w:val="3"/>
                <w:sz w:val="24"/>
                <w:szCs w:val="24"/>
                <w:lang w:val="kk-KZ"/>
              </w:rPr>
              <w:t>Бастапқы деректер</w:t>
            </w:r>
          </w:p>
        </w:tc>
        <w:tc>
          <w:tcPr>
            <w:tcW w:w="1128" w:type="dxa"/>
          </w:tcPr>
          <w:p w:rsidR="00F148A3" w:rsidRPr="00181EFB" w:rsidRDefault="00F148A3" w:rsidP="00F148A3">
            <w:pPr>
              <w:spacing w:before="139"/>
              <w:ind w:right="26"/>
              <w:jc w:val="both"/>
              <w:rPr>
                <w:rFonts w:ascii="Times New Roman" w:hAnsi="Times New Roman" w:cs="Times New Roman"/>
                <w:color w:val="000000"/>
                <w:spacing w:val="3"/>
                <w:sz w:val="24"/>
                <w:szCs w:val="24"/>
              </w:rPr>
            </w:pPr>
            <w:r w:rsidRPr="00181EFB">
              <w:rPr>
                <w:rFonts w:ascii="Times New Roman" w:hAnsi="Times New Roman" w:cs="Times New Roman"/>
                <w:color w:val="000000"/>
                <w:spacing w:val="3"/>
                <w:sz w:val="24"/>
                <w:szCs w:val="24"/>
              </w:rPr>
              <w:t>Масса (MnO</w:t>
            </w:r>
            <w:r w:rsidRPr="00181EFB">
              <w:rPr>
                <w:rFonts w:ascii="Times New Roman" w:hAnsi="Times New Roman" w:cs="Times New Roman"/>
                <w:color w:val="000000"/>
                <w:spacing w:val="3"/>
                <w:sz w:val="24"/>
                <w:szCs w:val="24"/>
                <w:vertAlign w:val="subscript"/>
              </w:rPr>
              <w:t>2</w:t>
            </w:r>
            <w:r w:rsidRPr="00181EFB">
              <w:rPr>
                <w:rFonts w:ascii="Times New Roman" w:hAnsi="Times New Roman" w:cs="Times New Roman"/>
                <w:color w:val="000000"/>
                <w:spacing w:val="3"/>
                <w:sz w:val="24"/>
                <w:szCs w:val="24"/>
              </w:rPr>
              <w:t xml:space="preserve">) </w:t>
            </w:r>
            <w:r w:rsidRPr="00181EFB">
              <w:rPr>
                <w:rFonts w:ascii="Times New Roman" w:hAnsi="Times New Roman" w:cs="Times New Roman"/>
                <w:color w:val="000000"/>
                <w:spacing w:val="3"/>
                <w:sz w:val="24"/>
                <w:szCs w:val="24"/>
                <w:lang w:val="kk-KZ"/>
              </w:rPr>
              <w:t>тәжір</w:t>
            </w:r>
            <w:r w:rsidRPr="00181EFB">
              <w:rPr>
                <w:rFonts w:ascii="Times New Roman" w:hAnsi="Times New Roman" w:cs="Times New Roman"/>
                <w:color w:val="000000"/>
                <w:spacing w:val="3"/>
                <w:sz w:val="24"/>
                <w:szCs w:val="24"/>
              </w:rPr>
              <w:t>,г</w:t>
            </w:r>
          </w:p>
        </w:tc>
        <w:tc>
          <w:tcPr>
            <w:tcW w:w="1128" w:type="dxa"/>
          </w:tcPr>
          <w:p w:rsidR="00F148A3" w:rsidRPr="00181EFB" w:rsidRDefault="00F148A3" w:rsidP="00F148A3">
            <w:pPr>
              <w:spacing w:before="139"/>
              <w:ind w:right="26"/>
              <w:jc w:val="both"/>
              <w:rPr>
                <w:rFonts w:ascii="Times New Roman" w:hAnsi="Times New Roman" w:cs="Times New Roman"/>
                <w:color w:val="000000"/>
                <w:spacing w:val="3"/>
                <w:sz w:val="24"/>
                <w:szCs w:val="24"/>
              </w:rPr>
            </w:pPr>
            <w:r w:rsidRPr="00181EFB">
              <w:rPr>
                <w:rFonts w:ascii="Times New Roman" w:hAnsi="Times New Roman" w:cs="Times New Roman"/>
                <w:color w:val="000000"/>
                <w:spacing w:val="3"/>
                <w:sz w:val="24"/>
                <w:szCs w:val="24"/>
              </w:rPr>
              <w:t>Масса (MnO</w:t>
            </w:r>
            <w:r w:rsidRPr="00181EFB">
              <w:rPr>
                <w:rFonts w:ascii="Times New Roman" w:hAnsi="Times New Roman" w:cs="Times New Roman"/>
                <w:color w:val="000000"/>
                <w:spacing w:val="3"/>
                <w:sz w:val="24"/>
                <w:szCs w:val="24"/>
                <w:vertAlign w:val="subscript"/>
              </w:rPr>
              <w:t>2</w:t>
            </w:r>
            <w:r w:rsidRPr="00181EFB">
              <w:rPr>
                <w:rFonts w:ascii="Times New Roman" w:hAnsi="Times New Roman" w:cs="Times New Roman"/>
                <w:color w:val="000000"/>
                <w:spacing w:val="3"/>
                <w:sz w:val="24"/>
                <w:szCs w:val="24"/>
              </w:rPr>
              <w:t>) теор,г</w:t>
            </w:r>
          </w:p>
        </w:tc>
        <w:tc>
          <w:tcPr>
            <w:tcW w:w="1173" w:type="dxa"/>
          </w:tcPr>
          <w:p w:rsidR="00F148A3" w:rsidRPr="00181EFB" w:rsidRDefault="00F148A3" w:rsidP="00D37B3C">
            <w:pPr>
              <w:spacing w:before="139"/>
              <w:ind w:right="26"/>
              <w:jc w:val="both"/>
              <w:rPr>
                <w:rFonts w:ascii="Times New Roman" w:hAnsi="Times New Roman" w:cs="Times New Roman"/>
                <w:color w:val="000000"/>
                <w:spacing w:val="3"/>
                <w:sz w:val="24"/>
                <w:szCs w:val="24"/>
              </w:rPr>
            </w:pPr>
            <w:r w:rsidRPr="00181EFB">
              <w:rPr>
                <w:rFonts w:ascii="Times New Roman" w:hAnsi="Times New Roman" w:cs="Times New Roman"/>
                <w:color w:val="000000"/>
                <w:spacing w:val="3"/>
                <w:sz w:val="24"/>
                <w:szCs w:val="24"/>
              </w:rPr>
              <w:t xml:space="preserve"> </w:t>
            </w:r>
            <w:r w:rsidR="00D37B3C">
              <w:rPr>
                <w:rFonts w:ascii="Times New Roman" w:hAnsi="Times New Roman" w:cs="Times New Roman"/>
                <w:color w:val="000000"/>
                <w:spacing w:val="3"/>
                <w:sz w:val="24"/>
                <w:szCs w:val="24"/>
                <w:lang w:val="kk-KZ"/>
              </w:rPr>
              <w:t>ТБШ</w:t>
            </w:r>
            <w:r w:rsidRPr="00181EFB">
              <w:rPr>
                <w:rFonts w:ascii="Times New Roman" w:hAnsi="Times New Roman" w:cs="Times New Roman"/>
                <w:color w:val="000000"/>
                <w:spacing w:val="3"/>
                <w:sz w:val="24"/>
                <w:szCs w:val="24"/>
              </w:rPr>
              <w:t xml:space="preserve"> %</w:t>
            </w:r>
          </w:p>
        </w:tc>
        <w:tc>
          <w:tcPr>
            <w:tcW w:w="1615" w:type="dxa"/>
          </w:tcPr>
          <w:p w:rsidR="00F148A3" w:rsidRPr="00181EFB" w:rsidRDefault="00F148A3" w:rsidP="00D37B3C">
            <w:pPr>
              <w:spacing w:before="139"/>
              <w:ind w:right="26"/>
              <w:jc w:val="both"/>
              <w:rPr>
                <w:rFonts w:ascii="Times New Roman" w:hAnsi="Times New Roman" w:cs="Times New Roman"/>
                <w:color w:val="000000"/>
                <w:spacing w:val="3"/>
                <w:sz w:val="24"/>
                <w:szCs w:val="24"/>
              </w:rPr>
            </w:pPr>
            <w:r w:rsidRPr="00181EFB">
              <w:rPr>
                <w:rFonts w:ascii="Times New Roman" w:hAnsi="Times New Roman" w:cs="Times New Roman"/>
                <w:color w:val="000000"/>
                <w:spacing w:val="3"/>
                <w:sz w:val="24"/>
                <w:szCs w:val="24"/>
              </w:rPr>
              <w:t>W</w:t>
            </w:r>
            <w:r w:rsidRPr="00181EFB">
              <w:rPr>
                <w:rFonts w:ascii="Times New Roman" w:hAnsi="Times New Roman" w:cs="Times New Roman"/>
                <w:color w:val="000000"/>
                <w:spacing w:val="3"/>
                <w:sz w:val="24"/>
                <w:szCs w:val="24"/>
                <w:vertAlign w:val="subscript"/>
              </w:rPr>
              <w:t>1</w:t>
            </w:r>
            <w:r w:rsidRPr="00181EFB">
              <w:rPr>
                <w:rFonts w:ascii="Times New Roman" w:hAnsi="Times New Roman" w:cs="Times New Roman"/>
                <w:color w:val="000000"/>
                <w:spacing w:val="3"/>
                <w:sz w:val="24"/>
                <w:szCs w:val="24"/>
              </w:rPr>
              <w:t>,</w:t>
            </w:r>
            <w:r w:rsidR="00D37B3C">
              <w:rPr>
                <w:rFonts w:ascii="Times New Roman" w:hAnsi="Times New Roman" w:cs="Times New Roman"/>
                <w:color w:val="000000"/>
                <w:spacing w:val="3"/>
                <w:sz w:val="24"/>
                <w:szCs w:val="24"/>
                <w:lang w:val="kk-KZ"/>
              </w:rPr>
              <w:t xml:space="preserve"> </w:t>
            </w:r>
            <w:r w:rsidRPr="00181EFB">
              <w:rPr>
                <w:rFonts w:ascii="Times New Roman" w:hAnsi="Times New Roman" w:cs="Times New Roman"/>
                <w:color w:val="000000"/>
                <w:spacing w:val="3"/>
                <w:sz w:val="24"/>
                <w:szCs w:val="24"/>
              </w:rPr>
              <w:t>Вт*</w:t>
            </w:r>
            <w:r w:rsidR="00D37B3C">
              <w:rPr>
                <w:rFonts w:ascii="Times New Roman" w:hAnsi="Times New Roman" w:cs="Times New Roman"/>
                <w:color w:val="000000"/>
                <w:spacing w:val="3"/>
                <w:sz w:val="24"/>
                <w:szCs w:val="24"/>
                <w:lang w:val="kk-KZ"/>
              </w:rPr>
              <w:t>с</w:t>
            </w:r>
            <w:r w:rsidRPr="00181EFB">
              <w:rPr>
                <w:rFonts w:ascii="Times New Roman" w:hAnsi="Times New Roman" w:cs="Times New Roman"/>
                <w:color w:val="000000"/>
                <w:spacing w:val="3"/>
                <w:sz w:val="24"/>
                <w:szCs w:val="24"/>
              </w:rPr>
              <w:t>/кг</w:t>
            </w:r>
          </w:p>
        </w:tc>
        <w:tc>
          <w:tcPr>
            <w:tcW w:w="1615" w:type="dxa"/>
          </w:tcPr>
          <w:p w:rsidR="00F148A3" w:rsidRPr="00181EFB" w:rsidRDefault="00F148A3" w:rsidP="00DD0F39">
            <w:pPr>
              <w:spacing w:before="139"/>
              <w:ind w:right="26"/>
              <w:jc w:val="both"/>
              <w:rPr>
                <w:rFonts w:ascii="Times New Roman" w:hAnsi="Times New Roman" w:cs="Times New Roman"/>
                <w:color w:val="000000"/>
                <w:spacing w:val="3"/>
                <w:sz w:val="24"/>
                <w:szCs w:val="24"/>
              </w:rPr>
            </w:pPr>
            <w:r w:rsidRPr="00181EFB">
              <w:rPr>
                <w:rFonts w:ascii="Times New Roman" w:hAnsi="Times New Roman" w:cs="Times New Roman"/>
                <w:color w:val="000000"/>
                <w:spacing w:val="3"/>
                <w:sz w:val="24"/>
                <w:szCs w:val="24"/>
              </w:rPr>
              <w:t>W</w:t>
            </w:r>
            <w:r w:rsidRPr="00181EFB">
              <w:rPr>
                <w:rFonts w:ascii="Times New Roman" w:hAnsi="Times New Roman" w:cs="Times New Roman"/>
                <w:color w:val="000000"/>
                <w:spacing w:val="3"/>
                <w:sz w:val="24"/>
                <w:szCs w:val="24"/>
                <w:vertAlign w:val="subscript"/>
              </w:rPr>
              <w:t>2</w:t>
            </w:r>
            <w:r w:rsidRPr="00181EFB">
              <w:rPr>
                <w:rFonts w:ascii="Times New Roman" w:hAnsi="Times New Roman" w:cs="Times New Roman"/>
                <w:color w:val="000000"/>
                <w:spacing w:val="3"/>
                <w:sz w:val="24"/>
                <w:szCs w:val="24"/>
              </w:rPr>
              <w:t>,Вт</w:t>
            </w:r>
            <w:r w:rsidR="00DD0F39">
              <w:rPr>
                <w:rFonts w:ascii="Times New Roman" w:hAnsi="Times New Roman" w:cs="Times New Roman"/>
                <w:color w:val="000000"/>
                <w:spacing w:val="-3"/>
                <w:sz w:val="24"/>
                <w:szCs w:val="24"/>
                <w:lang w:val="kk-KZ"/>
              </w:rPr>
              <w:t>·</w:t>
            </w:r>
            <w:r w:rsidR="00D37B3C">
              <w:rPr>
                <w:rFonts w:ascii="Times New Roman" w:hAnsi="Times New Roman" w:cs="Times New Roman"/>
                <w:color w:val="000000"/>
                <w:spacing w:val="3"/>
                <w:sz w:val="24"/>
                <w:szCs w:val="24"/>
                <w:lang w:val="kk-KZ"/>
              </w:rPr>
              <w:t>с</w:t>
            </w:r>
            <w:r w:rsidRPr="00181EFB">
              <w:rPr>
                <w:rFonts w:ascii="Times New Roman" w:hAnsi="Times New Roman" w:cs="Times New Roman"/>
                <w:color w:val="000000"/>
                <w:spacing w:val="3"/>
                <w:sz w:val="24"/>
                <w:szCs w:val="24"/>
              </w:rPr>
              <w:t>/кг</w:t>
            </w:r>
          </w:p>
        </w:tc>
        <w:tc>
          <w:tcPr>
            <w:tcW w:w="1141" w:type="dxa"/>
          </w:tcPr>
          <w:p w:rsidR="00F148A3" w:rsidRPr="00181EFB" w:rsidRDefault="00D37B3C" w:rsidP="00F148A3">
            <w:pPr>
              <w:spacing w:before="139"/>
              <w:ind w:right="26"/>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lang w:val="kk-KZ"/>
              </w:rPr>
              <w:t>ПӘК</w:t>
            </w:r>
            <w:r w:rsidR="00F148A3" w:rsidRPr="00181EFB">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lang w:val="kk-KZ"/>
              </w:rPr>
              <w:t xml:space="preserve"> </w:t>
            </w:r>
            <w:r w:rsidR="00F148A3" w:rsidRPr="00181EFB">
              <w:rPr>
                <w:rFonts w:ascii="Times New Roman" w:hAnsi="Times New Roman" w:cs="Times New Roman"/>
                <w:color w:val="000000"/>
                <w:spacing w:val="3"/>
                <w:sz w:val="24"/>
                <w:szCs w:val="24"/>
              </w:rPr>
              <w:t>%</w:t>
            </w:r>
          </w:p>
        </w:tc>
      </w:tr>
      <w:tr w:rsidR="00D37B3C" w:rsidRPr="00181EFB" w:rsidTr="00B9388B">
        <w:tc>
          <w:tcPr>
            <w:tcW w:w="1688" w:type="dxa"/>
          </w:tcPr>
          <w:p w:rsidR="00D37B3C" w:rsidRPr="00181EFB" w:rsidRDefault="00D37B3C" w:rsidP="00F148A3">
            <w:pPr>
              <w:spacing w:before="139"/>
              <w:ind w:right="26"/>
              <w:jc w:val="both"/>
              <w:rPr>
                <w:rFonts w:ascii="Times New Roman" w:hAnsi="Times New Roman" w:cs="Times New Roman"/>
                <w:color w:val="000000"/>
                <w:spacing w:val="3"/>
                <w:sz w:val="24"/>
                <w:szCs w:val="24"/>
                <w:lang w:val="kk-KZ"/>
              </w:rPr>
            </w:pPr>
          </w:p>
        </w:tc>
        <w:tc>
          <w:tcPr>
            <w:tcW w:w="1128" w:type="dxa"/>
          </w:tcPr>
          <w:p w:rsidR="00D37B3C" w:rsidRPr="00181EFB" w:rsidRDefault="00D37B3C" w:rsidP="00F148A3">
            <w:pPr>
              <w:spacing w:before="139"/>
              <w:ind w:right="26"/>
              <w:jc w:val="both"/>
              <w:rPr>
                <w:rFonts w:ascii="Times New Roman" w:hAnsi="Times New Roman" w:cs="Times New Roman"/>
                <w:color w:val="000000"/>
                <w:spacing w:val="3"/>
                <w:sz w:val="24"/>
                <w:szCs w:val="24"/>
              </w:rPr>
            </w:pPr>
          </w:p>
        </w:tc>
        <w:tc>
          <w:tcPr>
            <w:tcW w:w="1128" w:type="dxa"/>
          </w:tcPr>
          <w:p w:rsidR="00D37B3C" w:rsidRPr="00181EFB" w:rsidRDefault="00D37B3C" w:rsidP="00F148A3">
            <w:pPr>
              <w:spacing w:before="139"/>
              <w:ind w:right="26"/>
              <w:jc w:val="both"/>
              <w:rPr>
                <w:rFonts w:ascii="Times New Roman" w:hAnsi="Times New Roman" w:cs="Times New Roman"/>
                <w:color w:val="000000"/>
                <w:spacing w:val="3"/>
                <w:sz w:val="24"/>
                <w:szCs w:val="24"/>
              </w:rPr>
            </w:pPr>
          </w:p>
        </w:tc>
        <w:tc>
          <w:tcPr>
            <w:tcW w:w="1173" w:type="dxa"/>
          </w:tcPr>
          <w:p w:rsidR="00D37B3C" w:rsidRPr="00181EFB" w:rsidRDefault="00D37B3C" w:rsidP="00F148A3">
            <w:pPr>
              <w:spacing w:before="139"/>
              <w:ind w:right="26"/>
              <w:jc w:val="both"/>
              <w:rPr>
                <w:rFonts w:ascii="Times New Roman" w:hAnsi="Times New Roman" w:cs="Times New Roman"/>
                <w:color w:val="000000"/>
                <w:spacing w:val="3"/>
                <w:sz w:val="24"/>
                <w:szCs w:val="24"/>
              </w:rPr>
            </w:pPr>
          </w:p>
        </w:tc>
        <w:tc>
          <w:tcPr>
            <w:tcW w:w="1615" w:type="dxa"/>
          </w:tcPr>
          <w:p w:rsidR="00D37B3C" w:rsidRPr="00181EFB" w:rsidRDefault="00D37B3C" w:rsidP="00F148A3">
            <w:pPr>
              <w:spacing w:before="139"/>
              <w:ind w:right="26"/>
              <w:jc w:val="both"/>
              <w:rPr>
                <w:rFonts w:ascii="Times New Roman" w:hAnsi="Times New Roman" w:cs="Times New Roman"/>
                <w:color w:val="000000"/>
                <w:spacing w:val="3"/>
                <w:sz w:val="24"/>
                <w:szCs w:val="24"/>
              </w:rPr>
            </w:pPr>
          </w:p>
        </w:tc>
        <w:tc>
          <w:tcPr>
            <w:tcW w:w="1615" w:type="dxa"/>
          </w:tcPr>
          <w:p w:rsidR="00D37B3C" w:rsidRPr="00181EFB" w:rsidRDefault="00D37B3C" w:rsidP="00F148A3">
            <w:pPr>
              <w:spacing w:before="139"/>
              <w:ind w:right="26"/>
              <w:jc w:val="both"/>
              <w:rPr>
                <w:rFonts w:ascii="Times New Roman" w:hAnsi="Times New Roman" w:cs="Times New Roman"/>
                <w:color w:val="000000"/>
                <w:spacing w:val="3"/>
                <w:sz w:val="24"/>
                <w:szCs w:val="24"/>
              </w:rPr>
            </w:pPr>
          </w:p>
        </w:tc>
        <w:tc>
          <w:tcPr>
            <w:tcW w:w="1141" w:type="dxa"/>
          </w:tcPr>
          <w:p w:rsidR="00D37B3C" w:rsidRPr="00181EFB" w:rsidRDefault="00D37B3C" w:rsidP="00F148A3">
            <w:pPr>
              <w:spacing w:before="139"/>
              <w:ind w:right="26"/>
              <w:jc w:val="both"/>
              <w:rPr>
                <w:rFonts w:ascii="Times New Roman" w:hAnsi="Times New Roman" w:cs="Times New Roman"/>
                <w:color w:val="000000"/>
                <w:spacing w:val="3"/>
                <w:sz w:val="24"/>
                <w:szCs w:val="24"/>
              </w:rPr>
            </w:pPr>
          </w:p>
        </w:tc>
      </w:tr>
    </w:tbl>
    <w:p w:rsidR="00D37B3C" w:rsidRDefault="00D37B3C" w:rsidP="00FE3492">
      <w:pPr>
        <w:spacing w:after="0"/>
        <w:jc w:val="both"/>
        <w:rPr>
          <w:rFonts w:ascii="Times New Roman" w:hAnsi="Times New Roman" w:cs="Times New Roman"/>
          <w:sz w:val="24"/>
          <w:szCs w:val="24"/>
          <w:lang w:val="kk-KZ"/>
        </w:rPr>
      </w:pPr>
    </w:p>
    <w:p w:rsidR="00D37B3C" w:rsidRDefault="00D37B3C"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E22418" w:rsidRDefault="00E22418" w:rsidP="00FE3492">
      <w:pPr>
        <w:spacing w:after="0"/>
        <w:jc w:val="both"/>
        <w:rPr>
          <w:rFonts w:ascii="Times New Roman" w:hAnsi="Times New Roman" w:cs="Times New Roman"/>
          <w:sz w:val="24"/>
          <w:szCs w:val="24"/>
          <w:lang w:val="kk-KZ"/>
        </w:rPr>
      </w:pPr>
    </w:p>
    <w:p w:rsidR="00D37B3C" w:rsidRPr="006136F8" w:rsidRDefault="00D37B3C" w:rsidP="00FE3492">
      <w:pPr>
        <w:spacing w:after="0"/>
        <w:jc w:val="both"/>
        <w:rPr>
          <w:rFonts w:ascii="Times New Roman" w:hAnsi="Times New Roman" w:cs="Times New Roman"/>
          <w:sz w:val="24"/>
          <w:szCs w:val="24"/>
          <w:lang w:val="kk-KZ"/>
        </w:rPr>
      </w:pPr>
    </w:p>
    <w:p w:rsidR="00044560" w:rsidRPr="00044560" w:rsidRDefault="00044560" w:rsidP="00044560">
      <w:pPr>
        <w:ind w:firstLine="340"/>
        <w:jc w:val="center"/>
        <w:rPr>
          <w:rFonts w:ascii="Times New Roman" w:hAnsi="Times New Roman" w:cs="Times New Roman"/>
          <w:b/>
          <w:sz w:val="24"/>
          <w:szCs w:val="24"/>
          <w:lang w:val="uk-UA"/>
        </w:rPr>
      </w:pPr>
      <w:r w:rsidRPr="00044560">
        <w:rPr>
          <w:rFonts w:ascii="Times New Roman" w:hAnsi="Times New Roman" w:cs="Times New Roman"/>
          <w:b/>
          <w:sz w:val="24"/>
          <w:szCs w:val="24"/>
          <w:lang w:val="uk-UA"/>
        </w:rPr>
        <w:t xml:space="preserve">Әдебиеттер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lastRenderedPageBreak/>
        <w:t xml:space="preserve">1. Прикладная электрохимия / Под ред. А. П. Томилова. - М.: Химия, 1984.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2. Прикладная электрохимия / Под ред. А. Л. Ротиняна. - Л.: Химия, 1974.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3. Справочник по электрохимии / Под ред. А. М. Сухотина. - Л.: Химия, 1981.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3. Флеров В. И. Сборник задач по прикладной электрохимии. -М.: Высшая школа, 1987.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4. Н. Н. Федотьев. А. Ф. Алабышев. А. Л. Рогинян. П. М. Вячеславов. П. Б. Животинский. А. А. Гальнбек. «Прикладная электрохимия».. - Ленинград,   1962.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6. Егорова К. В., Курбатова С.В. Физическая химия часть </w:t>
      </w:r>
      <w:r w:rsidRPr="002F4F06">
        <w:rPr>
          <w:rFonts w:ascii="Times New Roman" w:hAnsi="Times New Roman" w:cs="Times New Roman"/>
          <w:sz w:val="24"/>
          <w:szCs w:val="24"/>
          <w:lang w:val="en-US"/>
        </w:rPr>
        <w:t>III</w:t>
      </w:r>
      <w:r w:rsidRPr="002F4F06">
        <w:rPr>
          <w:rFonts w:ascii="Times New Roman" w:hAnsi="Times New Roman" w:cs="Times New Roman"/>
          <w:sz w:val="24"/>
          <w:szCs w:val="24"/>
        </w:rPr>
        <w:t xml:space="preserve"> Электрохимия – Самара: Изд-во «универс - группа», 2006, -108 с.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7. Вячеславов П. М. Электролитические сплавы. - Л.: Машиностроение, 1985.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8. Вячеславов П. Т., Волянюк Г. А. Электрохимическое формование. - Л.: Машиностроение, 1978.</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9. Белая Н. И., Белый А.В. и др. Практикум по электрохимии. - Донецк: ДанНУ, 2010 – 114 с.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10. Ильин В. А. Технология изготовления печатных плат. - Л.: Машиностроение, 1984.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11. Баймаров В.М. Основы электрохимии. - М.: </w:t>
      </w:r>
      <w:r w:rsidRPr="002F4F06">
        <w:rPr>
          <w:rFonts w:ascii="Times New Roman" w:hAnsi="Times New Roman" w:cs="Times New Roman"/>
          <w:sz w:val="24"/>
          <w:szCs w:val="24"/>
          <w:lang w:val="en-US"/>
        </w:rPr>
        <w:t>ACADEMIA</w:t>
      </w:r>
      <w:r w:rsidRPr="002F4F06">
        <w:rPr>
          <w:rFonts w:ascii="Times New Roman" w:hAnsi="Times New Roman" w:cs="Times New Roman"/>
          <w:sz w:val="24"/>
          <w:szCs w:val="24"/>
        </w:rPr>
        <w:t xml:space="preserve">, 2005. - 238. </w:t>
      </w:r>
    </w:p>
    <w:p w:rsidR="002F4F06" w:rsidRPr="002F4F06" w:rsidRDefault="002F4F06" w:rsidP="002F4F06">
      <w:pPr>
        <w:pStyle w:val="HTML"/>
        <w:jc w:val="both"/>
        <w:rPr>
          <w:rFonts w:ascii="Times New Roman" w:hAnsi="Times New Roman" w:cs="Times New Roman"/>
          <w:sz w:val="24"/>
          <w:szCs w:val="24"/>
        </w:rPr>
      </w:pPr>
      <w:r w:rsidRPr="002F4F06">
        <w:rPr>
          <w:rFonts w:ascii="Times New Roman" w:hAnsi="Times New Roman" w:cs="Times New Roman"/>
          <w:sz w:val="24"/>
          <w:szCs w:val="24"/>
        </w:rPr>
        <w:t xml:space="preserve">12. В.С.Лаврус. «Батарейки и аккумуляторы»,"Наука и Техника", 1995.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13. Румянцев Е. М., Давыдов А. Д. Технология электрохимической обработки </w:t>
      </w:r>
    </w:p>
    <w:p w:rsidR="002F4F06" w:rsidRPr="002F4F06" w:rsidRDefault="002F4F06" w:rsidP="002F4F06">
      <w:pPr>
        <w:spacing w:after="0" w:line="240" w:lineRule="auto"/>
        <w:ind w:left="454" w:hanging="454"/>
        <w:jc w:val="both"/>
        <w:rPr>
          <w:rFonts w:ascii="Times New Roman" w:hAnsi="Times New Roman" w:cs="Times New Roman"/>
          <w:sz w:val="24"/>
          <w:szCs w:val="24"/>
        </w:rPr>
      </w:pPr>
      <w:r w:rsidRPr="002F4F06">
        <w:rPr>
          <w:rFonts w:ascii="Times New Roman" w:hAnsi="Times New Roman" w:cs="Times New Roman"/>
          <w:sz w:val="24"/>
          <w:szCs w:val="24"/>
        </w:rPr>
        <w:t xml:space="preserve">      металлов. - М.: Высшая школа, 1984. </w:t>
      </w:r>
    </w:p>
    <w:p w:rsidR="00044560" w:rsidRPr="002F4F06" w:rsidRDefault="00044560" w:rsidP="002F4F06">
      <w:pPr>
        <w:adjustRightInd w:val="0"/>
        <w:snapToGrid w:val="0"/>
        <w:spacing w:after="0" w:line="240" w:lineRule="auto"/>
        <w:jc w:val="both"/>
        <w:rPr>
          <w:rFonts w:ascii="Times New Roman" w:hAnsi="Times New Roman" w:cs="Times New Roman"/>
          <w:sz w:val="24"/>
          <w:szCs w:val="24"/>
          <w:lang w:val="en-US"/>
        </w:rPr>
      </w:pPr>
    </w:p>
    <w:sectPr w:rsidR="00044560" w:rsidRPr="002F4F06" w:rsidSect="00EB5128">
      <w:footerReference w:type="default" r:id="rId54"/>
      <w:headerReference w:type="first" r:id="rId55"/>
      <w:footerReference w:type="first" r:id="rId56"/>
      <w:pgSz w:w="11906" w:h="16838" w:code="9"/>
      <w:pgMar w:top="1134" w:right="1134" w:bottom="1134" w:left="1134" w:header="709" w:footer="709"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611" w:rsidRDefault="002F0611" w:rsidP="004D44FE">
      <w:pPr>
        <w:spacing w:after="0" w:line="240" w:lineRule="auto"/>
      </w:pPr>
      <w:r>
        <w:separator/>
      </w:r>
    </w:p>
  </w:endnote>
  <w:endnote w:type="continuationSeparator" w:id="0">
    <w:p w:rsidR="002F0611" w:rsidRDefault="002F0611" w:rsidP="004D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09F" w:csb1="00000000"/>
  </w:font>
  <w:font w:name="Raavi">
    <w:panose1 w:val="020B0502040204020203"/>
    <w:charset w:val="00"/>
    <w:family w:val="swiss"/>
    <w:pitch w:val="variable"/>
    <w:sig w:usb0="0002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626"/>
      <w:docPartObj>
        <w:docPartGallery w:val="Page Numbers (Bottom of Page)"/>
        <w:docPartUnique/>
      </w:docPartObj>
    </w:sdtPr>
    <w:sdtEndPr/>
    <w:sdtContent>
      <w:p w:rsidR="00793BFA" w:rsidRDefault="00A326B8">
        <w:pPr>
          <w:pStyle w:val="a6"/>
          <w:jc w:val="right"/>
        </w:pPr>
        <w:r>
          <w:fldChar w:fldCharType="begin"/>
        </w:r>
        <w:r>
          <w:instrText xml:space="preserve"> PAGE   \* MERGEFORMAT </w:instrText>
        </w:r>
        <w:r>
          <w:fldChar w:fldCharType="separate"/>
        </w:r>
        <w:r w:rsidR="003A2670">
          <w:rPr>
            <w:noProof/>
          </w:rPr>
          <w:t>3</w:t>
        </w:r>
        <w:r>
          <w:rPr>
            <w:noProof/>
          </w:rPr>
          <w:fldChar w:fldCharType="end"/>
        </w:r>
      </w:p>
    </w:sdtContent>
  </w:sdt>
  <w:p w:rsidR="00793BFA" w:rsidRDefault="00793B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BFA" w:rsidRDefault="00793BFA" w:rsidP="007854D5">
    <w:pPr>
      <w:pStyle w:val="a6"/>
      <w:ind w:left="1440"/>
    </w:pPr>
  </w:p>
  <w:p w:rsidR="00793BFA" w:rsidRDefault="00793B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611" w:rsidRDefault="002F0611" w:rsidP="004D44FE">
      <w:pPr>
        <w:spacing w:after="0" w:line="240" w:lineRule="auto"/>
      </w:pPr>
      <w:r>
        <w:separator/>
      </w:r>
    </w:p>
  </w:footnote>
  <w:footnote w:type="continuationSeparator" w:id="0">
    <w:p w:rsidR="002F0611" w:rsidRDefault="002F0611" w:rsidP="004D4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BFA" w:rsidRDefault="00793BFA" w:rsidP="000912B6">
    <w:pPr>
      <w:pStyle w:val="a4"/>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6273B"/>
    <w:multiLevelType w:val="hybridMultilevel"/>
    <w:tmpl w:val="364EB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E1346E"/>
    <w:multiLevelType w:val="hybridMultilevel"/>
    <w:tmpl w:val="149E6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F44320"/>
    <w:multiLevelType w:val="hybridMultilevel"/>
    <w:tmpl w:val="E5B60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B10C57"/>
    <w:multiLevelType w:val="hybridMultilevel"/>
    <w:tmpl w:val="5336A0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8F0C43"/>
    <w:multiLevelType w:val="hybridMultilevel"/>
    <w:tmpl w:val="3B3CB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77FFD"/>
    <w:multiLevelType w:val="hybridMultilevel"/>
    <w:tmpl w:val="E89C3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EE689E"/>
    <w:multiLevelType w:val="hybridMultilevel"/>
    <w:tmpl w:val="8328FADE"/>
    <w:lvl w:ilvl="0" w:tplc="F758B7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F37514"/>
    <w:multiLevelType w:val="hybridMultilevel"/>
    <w:tmpl w:val="B2A8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2D5663"/>
    <w:multiLevelType w:val="hybridMultilevel"/>
    <w:tmpl w:val="E5B60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CC3962"/>
    <w:multiLevelType w:val="hybridMultilevel"/>
    <w:tmpl w:val="1B223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3"/>
  </w:num>
  <w:num w:numId="6">
    <w:abstractNumId w:val="6"/>
  </w:num>
  <w:num w:numId="7">
    <w:abstractNumId w:val="8"/>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36"/>
    <w:rsid w:val="00001274"/>
    <w:rsid w:val="00014668"/>
    <w:rsid w:val="00021BB4"/>
    <w:rsid w:val="00022205"/>
    <w:rsid w:val="0003181A"/>
    <w:rsid w:val="00044560"/>
    <w:rsid w:val="00045005"/>
    <w:rsid w:val="0004511C"/>
    <w:rsid w:val="00053D90"/>
    <w:rsid w:val="000567E5"/>
    <w:rsid w:val="00057A0D"/>
    <w:rsid w:val="000643AD"/>
    <w:rsid w:val="00064648"/>
    <w:rsid w:val="00070B5A"/>
    <w:rsid w:val="00077DDC"/>
    <w:rsid w:val="0008548D"/>
    <w:rsid w:val="000877DC"/>
    <w:rsid w:val="000912B6"/>
    <w:rsid w:val="00093B81"/>
    <w:rsid w:val="0009456F"/>
    <w:rsid w:val="00095D47"/>
    <w:rsid w:val="000A0E9E"/>
    <w:rsid w:val="000A2F2E"/>
    <w:rsid w:val="000C36CA"/>
    <w:rsid w:val="000C512C"/>
    <w:rsid w:val="000D7C33"/>
    <w:rsid w:val="000E53DB"/>
    <w:rsid w:val="000F0297"/>
    <w:rsid w:val="000F119D"/>
    <w:rsid w:val="000F37B2"/>
    <w:rsid w:val="00102D5E"/>
    <w:rsid w:val="00112BBF"/>
    <w:rsid w:val="00120D9F"/>
    <w:rsid w:val="00122DCE"/>
    <w:rsid w:val="00127795"/>
    <w:rsid w:val="001303E9"/>
    <w:rsid w:val="001304DC"/>
    <w:rsid w:val="00132B08"/>
    <w:rsid w:val="00141E34"/>
    <w:rsid w:val="00145AA1"/>
    <w:rsid w:val="00147169"/>
    <w:rsid w:val="00162FC0"/>
    <w:rsid w:val="00181EFB"/>
    <w:rsid w:val="00187195"/>
    <w:rsid w:val="0019482A"/>
    <w:rsid w:val="001A266D"/>
    <w:rsid w:val="001B5CCA"/>
    <w:rsid w:val="001B6914"/>
    <w:rsid w:val="001C72CB"/>
    <w:rsid w:val="001E1686"/>
    <w:rsid w:val="001E79A6"/>
    <w:rsid w:val="001E7AB2"/>
    <w:rsid w:val="001F0E0E"/>
    <w:rsid w:val="001F33AD"/>
    <w:rsid w:val="0020432B"/>
    <w:rsid w:val="00205FB4"/>
    <w:rsid w:val="002061FF"/>
    <w:rsid w:val="00216DF8"/>
    <w:rsid w:val="00222545"/>
    <w:rsid w:val="002252A7"/>
    <w:rsid w:val="002518CA"/>
    <w:rsid w:val="002522F2"/>
    <w:rsid w:val="002621E2"/>
    <w:rsid w:val="00264DBC"/>
    <w:rsid w:val="00267ECC"/>
    <w:rsid w:val="00276D9C"/>
    <w:rsid w:val="0028555F"/>
    <w:rsid w:val="002857C0"/>
    <w:rsid w:val="00293BBA"/>
    <w:rsid w:val="002B05D4"/>
    <w:rsid w:val="002B2AEA"/>
    <w:rsid w:val="002B7D56"/>
    <w:rsid w:val="002B7FCF"/>
    <w:rsid w:val="002D6E49"/>
    <w:rsid w:val="002E32C5"/>
    <w:rsid w:val="002E3F9F"/>
    <w:rsid w:val="002F0611"/>
    <w:rsid w:val="002F4F06"/>
    <w:rsid w:val="002F6685"/>
    <w:rsid w:val="003005AB"/>
    <w:rsid w:val="00301155"/>
    <w:rsid w:val="00302590"/>
    <w:rsid w:val="00315D6A"/>
    <w:rsid w:val="00321680"/>
    <w:rsid w:val="003263AB"/>
    <w:rsid w:val="003273C9"/>
    <w:rsid w:val="00333B6B"/>
    <w:rsid w:val="003357EF"/>
    <w:rsid w:val="00340847"/>
    <w:rsid w:val="0034168C"/>
    <w:rsid w:val="00353AAB"/>
    <w:rsid w:val="0037246C"/>
    <w:rsid w:val="00374B40"/>
    <w:rsid w:val="00390DFB"/>
    <w:rsid w:val="003A1CF5"/>
    <w:rsid w:val="003A2670"/>
    <w:rsid w:val="003A292F"/>
    <w:rsid w:val="003B4603"/>
    <w:rsid w:val="003B7DC7"/>
    <w:rsid w:val="003E18E5"/>
    <w:rsid w:val="004010C2"/>
    <w:rsid w:val="004031B3"/>
    <w:rsid w:val="00415C2F"/>
    <w:rsid w:val="00423EB3"/>
    <w:rsid w:val="00426346"/>
    <w:rsid w:val="00431BE8"/>
    <w:rsid w:val="00465752"/>
    <w:rsid w:val="00492D83"/>
    <w:rsid w:val="00494DCA"/>
    <w:rsid w:val="0049623D"/>
    <w:rsid w:val="0049693E"/>
    <w:rsid w:val="0049741A"/>
    <w:rsid w:val="004A6C3B"/>
    <w:rsid w:val="004B4080"/>
    <w:rsid w:val="004B6351"/>
    <w:rsid w:val="004C2572"/>
    <w:rsid w:val="004D0619"/>
    <w:rsid w:val="004D44FE"/>
    <w:rsid w:val="004E0CCF"/>
    <w:rsid w:val="004E663B"/>
    <w:rsid w:val="004F32C7"/>
    <w:rsid w:val="004F4340"/>
    <w:rsid w:val="004F5E43"/>
    <w:rsid w:val="00502DE1"/>
    <w:rsid w:val="00503AE5"/>
    <w:rsid w:val="0051213F"/>
    <w:rsid w:val="005249A9"/>
    <w:rsid w:val="00530DE7"/>
    <w:rsid w:val="00532B87"/>
    <w:rsid w:val="00537344"/>
    <w:rsid w:val="00542F00"/>
    <w:rsid w:val="00546514"/>
    <w:rsid w:val="0055141C"/>
    <w:rsid w:val="0055539A"/>
    <w:rsid w:val="00570490"/>
    <w:rsid w:val="00583337"/>
    <w:rsid w:val="00590432"/>
    <w:rsid w:val="0059263B"/>
    <w:rsid w:val="005A5214"/>
    <w:rsid w:val="005B01B1"/>
    <w:rsid w:val="005B06B2"/>
    <w:rsid w:val="005B73FE"/>
    <w:rsid w:val="005C5D93"/>
    <w:rsid w:val="005D22DE"/>
    <w:rsid w:val="005D7325"/>
    <w:rsid w:val="005E4FD5"/>
    <w:rsid w:val="005E7350"/>
    <w:rsid w:val="005F3C59"/>
    <w:rsid w:val="00601610"/>
    <w:rsid w:val="0060551A"/>
    <w:rsid w:val="006136F8"/>
    <w:rsid w:val="00615981"/>
    <w:rsid w:val="0063088E"/>
    <w:rsid w:val="00636D71"/>
    <w:rsid w:val="006712EE"/>
    <w:rsid w:val="00672280"/>
    <w:rsid w:val="00676868"/>
    <w:rsid w:val="00677F1A"/>
    <w:rsid w:val="00684538"/>
    <w:rsid w:val="00684B9D"/>
    <w:rsid w:val="00684C34"/>
    <w:rsid w:val="00684CBA"/>
    <w:rsid w:val="00693EE3"/>
    <w:rsid w:val="006942F6"/>
    <w:rsid w:val="006B4090"/>
    <w:rsid w:val="006D0F4A"/>
    <w:rsid w:val="006E4608"/>
    <w:rsid w:val="006F4E7C"/>
    <w:rsid w:val="007032FC"/>
    <w:rsid w:val="00723A36"/>
    <w:rsid w:val="00734D39"/>
    <w:rsid w:val="007426E9"/>
    <w:rsid w:val="00743308"/>
    <w:rsid w:val="00763C2E"/>
    <w:rsid w:val="00770324"/>
    <w:rsid w:val="00773802"/>
    <w:rsid w:val="007800B6"/>
    <w:rsid w:val="00780375"/>
    <w:rsid w:val="007854D5"/>
    <w:rsid w:val="00786770"/>
    <w:rsid w:val="00793BFA"/>
    <w:rsid w:val="00793D64"/>
    <w:rsid w:val="00794423"/>
    <w:rsid w:val="007B3F86"/>
    <w:rsid w:val="007B5175"/>
    <w:rsid w:val="007C688C"/>
    <w:rsid w:val="007E2577"/>
    <w:rsid w:val="007F448B"/>
    <w:rsid w:val="007F579C"/>
    <w:rsid w:val="007F74E0"/>
    <w:rsid w:val="0082184B"/>
    <w:rsid w:val="00826B21"/>
    <w:rsid w:val="00840150"/>
    <w:rsid w:val="00873007"/>
    <w:rsid w:val="00895EFF"/>
    <w:rsid w:val="008A49F6"/>
    <w:rsid w:val="008A4ADA"/>
    <w:rsid w:val="008C026A"/>
    <w:rsid w:val="008D11B8"/>
    <w:rsid w:val="008E407C"/>
    <w:rsid w:val="008F08D2"/>
    <w:rsid w:val="008F27BC"/>
    <w:rsid w:val="008F5F26"/>
    <w:rsid w:val="00902878"/>
    <w:rsid w:val="00913F94"/>
    <w:rsid w:val="00924676"/>
    <w:rsid w:val="0092788D"/>
    <w:rsid w:val="00936D59"/>
    <w:rsid w:val="0096115B"/>
    <w:rsid w:val="0096339B"/>
    <w:rsid w:val="009635CB"/>
    <w:rsid w:val="00967AA3"/>
    <w:rsid w:val="009766F4"/>
    <w:rsid w:val="0097775E"/>
    <w:rsid w:val="00984071"/>
    <w:rsid w:val="009879C0"/>
    <w:rsid w:val="009B5B34"/>
    <w:rsid w:val="009C6F2E"/>
    <w:rsid w:val="009D122B"/>
    <w:rsid w:val="009D3E4C"/>
    <w:rsid w:val="009D4501"/>
    <w:rsid w:val="009E5C7B"/>
    <w:rsid w:val="009F124A"/>
    <w:rsid w:val="009F76FB"/>
    <w:rsid w:val="00A01248"/>
    <w:rsid w:val="00A023FB"/>
    <w:rsid w:val="00A11EEB"/>
    <w:rsid w:val="00A21644"/>
    <w:rsid w:val="00A254D7"/>
    <w:rsid w:val="00A27F69"/>
    <w:rsid w:val="00A3167D"/>
    <w:rsid w:val="00A323E4"/>
    <w:rsid w:val="00A326B8"/>
    <w:rsid w:val="00A66240"/>
    <w:rsid w:val="00A66686"/>
    <w:rsid w:val="00A71564"/>
    <w:rsid w:val="00A71FE3"/>
    <w:rsid w:val="00A820F2"/>
    <w:rsid w:val="00A828F3"/>
    <w:rsid w:val="00A84663"/>
    <w:rsid w:val="00AA23D7"/>
    <w:rsid w:val="00AA475B"/>
    <w:rsid w:val="00AA7D5A"/>
    <w:rsid w:val="00AB0522"/>
    <w:rsid w:val="00AB1474"/>
    <w:rsid w:val="00AB2F27"/>
    <w:rsid w:val="00AB342E"/>
    <w:rsid w:val="00AB5C05"/>
    <w:rsid w:val="00AB709F"/>
    <w:rsid w:val="00AC05A2"/>
    <w:rsid w:val="00AC0A4A"/>
    <w:rsid w:val="00AF0831"/>
    <w:rsid w:val="00AF262A"/>
    <w:rsid w:val="00AF415D"/>
    <w:rsid w:val="00AF6F43"/>
    <w:rsid w:val="00B01039"/>
    <w:rsid w:val="00B1269C"/>
    <w:rsid w:val="00B12B38"/>
    <w:rsid w:val="00B167D0"/>
    <w:rsid w:val="00B24F07"/>
    <w:rsid w:val="00B25817"/>
    <w:rsid w:val="00B3568D"/>
    <w:rsid w:val="00B362CA"/>
    <w:rsid w:val="00B368AE"/>
    <w:rsid w:val="00B40A60"/>
    <w:rsid w:val="00B614B7"/>
    <w:rsid w:val="00B62A4C"/>
    <w:rsid w:val="00B66EC0"/>
    <w:rsid w:val="00B712A2"/>
    <w:rsid w:val="00B71F30"/>
    <w:rsid w:val="00B741A3"/>
    <w:rsid w:val="00B81B70"/>
    <w:rsid w:val="00B84A9F"/>
    <w:rsid w:val="00B91170"/>
    <w:rsid w:val="00B9388B"/>
    <w:rsid w:val="00B95D37"/>
    <w:rsid w:val="00BA12F0"/>
    <w:rsid w:val="00BA6B14"/>
    <w:rsid w:val="00BB2467"/>
    <w:rsid w:val="00BB6379"/>
    <w:rsid w:val="00BB7104"/>
    <w:rsid w:val="00BC6D41"/>
    <w:rsid w:val="00BD18F5"/>
    <w:rsid w:val="00BF6353"/>
    <w:rsid w:val="00BF6BAA"/>
    <w:rsid w:val="00C13702"/>
    <w:rsid w:val="00C155F2"/>
    <w:rsid w:val="00C23DE9"/>
    <w:rsid w:val="00C26E14"/>
    <w:rsid w:val="00C34F4A"/>
    <w:rsid w:val="00C452CB"/>
    <w:rsid w:val="00C47B82"/>
    <w:rsid w:val="00C60CC2"/>
    <w:rsid w:val="00C627A2"/>
    <w:rsid w:val="00C655BB"/>
    <w:rsid w:val="00C7131A"/>
    <w:rsid w:val="00C71434"/>
    <w:rsid w:val="00C83F54"/>
    <w:rsid w:val="00C9743E"/>
    <w:rsid w:val="00CA1F20"/>
    <w:rsid w:val="00CA43A6"/>
    <w:rsid w:val="00CA7A46"/>
    <w:rsid w:val="00CB732D"/>
    <w:rsid w:val="00CC2318"/>
    <w:rsid w:val="00CC3B2F"/>
    <w:rsid w:val="00CC4417"/>
    <w:rsid w:val="00CE54FD"/>
    <w:rsid w:val="00CE6D0D"/>
    <w:rsid w:val="00CF04A4"/>
    <w:rsid w:val="00CF1C54"/>
    <w:rsid w:val="00CF2596"/>
    <w:rsid w:val="00CF2CBE"/>
    <w:rsid w:val="00D00791"/>
    <w:rsid w:val="00D01B45"/>
    <w:rsid w:val="00D0374C"/>
    <w:rsid w:val="00D127F6"/>
    <w:rsid w:val="00D15F19"/>
    <w:rsid w:val="00D211AD"/>
    <w:rsid w:val="00D23273"/>
    <w:rsid w:val="00D37B3C"/>
    <w:rsid w:val="00D61F96"/>
    <w:rsid w:val="00D62ACB"/>
    <w:rsid w:val="00D921C2"/>
    <w:rsid w:val="00D9240C"/>
    <w:rsid w:val="00DA2189"/>
    <w:rsid w:val="00DB40F0"/>
    <w:rsid w:val="00DB7E38"/>
    <w:rsid w:val="00DC35E7"/>
    <w:rsid w:val="00DC6837"/>
    <w:rsid w:val="00DD0F39"/>
    <w:rsid w:val="00DD1E45"/>
    <w:rsid w:val="00DD5696"/>
    <w:rsid w:val="00DD7F64"/>
    <w:rsid w:val="00DE7C5C"/>
    <w:rsid w:val="00DF44F0"/>
    <w:rsid w:val="00DF4EE1"/>
    <w:rsid w:val="00DF7DC7"/>
    <w:rsid w:val="00E10DBF"/>
    <w:rsid w:val="00E15428"/>
    <w:rsid w:val="00E206A2"/>
    <w:rsid w:val="00E22418"/>
    <w:rsid w:val="00E23E2B"/>
    <w:rsid w:val="00E4132C"/>
    <w:rsid w:val="00E43048"/>
    <w:rsid w:val="00E43C1B"/>
    <w:rsid w:val="00E47D43"/>
    <w:rsid w:val="00E6028E"/>
    <w:rsid w:val="00E667C0"/>
    <w:rsid w:val="00E7006B"/>
    <w:rsid w:val="00E72E2B"/>
    <w:rsid w:val="00E759A9"/>
    <w:rsid w:val="00E87D34"/>
    <w:rsid w:val="00E95A02"/>
    <w:rsid w:val="00EA149A"/>
    <w:rsid w:val="00EA35C6"/>
    <w:rsid w:val="00EA6EE6"/>
    <w:rsid w:val="00EB5128"/>
    <w:rsid w:val="00ED1598"/>
    <w:rsid w:val="00ED2493"/>
    <w:rsid w:val="00EF1F26"/>
    <w:rsid w:val="00EF5B22"/>
    <w:rsid w:val="00EF607E"/>
    <w:rsid w:val="00F148A3"/>
    <w:rsid w:val="00F35BEB"/>
    <w:rsid w:val="00F35E17"/>
    <w:rsid w:val="00F35FD7"/>
    <w:rsid w:val="00F37BBF"/>
    <w:rsid w:val="00F41E8F"/>
    <w:rsid w:val="00F44FA1"/>
    <w:rsid w:val="00F45DA9"/>
    <w:rsid w:val="00F50D6C"/>
    <w:rsid w:val="00F641DF"/>
    <w:rsid w:val="00F7679A"/>
    <w:rsid w:val="00F85556"/>
    <w:rsid w:val="00F94A2D"/>
    <w:rsid w:val="00F95038"/>
    <w:rsid w:val="00FA5C00"/>
    <w:rsid w:val="00FA6D97"/>
    <w:rsid w:val="00FD3BF1"/>
    <w:rsid w:val="00FE2CCF"/>
    <w:rsid w:val="00FE3492"/>
    <w:rsid w:val="00FE3EEC"/>
    <w:rsid w:val="00FF2552"/>
    <w:rsid w:val="00FF4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7F34513-9E0B-4039-B893-2E37D164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A292F"/>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D44FE"/>
  </w:style>
  <w:style w:type="paragraph" w:styleId="a4">
    <w:name w:val="header"/>
    <w:basedOn w:val="a"/>
    <w:link w:val="a5"/>
    <w:uiPriority w:val="99"/>
    <w:unhideWhenUsed/>
    <w:rsid w:val="004D44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4FE"/>
  </w:style>
  <w:style w:type="paragraph" w:styleId="a6">
    <w:name w:val="footer"/>
    <w:basedOn w:val="a"/>
    <w:link w:val="a7"/>
    <w:uiPriority w:val="99"/>
    <w:unhideWhenUsed/>
    <w:rsid w:val="004D44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4FE"/>
  </w:style>
  <w:style w:type="paragraph" w:styleId="a8">
    <w:name w:val="List Paragraph"/>
    <w:basedOn w:val="a"/>
    <w:uiPriority w:val="34"/>
    <w:qFormat/>
    <w:rsid w:val="008F5F26"/>
    <w:pPr>
      <w:ind w:left="720"/>
      <w:contextualSpacing/>
    </w:pPr>
  </w:style>
  <w:style w:type="paragraph" w:styleId="a9">
    <w:name w:val="Balloon Text"/>
    <w:basedOn w:val="a"/>
    <w:link w:val="aa"/>
    <w:uiPriority w:val="99"/>
    <w:semiHidden/>
    <w:unhideWhenUsed/>
    <w:rsid w:val="00FE3E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E3EEC"/>
    <w:rPr>
      <w:rFonts w:ascii="Tahoma" w:hAnsi="Tahoma" w:cs="Tahoma"/>
      <w:sz w:val="16"/>
      <w:szCs w:val="16"/>
    </w:rPr>
  </w:style>
  <w:style w:type="character" w:customStyle="1" w:styleId="FontStyle55">
    <w:name w:val="Font Style55"/>
    <w:rsid w:val="00EA35C6"/>
    <w:rPr>
      <w:rFonts w:ascii="Constantia" w:hAnsi="Constantia" w:cs="Constantia"/>
      <w:b/>
      <w:bCs/>
      <w:spacing w:val="-10"/>
      <w:sz w:val="18"/>
      <w:szCs w:val="18"/>
    </w:rPr>
  </w:style>
  <w:style w:type="character" w:customStyle="1" w:styleId="10">
    <w:name w:val="Заголовок 1 Знак"/>
    <w:basedOn w:val="a0"/>
    <w:link w:val="1"/>
    <w:rsid w:val="003A292F"/>
    <w:rPr>
      <w:rFonts w:ascii="Cambria" w:eastAsia="Times New Roman" w:hAnsi="Cambria" w:cs="Times New Roman"/>
      <w:b/>
      <w:bCs/>
      <w:kern w:val="32"/>
      <w:sz w:val="32"/>
      <w:szCs w:val="32"/>
      <w:lang w:eastAsia="ru-RU"/>
    </w:rPr>
  </w:style>
  <w:style w:type="paragraph" w:styleId="ab">
    <w:name w:val="Title"/>
    <w:basedOn w:val="a"/>
    <w:link w:val="ac"/>
    <w:qFormat/>
    <w:rsid w:val="003A292F"/>
    <w:pPr>
      <w:spacing w:after="0" w:line="240" w:lineRule="auto"/>
      <w:jc w:val="center"/>
    </w:pPr>
    <w:rPr>
      <w:rFonts w:ascii="Times New Roman" w:eastAsia="Times New Roman" w:hAnsi="Times New Roman" w:cs="Raavi"/>
      <w:b/>
      <w:bCs/>
      <w:lang w:bidi="pa-IN"/>
    </w:rPr>
  </w:style>
  <w:style w:type="character" w:customStyle="1" w:styleId="ac">
    <w:name w:val="Название Знак"/>
    <w:basedOn w:val="a0"/>
    <w:link w:val="ab"/>
    <w:rsid w:val="003A292F"/>
    <w:rPr>
      <w:rFonts w:ascii="Times New Roman" w:eastAsia="Times New Roman" w:hAnsi="Times New Roman" w:cs="Raavi"/>
      <w:b/>
      <w:bCs/>
      <w:lang w:eastAsia="ru-RU" w:bidi="pa-IN"/>
    </w:rPr>
  </w:style>
  <w:style w:type="paragraph" w:styleId="ad">
    <w:name w:val="No Spacing"/>
    <w:link w:val="ae"/>
    <w:uiPriority w:val="1"/>
    <w:qFormat/>
    <w:rsid w:val="003A292F"/>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rsid w:val="003A292F"/>
    <w:rPr>
      <w:rFonts w:ascii="Calibri" w:eastAsia="Times New Roman" w:hAnsi="Calibri" w:cs="Times New Roman"/>
    </w:rPr>
  </w:style>
  <w:style w:type="character" w:customStyle="1" w:styleId="af">
    <w:name w:val="Колонтитул_"/>
    <w:basedOn w:val="a0"/>
    <w:link w:val="af0"/>
    <w:rsid w:val="003A292F"/>
    <w:rPr>
      <w:shd w:val="clear" w:color="auto" w:fill="FFFFFF"/>
    </w:rPr>
  </w:style>
  <w:style w:type="paragraph" w:customStyle="1" w:styleId="af0">
    <w:name w:val="Колонтитул"/>
    <w:basedOn w:val="a"/>
    <w:link w:val="af"/>
    <w:rsid w:val="003A292F"/>
    <w:pPr>
      <w:shd w:val="clear" w:color="auto" w:fill="FFFFFF"/>
      <w:spacing w:after="0" w:line="240" w:lineRule="auto"/>
    </w:pPr>
  </w:style>
  <w:style w:type="character" w:customStyle="1" w:styleId="SimHei75pt">
    <w:name w:val="Колонтитул + SimHei;7;5 pt;Полужирный"/>
    <w:basedOn w:val="af"/>
    <w:rsid w:val="003A292F"/>
    <w:rPr>
      <w:rFonts w:ascii="SimHei" w:eastAsia="SimHei" w:hAnsi="SimHei" w:cs="SimHei"/>
      <w:b/>
      <w:bCs/>
      <w:spacing w:val="0"/>
      <w:sz w:val="15"/>
      <w:szCs w:val="15"/>
      <w:shd w:val="clear" w:color="auto" w:fill="FFFFFF"/>
    </w:rPr>
  </w:style>
  <w:style w:type="paragraph" w:styleId="af1">
    <w:name w:val="Body Text"/>
    <w:basedOn w:val="a"/>
    <w:link w:val="af2"/>
    <w:rsid w:val="004C2572"/>
    <w:pPr>
      <w:widowControl w:val="0"/>
      <w:shd w:val="clear" w:color="auto" w:fill="FFFFFF"/>
      <w:autoSpaceDE w:val="0"/>
      <w:autoSpaceDN w:val="0"/>
      <w:adjustRightInd w:val="0"/>
      <w:spacing w:after="0" w:line="240" w:lineRule="auto"/>
      <w:jc w:val="both"/>
    </w:pPr>
    <w:rPr>
      <w:rFonts w:ascii="Times New Roman" w:eastAsia="Times New Roman" w:hAnsi="Times New Roman" w:cs="Arial"/>
      <w:b/>
      <w:bCs/>
      <w:i/>
      <w:iCs/>
      <w:color w:val="000000"/>
      <w:sz w:val="28"/>
      <w:szCs w:val="30"/>
    </w:rPr>
  </w:style>
  <w:style w:type="character" w:customStyle="1" w:styleId="af2">
    <w:name w:val="Основной текст Знак"/>
    <w:basedOn w:val="a0"/>
    <w:link w:val="af1"/>
    <w:rsid w:val="004C2572"/>
    <w:rPr>
      <w:rFonts w:ascii="Times New Roman" w:eastAsia="Times New Roman" w:hAnsi="Times New Roman" w:cs="Arial"/>
      <w:b/>
      <w:bCs/>
      <w:i/>
      <w:iCs/>
      <w:color w:val="000000"/>
      <w:sz w:val="28"/>
      <w:szCs w:val="30"/>
      <w:shd w:val="clear" w:color="auto" w:fill="FFFFFF"/>
      <w:lang w:eastAsia="ru-RU"/>
    </w:rPr>
  </w:style>
  <w:style w:type="paragraph" w:customStyle="1" w:styleId="11">
    <w:name w:val="Обычный1"/>
    <w:rsid w:val="004C2572"/>
    <w:pPr>
      <w:widowControl w:val="0"/>
      <w:spacing w:after="0" w:line="300" w:lineRule="auto"/>
    </w:pPr>
    <w:rPr>
      <w:rFonts w:ascii="Times New Roman" w:eastAsia="Times New Roman" w:hAnsi="Times New Roman" w:cs="Times New Roman"/>
      <w:snapToGrid w:val="0"/>
      <w:sz w:val="28"/>
      <w:szCs w:val="20"/>
    </w:rPr>
  </w:style>
  <w:style w:type="paragraph" w:styleId="af3">
    <w:name w:val="Body Text Indent"/>
    <w:basedOn w:val="a"/>
    <w:link w:val="af4"/>
    <w:rsid w:val="004C257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4">
    <w:name w:val="Основной текст с отступом Знак"/>
    <w:basedOn w:val="a0"/>
    <w:link w:val="af3"/>
    <w:rsid w:val="004C2572"/>
    <w:rPr>
      <w:rFonts w:ascii="Times New Roman" w:eastAsia="Times New Roman" w:hAnsi="Times New Roman" w:cs="Times New Roman"/>
      <w:sz w:val="20"/>
      <w:szCs w:val="20"/>
      <w:lang w:eastAsia="ru-RU"/>
    </w:rPr>
  </w:style>
  <w:style w:type="paragraph" w:styleId="2">
    <w:name w:val="Body Text Indent 2"/>
    <w:basedOn w:val="a"/>
    <w:link w:val="20"/>
    <w:rsid w:val="004C2572"/>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4C2572"/>
    <w:rPr>
      <w:rFonts w:ascii="Times New Roman" w:eastAsia="Times New Roman" w:hAnsi="Times New Roman" w:cs="Times New Roman"/>
      <w:sz w:val="20"/>
      <w:szCs w:val="20"/>
      <w:lang w:eastAsia="ru-RU"/>
    </w:rPr>
  </w:style>
  <w:style w:type="paragraph" w:customStyle="1" w:styleId="FR2">
    <w:name w:val="FR2"/>
    <w:rsid w:val="004C2572"/>
    <w:pPr>
      <w:widowControl w:val="0"/>
      <w:spacing w:after="0" w:line="240" w:lineRule="auto"/>
      <w:ind w:left="1720"/>
    </w:pPr>
    <w:rPr>
      <w:rFonts w:ascii="Courier New" w:eastAsia="Times New Roman" w:hAnsi="Courier New" w:cs="Times New Roman"/>
      <w:snapToGrid w:val="0"/>
      <w:sz w:val="24"/>
      <w:szCs w:val="20"/>
    </w:rPr>
  </w:style>
  <w:style w:type="paragraph" w:customStyle="1" w:styleId="21">
    <w:name w:val="Обычный2"/>
    <w:rsid w:val="004C2572"/>
    <w:pPr>
      <w:widowControl w:val="0"/>
      <w:spacing w:after="0" w:line="300" w:lineRule="auto"/>
    </w:pPr>
    <w:rPr>
      <w:rFonts w:ascii="Times New Roman" w:eastAsia="Times New Roman" w:hAnsi="Times New Roman" w:cs="Times New Roman"/>
      <w:snapToGrid w:val="0"/>
      <w:sz w:val="28"/>
      <w:szCs w:val="20"/>
    </w:rPr>
  </w:style>
  <w:style w:type="character" w:customStyle="1" w:styleId="FontStyle49">
    <w:name w:val="Font Style49"/>
    <w:basedOn w:val="a0"/>
    <w:rsid w:val="004C2572"/>
    <w:rPr>
      <w:rFonts w:ascii="Times New Roman" w:hAnsi="Times New Roman" w:cs="Times New Roman"/>
      <w:sz w:val="20"/>
      <w:szCs w:val="20"/>
    </w:rPr>
  </w:style>
  <w:style w:type="paragraph" w:customStyle="1" w:styleId="Style5">
    <w:name w:val="Style5"/>
    <w:basedOn w:val="a"/>
    <w:rsid w:val="004C2572"/>
    <w:pPr>
      <w:widowControl w:val="0"/>
      <w:autoSpaceDE w:val="0"/>
      <w:autoSpaceDN w:val="0"/>
      <w:adjustRightInd w:val="0"/>
      <w:spacing w:after="0" w:line="197" w:lineRule="exact"/>
      <w:ind w:firstLine="290"/>
      <w:jc w:val="both"/>
    </w:pPr>
    <w:rPr>
      <w:rFonts w:ascii="Times New Roman" w:eastAsia="Times New Roman" w:hAnsi="Times New Roman" w:cs="Raavi"/>
      <w:sz w:val="24"/>
      <w:szCs w:val="24"/>
      <w:lang w:bidi="pa-IN"/>
    </w:rPr>
  </w:style>
  <w:style w:type="character" w:customStyle="1" w:styleId="FontStyle51">
    <w:name w:val="Font Style51"/>
    <w:basedOn w:val="a0"/>
    <w:rsid w:val="004C2572"/>
    <w:rPr>
      <w:rFonts w:ascii="Times New Roman" w:hAnsi="Times New Roman" w:cs="Times New Roman"/>
      <w:sz w:val="16"/>
      <w:szCs w:val="16"/>
    </w:rPr>
  </w:style>
  <w:style w:type="character" w:customStyle="1" w:styleId="FontStyle45">
    <w:name w:val="Font Style45"/>
    <w:basedOn w:val="a0"/>
    <w:rsid w:val="004C2572"/>
    <w:rPr>
      <w:rFonts w:ascii="Times New Roman" w:hAnsi="Times New Roman" w:cs="Times New Roman"/>
      <w:i/>
      <w:iCs/>
      <w:sz w:val="20"/>
      <w:szCs w:val="20"/>
    </w:rPr>
  </w:style>
  <w:style w:type="paragraph" w:customStyle="1" w:styleId="Style11">
    <w:name w:val="Style11"/>
    <w:basedOn w:val="a"/>
    <w:rsid w:val="004C2572"/>
    <w:pPr>
      <w:widowControl w:val="0"/>
      <w:autoSpaceDE w:val="0"/>
      <w:autoSpaceDN w:val="0"/>
      <w:adjustRightInd w:val="0"/>
      <w:spacing w:after="0" w:line="187" w:lineRule="exact"/>
      <w:jc w:val="both"/>
    </w:pPr>
    <w:rPr>
      <w:rFonts w:ascii="Times New Roman" w:eastAsia="Times New Roman" w:hAnsi="Times New Roman" w:cs="Raavi"/>
      <w:sz w:val="24"/>
      <w:szCs w:val="24"/>
      <w:lang w:bidi="pa-IN"/>
    </w:rPr>
  </w:style>
  <w:style w:type="character" w:customStyle="1" w:styleId="FontStyle44">
    <w:name w:val="Font Style44"/>
    <w:basedOn w:val="a0"/>
    <w:rsid w:val="004C2572"/>
    <w:rPr>
      <w:rFonts w:ascii="Times New Roman" w:hAnsi="Times New Roman" w:cs="Times New Roman"/>
      <w:b/>
      <w:bCs/>
      <w:i/>
      <w:iCs/>
      <w:spacing w:val="30"/>
      <w:sz w:val="16"/>
      <w:szCs w:val="16"/>
    </w:rPr>
  </w:style>
  <w:style w:type="paragraph" w:customStyle="1" w:styleId="Style7">
    <w:name w:val="Style7"/>
    <w:basedOn w:val="a"/>
    <w:rsid w:val="004C2572"/>
    <w:pPr>
      <w:widowControl w:val="0"/>
      <w:autoSpaceDE w:val="0"/>
      <w:autoSpaceDN w:val="0"/>
      <w:adjustRightInd w:val="0"/>
      <w:spacing w:after="0" w:line="240" w:lineRule="auto"/>
    </w:pPr>
    <w:rPr>
      <w:rFonts w:ascii="Times New Roman" w:eastAsia="Times New Roman" w:hAnsi="Times New Roman" w:cs="Raavi"/>
      <w:sz w:val="24"/>
      <w:szCs w:val="24"/>
      <w:lang w:bidi="pa-IN"/>
    </w:rPr>
  </w:style>
  <w:style w:type="paragraph" w:customStyle="1" w:styleId="Style4">
    <w:name w:val="Style4"/>
    <w:basedOn w:val="a"/>
    <w:rsid w:val="004C2572"/>
    <w:pPr>
      <w:widowControl w:val="0"/>
      <w:autoSpaceDE w:val="0"/>
      <w:autoSpaceDN w:val="0"/>
      <w:adjustRightInd w:val="0"/>
      <w:spacing w:after="0" w:line="240" w:lineRule="auto"/>
      <w:jc w:val="both"/>
    </w:pPr>
    <w:rPr>
      <w:rFonts w:ascii="Times New Roman" w:eastAsia="Times New Roman" w:hAnsi="Times New Roman" w:cs="Raavi"/>
      <w:sz w:val="24"/>
      <w:szCs w:val="24"/>
      <w:lang w:bidi="pa-IN"/>
    </w:rPr>
  </w:style>
  <w:style w:type="paragraph" w:customStyle="1" w:styleId="Style9">
    <w:name w:val="Style9"/>
    <w:basedOn w:val="a"/>
    <w:rsid w:val="004C2572"/>
    <w:pPr>
      <w:widowControl w:val="0"/>
      <w:autoSpaceDE w:val="0"/>
      <w:autoSpaceDN w:val="0"/>
      <w:adjustRightInd w:val="0"/>
      <w:spacing w:after="0" w:line="194" w:lineRule="exact"/>
      <w:ind w:hanging="382"/>
      <w:jc w:val="both"/>
    </w:pPr>
    <w:rPr>
      <w:rFonts w:ascii="Times New Roman" w:eastAsia="Times New Roman" w:hAnsi="Times New Roman" w:cs="Raavi"/>
      <w:sz w:val="24"/>
      <w:szCs w:val="24"/>
      <w:lang w:bidi="pa-IN"/>
    </w:rPr>
  </w:style>
  <w:style w:type="paragraph" w:customStyle="1" w:styleId="af5">
    <w:name w:val="Содержимое таблицы"/>
    <w:basedOn w:val="a"/>
    <w:rsid w:val="006B409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styleId="HTML">
    <w:name w:val="HTML Preformatted"/>
    <w:basedOn w:val="a"/>
    <w:link w:val="HTML0"/>
    <w:rsid w:val="002F4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F4F06"/>
    <w:rPr>
      <w:rFonts w:ascii="Courier New" w:eastAsia="Times New Roman" w:hAnsi="Courier New" w:cs="Courier New"/>
      <w:sz w:val="20"/>
      <w:szCs w:val="20"/>
      <w:lang w:eastAsia="ru-RU"/>
    </w:rPr>
  </w:style>
  <w:style w:type="paragraph" w:styleId="af6">
    <w:name w:val="Normal (Web)"/>
    <w:basedOn w:val="a"/>
    <w:uiPriority w:val="99"/>
    <w:semiHidden/>
    <w:unhideWhenUsed/>
    <w:rsid w:val="009D122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1"/>
    <w:rsid w:val="00BC6D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image" Target="media/image21.png"/><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image" Target="media/image26.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image" Target="media/image24.wmf"/><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6.bin"/><Relationship Id="rId20" Type="http://schemas.openxmlformats.org/officeDocument/2006/relationships/oleObject" Target="embeddings/oleObject4.bin"/><Relationship Id="rId41" Type="http://schemas.openxmlformats.org/officeDocument/2006/relationships/image" Target="media/image20.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15.wmf"/><Relationship Id="rId44" Type="http://schemas.openxmlformats.org/officeDocument/2006/relationships/oleObject" Target="embeddings/oleObject15.bin"/><Relationship Id="rId52"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C3AE-610B-49FC-BB53-DB56FE24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10784</Words>
  <Characters>61470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Кудреева Лейла</cp:lastModifiedBy>
  <cp:revision>2</cp:revision>
  <cp:lastPrinted>2015-01-29T07:58:00Z</cp:lastPrinted>
  <dcterms:created xsi:type="dcterms:W3CDTF">2018-01-13T09:00:00Z</dcterms:created>
  <dcterms:modified xsi:type="dcterms:W3CDTF">2018-01-13T09:00:00Z</dcterms:modified>
</cp:coreProperties>
</file>